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EC5D" w14:textId="2003752B" w:rsidR="004C4E44" w:rsidRPr="00E86305" w:rsidRDefault="00E13EB2" w:rsidP="004C4E44">
      <w:pPr>
        <w:ind w:firstLine="1"/>
        <w:jc w:val="center"/>
        <w:rPr>
          <w:rFonts w:ascii="Arial" w:hAnsi="Arial" w:cs="Arial"/>
          <w:b/>
          <w:lang w:val="es-ES"/>
        </w:rPr>
      </w:pPr>
      <w:r w:rsidRPr="00E86305">
        <w:rPr>
          <w:rFonts w:ascii="Arial" w:hAnsi="Arial" w:cs="Arial"/>
          <w:b/>
          <w:lang w:val="es-ES"/>
        </w:rPr>
        <w:t>Conseller</w:t>
      </w:r>
      <w:r w:rsidR="00E86305">
        <w:rPr>
          <w:rFonts w:ascii="Arial" w:hAnsi="Arial" w:cs="Arial"/>
          <w:b/>
          <w:lang w:val="es-ES"/>
        </w:rPr>
        <w:t>i</w:t>
      </w:r>
      <w:r w:rsidRPr="00E86305">
        <w:rPr>
          <w:rFonts w:ascii="Arial" w:hAnsi="Arial" w:cs="Arial"/>
          <w:b/>
          <w:lang w:val="es-ES"/>
        </w:rPr>
        <w:t>a de Educación, Cultura y Deporte</w:t>
      </w:r>
    </w:p>
    <w:p w14:paraId="073A4518" w14:textId="1AE09763" w:rsidR="00431F8C" w:rsidRPr="00E86305" w:rsidRDefault="00E13EB2" w:rsidP="004C4E44">
      <w:pPr>
        <w:ind w:firstLine="1"/>
        <w:jc w:val="center"/>
        <w:rPr>
          <w:rFonts w:ascii="Arial" w:hAnsi="Arial" w:cs="Arial"/>
          <w:b/>
          <w:lang w:val="es-ES"/>
        </w:rPr>
      </w:pPr>
      <w:r w:rsidRPr="00E86305">
        <w:rPr>
          <w:rFonts w:ascii="Arial" w:hAnsi="Arial" w:cs="Arial"/>
          <w:b/>
          <w:lang w:val="es-ES"/>
        </w:rPr>
        <w:t>Conseller</w:t>
      </w:r>
      <w:r w:rsidR="00E86305">
        <w:rPr>
          <w:rFonts w:ascii="Arial" w:hAnsi="Arial" w:cs="Arial"/>
          <w:b/>
          <w:lang w:val="es-ES"/>
        </w:rPr>
        <w:t>i</w:t>
      </w:r>
      <w:r w:rsidRPr="00E86305">
        <w:rPr>
          <w:rFonts w:ascii="Arial" w:hAnsi="Arial" w:cs="Arial"/>
          <w:b/>
          <w:lang w:val="es-ES"/>
        </w:rPr>
        <w:t>a de Economía Sostenible,</w:t>
      </w:r>
      <w:r w:rsidR="004C4E44" w:rsidRPr="00E86305">
        <w:rPr>
          <w:rFonts w:ascii="Arial" w:hAnsi="Arial" w:cs="Arial"/>
          <w:b/>
          <w:lang w:val="es-ES"/>
        </w:rPr>
        <w:t xml:space="preserve"> </w:t>
      </w:r>
      <w:r w:rsidRPr="00E86305">
        <w:rPr>
          <w:rFonts w:ascii="Arial" w:hAnsi="Arial" w:cs="Arial"/>
          <w:b/>
          <w:lang w:val="es-ES"/>
        </w:rPr>
        <w:t>Sectores Productivos, Comercio y Trabajo</w:t>
      </w:r>
    </w:p>
    <w:p w14:paraId="30F4EF84" w14:textId="77777777" w:rsidR="004C4E44" w:rsidRPr="00E86305" w:rsidRDefault="004C4E44" w:rsidP="004C4E44">
      <w:pPr>
        <w:ind w:firstLine="1"/>
        <w:jc w:val="both"/>
        <w:rPr>
          <w:rFonts w:ascii="Arial" w:hAnsi="Arial" w:cs="Arial"/>
          <w:b/>
          <w:lang w:val="es-ES"/>
        </w:rPr>
      </w:pPr>
    </w:p>
    <w:p w14:paraId="06841305" w14:textId="31539779" w:rsidR="00431F8C" w:rsidRPr="00E86305" w:rsidRDefault="001C74E8" w:rsidP="00BF4BF9">
      <w:pPr>
        <w:jc w:val="both"/>
        <w:rPr>
          <w:rFonts w:ascii="Arial" w:hAnsi="Arial" w:cs="Arial"/>
          <w:i/>
          <w:lang w:val="es-ES"/>
        </w:rPr>
      </w:pPr>
      <w:r w:rsidRPr="00E86305">
        <w:rPr>
          <w:rFonts w:ascii="Arial" w:hAnsi="Arial" w:cs="Arial"/>
          <w:i/>
          <w:lang w:val="es-ES"/>
        </w:rPr>
        <w:t>Proyecto de Decreto</w:t>
      </w:r>
      <w:r w:rsidR="00E13EB2" w:rsidRPr="00E86305">
        <w:rPr>
          <w:rFonts w:ascii="Arial" w:hAnsi="Arial" w:cs="Arial"/>
          <w:i/>
          <w:lang w:val="es-ES"/>
        </w:rPr>
        <w:t xml:space="preserve"> </w:t>
      </w:r>
      <w:r w:rsidR="00146519" w:rsidRPr="00E86305">
        <w:rPr>
          <w:rFonts w:ascii="Arial" w:hAnsi="Arial" w:cs="Arial"/>
          <w:i/>
          <w:lang w:val="es-ES"/>
        </w:rPr>
        <w:t>_</w:t>
      </w:r>
      <w:r w:rsidR="004C4E44" w:rsidRPr="00E86305">
        <w:rPr>
          <w:rFonts w:ascii="Arial" w:hAnsi="Arial" w:cs="Arial"/>
          <w:i/>
          <w:lang w:val="es-ES"/>
        </w:rPr>
        <w:t>_</w:t>
      </w:r>
      <w:r w:rsidR="00146519" w:rsidRPr="00E86305">
        <w:rPr>
          <w:rFonts w:ascii="Arial" w:hAnsi="Arial" w:cs="Arial"/>
          <w:i/>
          <w:lang w:val="es-ES"/>
        </w:rPr>
        <w:t>/</w:t>
      </w:r>
      <w:r w:rsidR="00086F01" w:rsidRPr="00E86305">
        <w:rPr>
          <w:rFonts w:ascii="Arial" w:hAnsi="Arial" w:cs="Arial"/>
          <w:i/>
          <w:lang w:val="es-ES"/>
        </w:rPr>
        <w:t>__</w:t>
      </w:r>
      <w:r w:rsidR="00E13EB2" w:rsidRPr="00E86305">
        <w:rPr>
          <w:rFonts w:ascii="Arial" w:hAnsi="Arial" w:cs="Arial"/>
          <w:i/>
          <w:lang w:val="es-ES"/>
        </w:rPr>
        <w:t>, de _</w:t>
      </w:r>
      <w:r w:rsidR="004C4E44" w:rsidRPr="00E86305">
        <w:rPr>
          <w:rFonts w:ascii="Arial" w:hAnsi="Arial" w:cs="Arial"/>
          <w:i/>
          <w:lang w:val="es-ES"/>
        </w:rPr>
        <w:t>_</w:t>
      </w:r>
      <w:r w:rsidR="00E13EB2" w:rsidRPr="00E86305">
        <w:rPr>
          <w:rFonts w:ascii="Arial" w:hAnsi="Arial" w:cs="Arial"/>
          <w:i/>
          <w:lang w:val="es-ES"/>
        </w:rPr>
        <w:t xml:space="preserve"> </w:t>
      </w:r>
      <w:proofErr w:type="spellStart"/>
      <w:r w:rsidR="00E13EB2" w:rsidRPr="00E86305">
        <w:rPr>
          <w:rFonts w:ascii="Arial" w:hAnsi="Arial" w:cs="Arial"/>
          <w:i/>
          <w:lang w:val="es-ES"/>
        </w:rPr>
        <w:t>de</w:t>
      </w:r>
      <w:proofErr w:type="spellEnd"/>
      <w:r w:rsidR="00E13EB2" w:rsidRPr="00E86305">
        <w:rPr>
          <w:rFonts w:ascii="Arial" w:hAnsi="Arial" w:cs="Arial"/>
          <w:i/>
          <w:lang w:val="es-ES"/>
        </w:rPr>
        <w:t xml:space="preserve"> _</w:t>
      </w:r>
      <w:r w:rsidR="00146519" w:rsidRPr="00E86305">
        <w:rPr>
          <w:rFonts w:ascii="Arial" w:hAnsi="Arial" w:cs="Arial"/>
          <w:i/>
          <w:lang w:val="es-ES"/>
        </w:rPr>
        <w:t>__</w:t>
      </w:r>
      <w:r w:rsidR="00E13EB2" w:rsidRPr="00E86305">
        <w:rPr>
          <w:rFonts w:ascii="Arial" w:hAnsi="Arial" w:cs="Arial"/>
          <w:i/>
          <w:lang w:val="es-ES"/>
        </w:rPr>
        <w:t xml:space="preserve">, </w:t>
      </w:r>
      <w:r w:rsidRPr="00E86305">
        <w:rPr>
          <w:rFonts w:ascii="Arial" w:hAnsi="Arial" w:cs="Arial"/>
          <w:i/>
          <w:lang w:val="es-ES"/>
        </w:rPr>
        <w:t xml:space="preserve">del </w:t>
      </w:r>
      <w:r w:rsidR="00E86305">
        <w:rPr>
          <w:rFonts w:ascii="Arial" w:hAnsi="Arial" w:cs="Arial"/>
          <w:i/>
          <w:lang w:val="es-ES"/>
        </w:rPr>
        <w:t>Consell</w:t>
      </w:r>
      <w:r w:rsidR="00E13EB2" w:rsidRPr="00E86305">
        <w:rPr>
          <w:rFonts w:ascii="Arial" w:hAnsi="Arial" w:cs="Arial"/>
          <w:i/>
          <w:lang w:val="es-ES"/>
        </w:rPr>
        <w:t>, p</w:t>
      </w:r>
      <w:r w:rsidR="00E86305">
        <w:rPr>
          <w:rFonts w:ascii="Arial" w:hAnsi="Arial" w:cs="Arial"/>
          <w:i/>
          <w:lang w:val="es-ES"/>
        </w:rPr>
        <w:t>or el</w:t>
      </w:r>
      <w:r w:rsidR="00E13EB2" w:rsidRPr="00E86305">
        <w:rPr>
          <w:rFonts w:ascii="Arial" w:hAnsi="Arial" w:cs="Arial"/>
          <w:i/>
          <w:lang w:val="es-ES"/>
        </w:rPr>
        <w:t xml:space="preserve"> cual se </w:t>
      </w:r>
      <w:r w:rsidR="00BF4BF9" w:rsidRPr="00E86305">
        <w:rPr>
          <w:rFonts w:ascii="Arial" w:hAnsi="Arial" w:cs="Arial"/>
          <w:i/>
          <w:lang w:val="es-ES"/>
        </w:rPr>
        <w:t xml:space="preserve">modifica </w:t>
      </w:r>
      <w:r w:rsidR="00747C97">
        <w:rPr>
          <w:rFonts w:ascii="Arial" w:hAnsi="Arial" w:cs="Arial"/>
          <w:i/>
          <w:lang w:val="es-ES"/>
        </w:rPr>
        <w:t xml:space="preserve">el </w:t>
      </w:r>
      <w:r w:rsidR="00747C97" w:rsidRPr="00747C97">
        <w:rPr>
          <w:rFonts w:ascii="Arial" w:hAnsi="Arial" w:cs="Arial"/>
          <w:i/>
          <w:iCs/>
          <w:lang w:val="es-ES"/>
        </w:rPr>
        <w:t>Decreto 74/2019, de 24 de mayo, del Consell, el Decreto 193/2021, de 3 de diciembre, del Consell</w:t>
      </w:r>
      <w:r w:rsidR="00F77057" w:rsidRPr="00747C97">
        <w:rPr>
          <w:rFonts w:ascii="Arial" w:hAnsi="Arial" w:cs="Arial"/>
          <w:i/>
          <w:iCs/>
          <w:lang w:val="es-ES"/>
        </w:rPr>
        <w:t xml:space="preserve"> </w:t>
      </w:r>
      <w:r w:rsidR="00747C97" w:rsidRPr="00747C97">
        <w:rPr>
          <w:rFonts w:ascii="Arial" w:hAnsi="Arial" w:cs="Arial"/>
          <w:i/>
          <w:iCs/>
          <w:lang w:val="es-ES"/>
        </w:rPr>
        <w:t>y la Orden 2/2021, de 25 de noviembre, conjunta, de la Conselleria de Educación, Cultura y Deporte y de la Conselleria de Economía Sostenible, Sectores Productivos, Comercio y Trabajo, que regulan</w:t>
      </w:r>
      <w:r w:rsidR="00747C97" w:rsidRPr="00E86305">
        <w:rPr>
          <w:rFonts w:ascii="Arial" w:hAnsi="Arial" w:cs="Arial"/>
          <w:i/>
          <w:lang w:val="es-ES"/>
        </w:rPr>
        <w:t xml:space="preserve"> </w:t>
      </w:r>
      <w:r w:rsidR="00F77057" w:rsidRPr="00E86305">
        <w:rPr>
          <w:rFonts w:ascii="Arial" w:hAnsi="Arial" w:cs="Arial"/>
          <w:i/>
          <w:lang w:val="es-ES"/>
        </w:rPr>
        <w:t xml:space="preserve">la oferta integrada de formación profesional en </w:t>
      </w:r>
      <w:r w:rsidR="001608B9" w:rsidRPr="00E86305">
        <w:rPr>
          <w:rFonts w:ascii="Arial" w:hAnsi="Arial" w:cs="Arial"/>
          <w:i/>
          <w:lang w:val="es-ES"/>
        </w:rPr>
        <w:t>I</w:t>
      </w:r>
      <w:r w:rsidR="00F77057" w:rsidRPr="00E86305">
        <w:rPr>
          <w:rFonts w:ascii="Arial" w:hAnsi="Arial" w:cs="Arial"/>
          <w:i/>
          <w:lang w:val="es-ES"/>
        </w:rPr>
        <w:t>nstitut</w:t>
      </w:r>
      <w:r w:rsidR="00E86305">
        <w:rPr>
          <w:rFonts w:ascii="Arial" w:hAnsi="Arial" w:cs="Arial"/>
          <w:i/>
          <w:lang w:val="es-ES"/>
        </w:rPr>
        <w:t>o</w:t>
      </w:r>
      <w:r w:rsidR="00F77057" w:rsidRPr="00E86305">
        <w:rPr>
          <w:rFonts w:ascii="Arial" w:hAnsi="Arial" w:cs="Arial"/>
          <w:i/>
          <w:lang w:val="es-ES"/>
        </w:rPr>
        <w:t>s de</w:t>
      </w:r>
      <w:r w:rsidR="00E86305">
        <w:rPr>
          <w:rFonts w:ascii="Arial" w:hAnsi="Arial" w:cs="Arial"/>
          <w:i/>
          <w:lang w:val="es-ES"/>
        </w:rPr>
        <w:t xml:space="preserve"> </w:t>
      </w:r>
      <w:r w:rsidR="001608B9" w:rsidRPr="00E86305">
        <w:rPr>
          <w:rFonts w:ascii="Arial" w:hAnsi="Arial" w:cs="Arial"/>
          <w:i/>
          <w:lang w:val="es-ES"/>
        </w:rPr>
        <w:t>E</w:t>
      </w:r>
      <w:r w:rsidR="00F77057" w:rsidRPr="00E86305">
        <w:rPr>
          <w:rFonts w:ascii="Arial" w:hAnsi="Arial" w:cs="Arial"/>
          <w:i/>
          <w:lang w:val="es-ES"/>
        </w:rPr>
        <w:t>ducació</w:t>
      </w:r>
      <w:r w:rsidR="00E86305">
        <w:rPr>
          <w:rFonts w:ascii="Arial" w:hAnsi="Arial" w:cs="Arial"/>
          <w:i/>
          <w:lang w:val="es-ES"/>
        </w:rPr>
        <w:t>n</w:t>
      </w:r>
      <w:r w:rsidR="00F77057" w:rsidRPr="00E86305">
        <w:rPr>
          <w:rFonts w:ascii="Arial" w:hAnsi="Arial" w:cs="Arial"/>
          <w:i/>
          <w:lang w:val="es-ES"/>
        </w:rPr>
        <w:t xml:space="preserve"> </w:t>
      </w:r>
      <w:r w:rsidR="001608B9" w:rsidRPr="00E86305">
        <w:rPr>
          <w:rFonts w:ascii="Arial" w:hAnsi="Arial" w:cs="Arial"/>
          <w:i/>
          <w:lang w:val="es-ES"/>
        </w:rPr>
        <w:t>S</w:t>
      </w:r>
      <w:r w:rsidR="00F77057" w:rsidRPr="00E86305">
        <w:rPr>
          <w:rFonts w:ascii="Arial" w:hAnsi="Arial" w:cs="Arial"/>
          <w:i/>
          <w:lang w:val="es-ES"/>
        </w:rPr>
        <w:t>ecund</w:t>
      </w:r>
      <w:r w:rsidR="00E86305">
        <w:rPr>
          <w:rFonts w:ascii="Arial" w:hAnsi="Arial" w:cs="Arial"/>
          <w:i/>
          <w:lang w:val="es-ES"/>
        </w:rPr>
        <w:t>a</w:t>
      </w:r>
      <w:r w:rsidR="00F77057" w:rsidRPr="00E86305">
        <w:rPr>
          <w:rFonts w:ascii="Arial" w:hAnsi="Arial" w:cs="Arial"/>
          <w:i/>
          <w:lang w:val="es-ES"/>
        </w:rPr>
        <w:t>ria autorizados</w:t>
      </w:r>
      <w:r w:rsidR="00AC07C7" w:rsidRPr="00E86305">
        <w:rPr>
          <w:rFonts w:ascii="Arial" w:hAnsi="Arial" w:cs="Arial"/>
          <w:i/>
          <w:lang w:val="es-ES"/>
        </w:rPr>
        <w:t>.</w:t>
      </w:r>
    </w:p>
    <w:p w14:paraId="7EA1C394" w14:textId="0E5D59A0" w:rsidR="00431F8C" w:rsidRPr="00E86305" w:rsidRDefault="00431F8C" w:rsidP="004C4E44">
      <w:pPr>
        <w:pStyle w:val="Textoindependiente"/>
        <w:spacing w:line="240" w:lineRule="auto"/>
        <w:ind w:left="0"/>
        <w:jc w:val="both"/>
        <w:rPr>
          <w:rFonts w:ascii="Arial" w:hAnsi="Arial" w:cs="Arial"/>
          <w:sz w:val="22"/>
          <w:szCs w:val="22"/>
          <w:lang w:val="es-ES"/>
        </w:rPr>
      </w:pPr>
    </w:p>
    <w:p w14:paraId="1A07655E" w14:textId="29E8420C" w:rsidR="00F24304" w:rsidRPr="00E86305" w:rsidRDefault="00F24304" w:rsidP="00E86305">
      <w:pPr>
        <w:pStyle w:val="Textoindependiente"/>
        <w:spacing w:line="240" w:lineRule="auto"/>
        <w:ind w:left="0"/>
        <w:rPr>
          <w:rFonts w:ascii="Arial" w:hAnsi="Arial" w:cs="Arial"/>
          <w:i/>
          <w:iCs/>
          <w:sz w:val="22"/>
          <w:szCs w:val="22"/>
          <w:lang w:val="es-ES"/>
        </w:rPr>
      </w:pPr>
      <w:r w:rsidRPr="00E86305">
        <w:rPr>
          <w:rFonts w:ascii="Arial" w:hAnsi="Arial" w:cs="Arial"/>
          <w:i/>
          <w:iCs/>
          <w:sz w:val="22"/>
          <w:szCs w:val="22"/>
          <w:lang w:val="es-ES"/>
        </w:rPr>
        <w:t>Í</w:t>
      </w:r>
      <w:r w:rsidR="001B2C36" w:rsidRPr="00E86305">
        <w:rPr>
          <w:rFonts w:ascii="Arial" w:hAnsi="Arial" w:cs="Arial"/>
          <w:i/>
          <w:iCs/>
          <w:sz w:val="22"/>
          <w:szCs w:val="22"/>
          <w:lang w:val="es-ES"/>
        </w:rPr>
        <w:t>ndex</w:t>
      </w:r>
    </w:p>
    <w:p w14:paraId="437DB83C" w14:textId="1CF64697" w:rsidR="00F24304" w:rsidRPr="00E86305" w:rsidRDefault="00F24304" w:rsidP="00E86305">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Preámbulo</w:t>
      </w:r>
    </w:p>
    <w:p w14:paraId="2EFECD59" w14:textId="62AF291A" w:rsidR="00F24304" w:rsidRPr="00E86305" w:rsidRDefault="00F24304" w:rsidP="00E86305">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Artículo 1. Objeto</w:t>
      </w:r>
    </w:p>
    <w:p w14:paraId="527B3D5C" w14:textId="6B8AC9EA" w:rsidR="00F77057" w:rsidRPr="00E86305" w:rsidRDefault="00F77057" w:rsidP="00E86305">
      <w:pPr>
        <w:jc w:val="both"/>
        <w:rPr>
          <w:rFonts w:ascii="Arial" w:hAnsi="Arial" w:cs="Arial"/>
          <w:iCs/>
          <w:lang w:val="es-ES"/>
        </w:rPr>
      </w:pPr>
      <w:r w:rsidRPr="00E86305">
        <w:rPr>
          <w:rFonts w:ascii="Arial" w:hAnsi="Arial" w:cs="Arial"/>
          <w:iCs/>
          <w:lang w:val="es-ES"/>
        </w:rPr>
        <w:t>Artículo 2. Modificaciones normativas</w:t>
      </w:r>
    </w:p>
    <w:p w14:paraId="5F35A5E0" w14:textId="56A8F65F" w:rsidR="003A1CB4" w:rsidRPr="00E86305" w:rsidRDefault="003A1CB4" w:rsidP="00E86305">
      <w:pPr>
        <w:pStyle w:val="Textoindependiente"/>
        <w:spacing w:line="240" w:lineRule="auto"/>
        <w:ind w:left="0"/>
        <w:rPr>
          <w:rFonts w:ascii="Arial" w:hAnsi="Arial" w:cs="Arial"/>
          <w:sz w:val="22"/>
          <w:szCs w:val="22"/>
          <w:lang w:val="es-ES"/>
        </w:rPr>
      </w:pPr>
      <w:r w:rsidRPr="00E86305">
        <w:rPr>
          <w:rFonts w:ascii="Arial" w:hAnsi="Arial" w:cs="Arial"/>
          <w:sz w:val="22"/>
          <w:szCs w:val="22"/>
          <w:lang w:val="es-ES"/>
        </w:rPr>
        <w:t xml:space="preserve">Disposición adicional única. Gasto público </w:t>
      </w:r>
    </w:p>
    <w:p w14:paraId="73116E59" w14:textId="0D5293B5" w:rsidR="006D3895" w:rsidRPr="00E86305" w:rsidRDefault="006D3895" w:rsidP="00E86305">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Disposición derogatoria</w:t>
      </w:r>
      <w:r w:rsidR="002D7ADC" w:rsidRPr="00E86305">
        <w:rPr>
          <w:rFonts w:ascii="Arial" w:hAnsi="Arial" w:cs="Arial"/>
          <w:sz w:val="22"/>
          <w:szCs w:val="22"/>
          <w:lang w:val="es-ES"/>
        </w:rPr>
        <w:t xml:space="preserve"> ú</w:t>
      </w:r>
      <w:r w:rsidRPr="00E86305">
        <w:rPr>
          <w:rFonts w:ascii="Arial" w:hAnsi="Arial" w:cs="Arial"/>
          <w:sz w:val="22"/>
          <w:szCs w:val="22"/>
          <w:lang w:val="es-ES"/>
        </w:rPr>
        <w:t>nic</w:t>
      </w:r>
      <w:r w:rsidR="00DF6A56" w:rsidRPr="00E86305">
        <w:rPr>
          <w:rFonts w:ascii="Arial" w:hAnsi="Arial" w:cs="Arial"/>
          <w:sz w:val="22"/>
          <w:szCs w:val="22"/>
          <w:lang w:val="es-ES"/>
        </w:rPr>
        <w:t>a</w:t>
      </w:r>
    </w:p>
    <w:p w14:paraId="57A8AC73" w14:textId="7D4DDB05" w:rsidR="003A1CB4" w:rsidRPr="00E86305" w:rsidRDefault="006D3895" w:rsidP="00E86305">
      <w:pPr>
        <w:pStyle w:val="Textoindependiente"/>
        <w:spacing w:line="240" w:lineRule="auto"/>
        <w:ind w:left="0"/>
        <w:jc w:val="both"/>
        <w:rPr>
          <w:rFonts w:ascii="Arial" w:hAnsi="Arial" w:cs="Arial"/>
          <w:i/>
          <w:iCs/>
          <w:sz w:val="22"/>
          <w:szCs w:val="22"/>
          <w:lang w:val="es-ES"/>
        </w:rPr>
      </w:pPr>
      <w:r w:rsidRPr="00E86305">
        <w:rPr>
          <w:rFonts w:ascii="Arial" w:hAnsi="Arial" w:cs="Arial"/>
          <w:sz w:val="22"/>
          <w:szCs w:val="22"/>
          <w:lang w:val="es-ES"/>
        </w:rPr>
        <w:t>D</w:t>
      </w:r>
      <w:r w:rsidR="00DF6A56" w:rsidRPr="00E86305">
        <w:rPr>
          <w:rFonts w:ascii="Arial" w:hAnsi="Arial" w:cs="Arial"/>
          <w:sz w:val="22"/>
          <w:szCs w:val="22"/>
          <w:lang w:val="es-ES"/>
        </w:rPr>
        <w:t>isposició</w:t>
      </w:r>
      <w:r w:rsidR="00E86305">
        <w:rPr>
          <w:rFonts w:ascii="Arial" w:hAnsi="Arial" w:cs="Arial"/>
          <w:sz w:val="22"/>
          <w:szCs w:val="22"/>
          <w:lang w:val="es-ES"/>
        </w:rPr>
        <w:t>n</w:t>
      </w:r>
      <w:r w:rsidR="00DF6A56" w:rsidRPr="00E86305">
        <w:rPr>
          <w:rFonts w:ascii="Arial" w:hAnsi="Arial" w:cs="Arial"/>
          <w:sz w:val="22"/>
          <w:szCs w:val="22"/>
          <w:lang w:val="es-ES"/>
        </w:rPr>
        <w:t xml:space="preserve"> final</w:t>
      </w:r>
      <w:r w:rsidR="003A1CB4" w:rsidRPr="00E86305">
        <w:rPr>
          <w:rFonts w:ascii="Arial" w:hAnsi="Arial" w:cs="Arial"/>
          <w:sz w:val="22"/>
          <w:szCs w:val="22"/>
          <w:lang w:val="es-ES"/>
        </w:rPr>
        <w:t xml:space="preserve"> primera. Rango normativo de orden</w:t>
      </w:r>
    </w:p>
    <w:p w14:paraId="5C3D5A04" w14:textId="23605AD9" w:rsidR="006D3895" w:rsidRPr="00E86305" w:rsidRDefault="003A1CB4" w:rsidP="00E86305">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Disposición final segunda</w:t>
      </w:r>
      <w:r w:rsidR="006D3895" w:rsidRPr="00E86305">
        <w:rPr>
          <w:rFonts w:ascii="Arial" w:hAnsi="Arial" w:cs="Arial"/>
          <w:sz w:val="22"/>
          <w:szCs w:val="22"/>
          <w:lang w:val="es-ES"/>
        </w:rPr>
        <w:t>. Entrada en vigor</w:t>
      </w:r>
    </w:p>
    <w:p w14:paraId="046639C1" w14:textId="46B4E233" w:rsidR="00F77057" w:rsidRPr="00E86305" w:rsidRDefault="00F77057" w:rsidP="00E86305">
      <w:pPr>
        <w:jc w:val="both"/>
        <w:rPr>
          <w:rFonts w:ascii="Arial" w:hAnsi="Arial" w:cs="Arial"/>
          <w:lang w:val="es-ES"/>
        </w:rPr>
      </w:pPr>
      <w:r w:rsidRPr="00E86305">
        <w:rPr>
          <w:rFonts w:ascii="Arial" w:hAnsi="Arial" w:cs="Arial"/>
          <w:lang w:val="es-ES"/>
        </w:rPr>
        <w:t xml:space="preserve">Anexo I. Modificación del Decreto 74/2019, de 24 de mayo, del </w:t>
      </w:r>
      <w:r w:rsidR="00E86305">
        <w:rPr>
          <w:rFonts w:ascii="Arial" w:hAnsi="Arial" w:cs="Arial"/>
          <w:lang w:val="es-ES"/>
        </w:rPr>
        <w:t>Consell</w:t>
      </w:r>
    </w:p>
    <w:p w14:paraId="24D0997E" w14:textId="68B6F4B5" w:rsidR="00F77057" w:rsidRPr="00E86305" w:rsidRDefault="00F77057" w:rsidP="00E86305">
      <w:pPr>
        <w:jc w:val="both"/>
        <w:rPr>
          <w:rFonts w:ascii="Arial" w:hAnsi="Arial" w:cs="Arial"/>
          <w:lang w:val="es-ES"/>
        </w:rPr>
      </w:pPr>
      <w:r w:rsidRPr="00E86305">
        <w:rPr>
          <w:rFonts w:ascii="Arial" w:hAnsi="Arial" w:cs="Arial"/>
          <w:lang w:val="es-ES"/>
        </w:rPr>
        <w:t>Anexo II. Modificación de la Orden 2/2021, de 25 de noviembre, conjunta, de la Conseller</w:t>
      </w:r>
      <w:r w:rsidR="00E86305">
        <w:rPr>
          <w:rFonts w:ascii="Arial" w:hAnsi="Arial" w:cs="Arial"/>
          <w:lang w:val="es-ES"/>
        </w:rPr>
        <w:t>i</w:t>
      </w:r>
      <w:r w:rsidRPr="00E86305">
        <w:rPr>
          <w:rFonts w:ascii="Arial" w:hAnsi="Arial" w:cs="Arial"/>
          <w:lang w:val="es-ES"/>
        </w:rPr>
        <w:t>a de Educación, Cultura y Deporte y de la Conseller</w:t>
      </w:r>
      <w:r w:rsidR="00E86305">
        <w:rPr>
          <w:rFonts w:ascii="Arial" w:hAnsi="Arial" w:cs="Arial"/>
          <w:lang w:val="es-ES"/>
        </w:rPr>
        <w:t>i</w:t>
      </w:r>
      <w:r w:rsidRPr="00E86305">
        <w:rPr>
          <w:rFonts w:ascii="Arial" w:hAnsi="Arial" w:cs="Arial"/>
          <w:lang w:val="es-ES"/>
        </w:rPr>
        <w:t>a de Economía Sostenible, Sectores Productivos, Comercio y Trabajo</w:t>
      </w:r>
    </w:p>
    <w:p w14:paraId="41B8E6D4" w14:textId="278AD20F" w:rsidR="00424EF6" w:rsidRPr="00E86305" w:rsidRDefault="00424EF6" w:rsidP="00E86305">
      <w:pPr>
        <w:jc w:val="both"/>
        <w:rPr>
          <w:rFonts w:ascii="Arial" w:hAnsi="Arial" w:cs="Arial"/>
          <w:lang w:val="es-ES"/>
        </w:rPr>
      </w:pPr>
      <w:r w:rsidRPr="00E86305">
        <w:rPr>
          <w:rFonts w:ascii="Arial" w:hAnsi="Arial" w:cs="Arial"/>
          <w:lang w:val="es-ES"/>
        </w:rPr>
        <w:t xml:space="preserve">Anexo III. Modificación del Decreto 193/2021, de 3 de diciembre, del </w:t>
      </w:r>
      <w:r w:rsidR="00E86305">
        <w:rPr>
          <w:rFonts w:ascii="Arial" w:hAnsi="Arial" w:cs="Arial"/>
          <w:lang w:val="es-ES"/>
        </w:rPr>
        <w:t>Consell</w:t>
      </w:r>
    </w:p>
    <w:p w14:paraId="50A37454" w14:textId="77777777" w:rsidR="00424EF6" w:rsidRPr="00E86305" w:rsidRDefault="00424EF6" w:rsidP="00F77057">
      <w:pPr>
        <w:jc w:val="both"/>
        <w:rPr>
          <w:rFonts w:ascii="Arial" w:hAnsi="Arial" w:cs="Arial"/>
          <w:lang w:val="es-ES"/>
        </w:rPr>
      </w:pPr>
    </w:p>
    <w:p w14:paraId="240A9A0B" w14:textId="28A92DC6" w:rsidR="00146519" w:rsidRPr="00E86305" w:rsidRDefault="00F24304" w:rsidP="009473E6">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PRE</w:t>
      </w:r>
      <w:r w:rsidR="00E86305">
        <w:rPr>
          <w:rFonts w:ascii="Arial" w:hAnsi="Arial" w:cs="Arial"/>
          <w:sz w:val="22"/>
          <w:szCs w:val="22"/>
          <w:lang w:val="es-ES"/>
        </w:rPr>
        <w:t>Á</w:t>
      </w:r>
      <w:r w:rsidRPr="00E86305">
        <w:rPr>
          <w:rFonts w:ascii="Arial" w:hAnsi="Arial" w:cs="Arial"/>
          <w:sz w:val="22"/>
          <w:szCs w:val="22"/>
          <w:lang w:val="es-ES"/>
        </w:rPr>
        <w:t>MBUL</w:t>
      </w:r>
      <w:r w:rsidR="00E86305">
        <w:rPr>
          <w:rFonts w:ascii="Arial" w:hAnsi="Arial" w:cs="Arial"/>
          <w:sz w:val="22"/>
          <w:szCs w:val="22"/>
          <w:lang w:val="es-ES"/>
        </w:rPr>
        <w:t>O</w:t>
      </w:r>
    </w:p>
    <w:p w14:paraId="2A535F0E" w14:textId="77777777" w:rsidR="00F24304" w:rsidRPr="00E86305" w:rsidRDefault="00F24304" w:rsidP="004C4E44">
      <w:pPr>
        <w:pStyle w:val="Textoindependiente"/>
        <w:spacing w:line="240" w:lineRule="auto"/>
        <w:ind w:left="0"/>
        <w:jc w:val="both"/>
        <w:rPr>
          <w:rFonts w:ascii="Arial" w:hAnsi="Arial" w:cs="Arial"/>
          <w:sz w:val="22"/>
          <w:szCs w:val="22"/>
          <w:lang w:val="es-ES"/>
        </w:rPr>
      </w:pPr>
    </w:p>
    <w:p w14:paraId="786E5997" w14:textId="58F8CC0F" w:rsidR="00DB4D45" w:rsidRPr="00E86305" w:rsidRDefault="00DB4D45" w:rsidP="005625D4">
      <w:pPr>
        <w:ind w:firstLine="1"/>
        <w:jc w:val="both"/>
        <w:rPr>
          <w:rFonts w:ascii="Arial" w:hAnsi="Arial" w:cs="Arial"/>
          <w:lang w:val="es-ES"/>
        </w:rPr>
      </w:pPr>
      <w:r w:rsidRPr="00E86305">
        <w:rPr>
          <w:rFonts w:ascii="Arial" w:hAnsi="Arial" w:cs="Arial"/>
          <w:lang w:val="es-ES"/>
        </w:rPr>
        <w:t>El Real Decreto 62/2022, de 25 de enero, de flexibilización de los requisitos exigibles para impartir ofertas de formación profesional conducentes a la obtención de certificados de profesionalidad, así como de la oferta de formación profesional en centros del sistema educativo y de formación profesional para la ocupación</w:t>
      </w:r>
      <w:r w:rsidR="005625D4" w:rsidRPr="00E86305">
        <w:rPr>
          <w:rFonts w:ascii="Arial" w:hAnsi="Arial" w:cs="Arial"/>
          <w:lang w:val="es-ES"/>
        </w:rPr>
        <w:t xml:space="preserve"> (BOE n.º 23, 27.01.2022)</w:t>
      </w:r>
      <w:r w:rsidRPr="00E86305">
        <w:rPr>
          <w:rFonts w:ascii="Arial" w:hAnsi="Arial" w:cs="Arial"/>
          <w:lang w:val="es-ES"/>
        </w:rPr>
        <w:t>, dispone que el personal docente del sistema educativo podrá impartir módulos formativos de certificados de profesionalidad y otras acciones formativas vinculadas al Catálogo Nacional de Calificaciones Profesionales, además de los previstos en el Real Decreto 34/2008, de 18 de enero, por el cual se regulan los certificados de profesionalidad</w:t>
      </w:r>
      <w:r w:rsidR="005625D4" w:rsidRPr="00E86305">
        <w:rPr>
          <w:rFonts w:ascii="Arial" w:hAnsi="Arial" w:cs="Arial"/>
          <w:lang w:val="es-ES"/>
        </w:rPr>
        <w:t>.</w:t>
      </w:r>
      <w:r w:rsidRPr="00E86305">
        <w:rPr>
          <w:rFonts w:ascii="Arial" w:hAnsi="Arial" w:cs="Arial"/>
          <w:lang w:val="es-ES"/>
        </w:rPr>
        <w:t xml:space="preserve"> </w:t>
      </w:r>
      <w:r w:rsidR="005625D4" w:rsidRPr="00E86305">
        <w:rPr>
          <w:rFonts w:ascii="Arial" w:hAnsi="Arial" w:cs="Arial"/>
          <w:lang w:val="es-ES"/>
        </w:rPr>
        <w:t>A tal efecto, habrá que tener en cuenta</w:t>
      </w:r>
      <w:r w:rsidRPr="00E86305">
        <w:rPr>
          <w:rFonts w:ascii="Arial" w:hAnsi="Arial" w:cs="Arial"/>
          <w:lang w:val="es-ES"/>
        </w:rPr>
        <w:t xml:space="preserve"> la correspondencia de las unidades de competencia asociadas a los módulos profesionales, y recogidas expresamente en las normas reguladoras de cada título de formación profesional, o certificado de profesionalidad, con los módulos profesionales para su convalidación, así como la atribución docente de estos módulos profesionales</w:t>
      </w:r>
    </w:p>
    <w:p w14:paraId="2C0648CE" w14:textId="77777777" w:rsidR="00DB4D45" w:rsidRPr="00E86305" w:rsidRDefault="00DB4D45" w:rsidP="001C74E8">
      <w:pPr>
        <w:ind w:firstLine="1"/>
        <w:jc w:val="both"/>
        <w:rPr>
          <w:rFonts w:ascii="Arial" w:hAnsi="Arial" w:cs="Arial"/>
          <w:lang w:val="es-ES"/>
        </w:rPr>
      </w:pPr>
    </w:p>
    <w:p w14:paraId="30C37F86" w14:textId="5F5978D8" w:rsidR="000254B5" w:rsidRPr="00E86305" w:rsidRDefault="009B2AB8" w:rsidP="001C74E8">
      <w:pPr>
        <w:ind w:firstLine="1"/>
        <w:jc w:val="both"/>
        <w:rPr>
          <w:rFonts w:ascii="Arial" w:hAnsi="Arial" w:cs="Arial"/>
          <w:lang w:val="es-ES"/>
        </w:rPr>
      </w:pPr>
      <w:r w:rsidRPr="00E86305">
        <w:rPr>
          <w:rFonts w:ascii="Arial" w:hAnsi="Arial" w:cs="Arial"/>
          <w:lang w:val="es-ES"/>
        </w:rPr>
        <w:t>Respondiendo a estas disposiciones, e</w:t>
      </w:r>
      <w:r w:rsidR="000254B5" w:rsidRPr="00E86305">
        <w:rPr>
          <w:rFonts w:ascii="Arial" w:hAnsi="Arial" w:cs="Arial"/>
          <w:lang w:val="es-ES"/>
        </w:rPr>
        <w:t xml:space="preserve">l Decreto 74/2019, 24 de mayo, del </w:t>
      </w:r>
      <w:r w:rsidR="00E86305">
        <w:rPr>
          <w:rFonts w:ascii="Arial" w:hAnsi="Arial" w:cs="Arial"/>
          <w:lang w:val="es-ES"/>
        </w:rPr>
        <w:t>Consell</w:t>
      </w:r>
      <w:r w:rsidR="000254B5" w:rsidRPr="00E86305">
        <w:rPr>
          <w:rFonts w:ascii="Arial" w:hAnsi="Arial" w:cs="Arial"/>
          <w:lang w:val="es-ES"/>
        </w:rPr>
        <w:t>, regula los requisitos necesarios y el procedimiento porque los institutos de educación secundaria públicos autorizados para impartir formación profesional del sistema educativo en la Comunidad Valenciana, puedan impartir también formación profesional para la ocupación</w:t>
      </w:r>
      <w:r w:rsidRPr="00E86305">
        <w:rPr>
          <w:rFonts w:ascii="Arial" w:hAnsi="Arial" w:cs="Arial"/>
          <w:lang w:val="es-ES"/>
        </w:rPr>
        <w:t xml:space="preserve"> y en </w:t>
      </w:r>
      <w:r w:rsidR="000254B5" w:rsidRPr="00E86305">
        <w:rPr>
          <w:rFonts w:ascii="Arial" w:hAnsi="Arial" w:cs="Arial"/>
          <w:lang w:val="es-ES"/>
        </w:rPr>
        <w:t>el artículo 5</w:t>
      </w:r>
      <w:r w:rsidRPr="00E86305">
        <w:rPr>
          <w:rFonts w:ascii="Arial" w:hAnsi="Arial" w:cs="Arial"/>
          <w:lang w:val="es-ES"/>
        </w:rPr>
        <w:t>,</w:t>
      </w:r>
      <w:r w:rsidR="000254B5" w:rsidRPr="00E86305">
        <w:rPr>
          <w:rFonts w:ascii="Arial" w:hAnsi="Arial" w:cs="Arial"/>
          <w:lang w:val="es-ES"/>
        </w:rPr>
        <w:t xml:space="preserve"> donde establece los requisitos para la autorización, al tercer párrafo del apartado b, hace referencia a que el personal experto docente dependiente de la dirección general competente en materia de formación profesional para la ocupación es el responsable de impartir los módulos formativos de un certificado de profesionalidad.</w:t>
      </w:r>
    </w:p>
    <w:p w14:paraId="58BDA0A3" w14:textId="7DC86D1F" w:rsidR="000254B5" w:rsidRPr="00E86305" w:rsidRDefault="000254B5" w:rsidP="001C74E8">
      <w:pPr>
        <w:ind w:firstLine="1"/>
        <w:jc w:val="both"/>
        <w:rPr>
          <w:rFonts w:ascii="Arial" w:hAnsi="Arial" w:cs="Arial"/>
          <w:lang w:val="es-ES"/>
        </w:rPr>
      </w:pPr>
    </w:p>
    <w:p w14:paraId="51963DAF" w14:textId="41C2F072" w:rsidR="00431F8C" w:rsidRPr="00E86305" w:rsidRDefault="000254B5" w:rsidP="001C74E8">
      <w:pPr>
        <w:ind w:firstLine="1"/>
        <w:jc w:val="both"/>
        <w:rPr>
          <w:rFonts w:ascii="Arial" w:hAnsi="Arial" w:cs="Arial"/>
          <w:lang w:val="es-ES"/>
        </w:rPr>
      </w:pPr>
      <w:r w:rsidRPr="00E86305">
        <w:rPr>
          <w:rFonts w:ascii="Arial" w:hAnsi="Arial" w:cs="Arial"/>
          <w:lang w:val="es-ES"/>
        </w:rPr>
        <w:t>La Generalitat</w:t>
      </w:r>
      <w:r w:rsidR="00A32AEC" w:rsidRPr="00E86305">
        <w:rPr>
          <w:rFonts w:ascii="Arial" w:hAnsi="Arial" w:cs="Arial"/>
          <w:lang w:val="es-ES"/>
        </w:rPr>
        <w:t xml:space="preserve"> </w:t>
      </w:r>
      <w:r w:rsidR="001C74E8" w:rsidRPr="00E86305">
        <w:rPr>
          <w:rFonts w:ascii="Arial" w:hAnsi="Arial" w:cs="Arial"/>
          <w:lang w:val="es-ES"/>
        </w:rPr>
        <w:t>en conformidad con el que dispone el artículo 53 del Estatuto de Autonomía, tiene que garantizar el derecho a una formación profesional adecuada, a la formación permanente y a los medios apropiados de orientación profesional</w:t>
      </w:r>
      <w:r w:rsidR="00A32AEC" w:rsidRPr="00E86305">
        <w:rPr>
          <w:rFonts w:ascii="Arial" w:hAnsi="Arial" w:cs="Arial"/>
          <w:lang w:val="es-ES"/>
        </w:rPr>
        <w:t>. Es por lo cual</w:t>
      </w:r>
      <w:r w:rsidR="00E86305">
        <w:rPr>
          <w:rFonts w:ascii="Arial" w:hAnsi="Arial" w:cs="Arial"/>
          <w:lang w:val="es-ES"/>
        </w:rPr>
        <w:t>,</w:t>
      </w:r>
      <w:r w:rsidR="00A32AEC" w:rsidRPr="00E86305">
        <w:rPr>
          <w:rFonts w:ascii="Arial" w:hAnsi="Arial" w:cs="Arial"/>
          <w:lang w:val="es-ES"/>
        </w:rPr>
        <w:t xml:space="preserve"> </w:t>
      </w:r>
      <w:r w:rsidR="004F537B" w:rsidRPr="00E86305">
        <w:rPr>
          <w:rFonts w:ascii="Arial" w:hAnsi="Arial" w:cs="Arial"/>
          <w:lang w:val="es-ES"/>
        </w:rPr>
        <w:t>que,</w:t>
      </w:r>
      <w:r w:rsidR="00A32AEC" w:rsidRPr="00E86305">
        <w:rPr>
          <w:rFonts w:ascii="Arial" w:hAnsi="Arial" w:cs="Arial"/>
          <w:lang w:val="es-ES"/>
        </w:rPr>
        <w:t xml:space="preserve"> con </w:t>
      </w:r>
      <w:r w:rsidR="00A32AEC" w:rsidRPr="00E86305">
        <w:rPr>
          <w:rFonts w:ascii="Arial" w:hAnsi="Arial" w:cs="Arial"/>
          <w:lang w:val="es-ES"/>
        </w:rPr>
        <w:lastRenderedPageBreak/>
        <w:t>la intención de facilitar este derecho</w:t>
      </w:r>
      <w:r w:rsidR="00E86305">
        <w:rPr>
          <w:rFonts w:ascii="Arial" w:hAnsi="Arial" w:cs="Arial"/>
          <w:lang w:val="es-ES"/>
        </w:rPr>
        <w:t>,</w:t>
      </w:r>
      <w:r w:rsidR="00A32AEC" w:rsidRPr="00E86305">
        <w:rPr>
          <w:rFonts w:ascii="Arial" w:hAnsi="Arial" w:cs="Arial"/>
          <w:lang w:val="es-ES"/>
        </w:rPr>
        <w:t xml:space="preserve"> </w:t>
      </w:r>
      <w:r w:rsidR="009B2AB8" w:rsidRPr="00E86305">
        <w:rPr>
          <w:rFonts w:ascii="Arial" w:hAnsi="Arial" w:cs="Arial"/>
          <w:lang w:val="es-ES"/>
        </w:rPr>
        <w:t>tiene la obligación de poner al alcance de la ciudadanía todos los recursos de que dispone para su consecución.</w:t>
      </w:r>
    </w:p>
    <w:p w14:paraId="45D60A1C" w14:textId="3F4E9BCE" w:rsidR="009B2AB8" w:rsidRPr="00E86305" w:rsidRDefault="009B2AB8" w:rsidP="001C74E8">
      <w:pPr>
        <w:ind w:firstLine="1"/>
        <w:jc w:val="both"/>
        <w:rPr>
          <w:rFonts w:ascii="Arial" w:hAnsi="Arial" w:cs="Arial"/>
          <w:lang w:val="es-ES"/>
        </w:rPr>
      </w:pPr>
    </w:p>
    <w:p w14:paraId="45BBFA30" w14:textId="3087442F" w:rsidR="009B2AB8" w:rsidRPr="00E86305" w:rsidRDefault="009B2AB8" w:rsidP="001C74E8">
      <w:pPr>
        <w:ind w:firstLine="1"/>
        <w:jc w:val="both"/>
        <w:rPr>
          <w:rFonts w:ascii="Arial" w:hAnsi="Arial" w:cs="Arial"/>
          <w:lang w:val="es-ES"/>
        </w:rPr>
      </w:pPr>
      <w:r w:rsidRPr="00E86305">
        <w:rPr>
          <w:rFonts w:ascii="Arial" w:hAnsi="Arial" w:cs="Arial"/>
          <w:lang w:val="es-ES"/>
        </w:rPr>
        <w:t xml:space="preserve">Con cuyo objeto y teniendo en cuenta el deber de </w:t>
      </w:r>
      <w:r w:rsidR="000E3BA2">
        <w:rPr>
          <w:rFonts w:ascii="Arial" w:hAnsi="Arial" w:cs="Arial"/>
          <w:lang w:val="es-ES"/>
        </w:rPr>
        <w:t>emplear con eficiencia los</w:t>
      </w:r>
      <w:r w:rsidR="001945E8" w:rsidRPr="00E86305">
        <w:rPr>
          <w:rFonts w:ascii="Arial" w:hAnsi="Arial" w:cs="Arial"/>
          <w:lang w:val="es-ES"/>
        </w:rPr>
        <w:t xml:space="preserve"> recursos humanos y materiales, </w:t>
      </w:r>
      <w:r w:rsidR="00A85C40" w:rsidRPr="00E86305">
        <w:rPr>
          <w:rFonts w:ascii="Arial" w:hAnsi="Arial" w:cs="Arial"/>
          <w:lang w:val="es-ES"/>
        </w:rPr>
        <w:t xml:space="preserve">las </w:t>
      </w:r>
      <w:proofErr w:type="spellStart"/>
      <w:r w:rsidR="00A85C40" w:rsidRPr="00E86305">
        <w:rPr>
          <w:rFonts w:ascii="Arial" w:hAnsi="Arial" w:cs="Arial"/>
          <w:lang w:val="es-ES"/>
        </w:rPr>
        <w:t>consellerías</w:t>
      </w:r>
      <w:proofErr w:type="spellEnd"/>
      <w:r w:rsidR="00A85C40" w:rsidRPr="00E86305">
        <w:rPr>
          <w:rFonts w:ascii="Arial" w:hAnsi="Arial" w:cs="Arial"/>
          <w:lang w:val="es-ES"/>
        </w:rPr>
        <w:t xml:space="preserve"> que impulsan este Decreto</w:t>
      </w:r>
      <w:r w:rsidR="001945E8" w:rsidRPr="00E86305">
        <w:rPr>
          <w:rFonts w:ascii="Arial" w:hAnsi="Arial" w:cs="Arial"/>
          <w:lang w:val="es-ES"/>
        </w:rPr>
        <w:t xml:space="preserve"> </w:t>
      </w:r>
      <w:r w:rsidR="00E86305">
        <w:rPr>
          <w:rFonts w:ascii="Arial" w:hAnsi="Arial" w:cs="Arial"/>
          <w:lang w:val="es-ES"/>
        </w:rPr>
        <w:t>necesitan</w:t>
      </w:r>
      <w:r w:rsidR="001945E8" w:rsidRPr="00E86305">
        <w:rPr>
          <w:rFonts w:ascii="Arial" w:hAnsi="Arial" w:cs="Arial"/>
          <w:lang w:val="es-ES"/>
        </w:rPr>
        <w:t xml:space="preserve"> hacer partícipe </w:t>
      </w:r>
      <w:r w:rsidR="005625D4" w:rsidRPr="00E86305">
        <w:rPr>
          <w:rFonts w:ascii="Arial" w:hAnsi="Arial" w:cs="Arial"/>
          <w:lang w:val="es-ES"/>
        </w:rPr>
        <w:t>e</w:t>
      </w:r>
      <w:r w:rsidR="001945E8" w:rsidRPr="00E86305">
        <w:rPr>
          <w:rFonts w:ascii="Arial" w:hAnsi="Arial" w:cs="Arial"/>
          <w:lang w:val="es-ES"/>
        </w:rPr>
        <w:t>l profesorado de los centros docentes públicos bajo su dependencia en la docencia  de la formación profesional para la ocupación, impartiendo los módulos formativos de l</w:t>
      </w:r>
      <w:r w:rsidR="00E86305">
        <w:rPr>
          <w:rFonts w:ascii="Arial" w:hAnsi="Arial" w:cs="Arial"/>
          <w:lang w:val="es-ES"/>
        </w:rPr>
        <w:t>o</w:t>
      </w:r>
      <w:r w:rsidR="001945E8" w:rsidRPr="00E86305">
        <w:rPr>
          <w:rFonts w:ascii="Arial" w:hAnsi="Arial" w:cs="Arial"/>
          <w:lang w:val="es-ES"/>
        </w:rPr>
        <w:t>s certifica</w:t>
      </w:r>
      <w:r w:rsidR="00E86305">
        <w:rPr>
          <w:rFonts w:ascii="Arial" w:hAnsi="Arial" w:cs="Arial"/>
          <w:lang w:val="es-ES"/>
        </w:rPr>
        <w:t>do</w:t>
      </w:r>
      <w:r w:rsidR="001945E8" w:rsidRPr="00E86305">
        <w:rPr>
          <w:rFonts w:ascii="Arial" w:hAnsi="Arial" w:cs="Arial"/>
          <w:lang w:val="es-ES"/>
        </w:rPr>
        <w:t xml:space="preserve">s de profesionalidad, </w:t>
      </w:r>
      <w:r w:rsidR="00F24304" w:rsidRPr="00E86305">
        <w:rPr>
          <w:rFonts w:ascii="Arial" w:hAnsi="Arial" w:cs="Arial"/>
          <w:lang w:val="es-ES"/>
        </w:rPr>
        <w:t xml:space="preserve">y para lo cual hay que modificar el referido Decreto 74/2019, 24 de mayo, del </w:t>
      </w:r>
      <w:r w:rsidR="00E86305">
        <w:rPr>
          <w:rFonts w:ascii="Arial" w:hAnsi="Arial" w:cs="Arial"/>
          <w:lang w:val="es-ES"/>
        </w:rPr>
        <w:t>Consell</w:t>
      </w:r>
      <w:r w:rsidR="00F24304" w:rsidRPr="00E86305">
        <w:rPr>
          <w:rFonts w:ascii="Arial" w:hAnsi="Arial" w:cs="Arial"/>
          <w:lang w:val="es-ES"/>
        </w:rPr>
        <w:t xml:space="preserve"> según lo establecido en el articulado del presente Decreto</w:t>
      </w:r>
      <w:r w:rsidR="000E3BA2">
        <w:rPr>
          <w:rFonts w:ascii="Arial" w:hAnsi="Arial" w:cs="Arial"/>
          <w:lang w:val="es-ES"/>
        </w:rPr>
        <w:t>, siendo el mínimo necesario por principio de proporcionalidad</w:t>
      </w:r>
      <w:r w:rsidR="00F24304" w:rsidRPr="00E86305">
        <w:rPr>
          <w:rFonts w:ascii="Arial" w:hAnsi="Arial" w:cs="Arial"/>
          <w:lang w:val="es-ES"/>
        </w:rPr>
        <w:t>.</w:t>
      </w:r>
    </w:p>
    <w:p w14:paraId="241CBCB3" w14:textId="77777777" w:rsidR="00CC637C" w:rsidRPr="00E86305" w:rsidRDefault="00CC637C" w:rsidP="001C74E8">
      <w:pPr>
        <w:ind w:firstLine="1"/>
        <w:jc w:val="both"/>
        <w:rPr>
          <w:rFonts w:ascii="Arial" w:hAnsi="Arial" w:cs="Arial"/>
          <w:lang w:val="es-ES"/>
        </w:rPr>
      </w:pPr>
    </w:p>
    <w:p w14:paraId="63738C27" w14:textId="2432C21B" w:rsidR="00AC07C7" w:rsidRPr="00E86305" w:rsidRDefault="00F24304" w:rsidP="00AF5DF4">
      <w:pPr>
        <w:jc w:val="both"/>
        <w:rPr>
          <w:rFonts w:ascii="Arial" w:hAnsi="Arial" w:cs="Arial"/>
          <w:lang w:val="es-ES"/>
        </w:rPr>
      </w:pPr>
      <w:r w:rsidRPr="00E86305">
        <w:rPr>
          <w:rFonts w:ascii="Arial" w:hAnsi="Arial" w:cs="Arial"/>
          <w:lang w:val="es-ES"/>
        </w:rPr>
        <w:t xml:space="preserve">Así mismo, con la necesidad de mantener la </w:t>
      </w:r>
      <w:r w:rsidR="000E3BA2">
        <w:rPr>
          <w:rFonts w:ascii="Arial" w:hAnsi="Arial" w:cs="Arial"/>
          <w:lang w:val="es-ES"/>
        </w:rPr>
        <w:t>seguridad</w:t>
      </w:r>
      <w:r w:rsidRPr="00E86305">
        <w:rPr>
          <w:rFonts w:ascii="Arial" w:hAnsi="Arial" w:cs="Arial"/>
          <w:lang w:val="es-ES"/>
        </w:rPr>
        <w:t xml:space="preserve"> jurídic</w:t>
      </w:r>
      <w:r w:rsidR="000E3BA2">
        <w:rPr>
          <w:rFonts w:ascii="Arial" w:hAnsi="Arial" w:cs="Arial"/>
          <w:lang w:val="es-ES"/>
        </w:rPr>
        <w:t>a</w:t>
      </w:r>
      <w:r w:rsidRPr="00E86305">
        <w:rPr>
          <w:rFonts w:ascii="Arial" w:hAnsi="Arial" w:cs="Arial"/>
          <w:lang w:val="es-ES"/>
        </w:rPr>
        <w:t xml:space="preserve"> y </w:t>
      </w:r>
      <w:r w:rsidR="000E3BA2">
        <w:rPr>
          <w:rFonts w:ascii="Arial" w:hAnsi="Arial" w:cs="Arial"/>
          <w:lang w:val="es-ES"/>
        </w:rPr>
        <w:t>alcanzar de manera eficaz</w:t>
      </w:r>
      <w:r w:rsidRPr="00E86305">
        <w:rPr>
          <w:rFonts w:ascii="Arial" w:hAnsi="Arial" w:cs="Arial"/>
          <w:lang w:val="es-ES"/>
        </w:rPr>
        <w:t xml:space="preserve"> los objetivos definidos en este preámbulo, se hace necesario adecuar el contenido del</w:t>
      </w:r>
      <w:r w:rsidR="00E86305">
        <w:rPr>
          <w:rFonts w:ascii="Arial" w:hAnsi="Arial" w:cs="Arial"/>
          <w:lang w:val="es-ES"/>
        </w:rPr>
        <w:t xml:space="preserve"> </w:t>
      </w:r>
      <w:r w:rsidR="00FA1AB8" w:rsidRPr="00E86305">
        <w:rPr>
          <w:rFonts w:ascii="Arial" w:hAnsi="Arial" w:cs="Arial"/>
          <w:lang w:val="es-ES"/>
        </w:rPr>
        <w:t xml:space="preserve">Decreto 193/2021, de 3 de diciembre, del </w:t>
      </w:r>
      <w:r w:rsidR="00E86305">
        <w:rPr>
          <w:rFonts w:ascii="Arial" w:hAnsi="Arial" w:cs="Arial"/>
          <w:lang w:val="es-ES"/>
        </w:rPr>
        <w:t>Consell</w:t>
      </w:r>
      <w:r w:rsidR="00FA1AB8" w:rsidRPr="00E86305">
        <w:rPr>
          <w:rFonts w:ascii="Arial" w:hAnsi="Arial" w:cs="Arial"/>
          <w:lang w:val="es-ES"/>
        </w:rPr>
        <w:t>, de organización y funcionamiento de los centros integrados públicos de Formación Profesional de la Comuni</w:t>
      </w:r>
      <w:r w:rsidR="00853D1B">
        <w:rPr>
          <w:rFonts w:ascii="Arial" w:hAnsi="Arial" w:cs="Arial"/>
          <w:lang w:val="es-ES"/>
        </w:rPr>
        <w:t>t</w:t>
      </w:r>
      <w:r w:rsidR="00FA1AB8" w:rsidRPr="00E86305">
        <w:rPr>
          <w:rFonts w:ascii="Arial" w:hAnsi="Arial" w:cs="Arial"/>
          <w:lang w:val="es-ES"/>
        </w:rPr>
        <w:t>a</w:t>
      </w:r>
      <w:r w:rsidR="00853D1B">
        <w:rPr>
          <w:rFonts w:ascii="Arial" w:hAnsi="Arial" w:cs="Arial"/>
          <w:lang w:val="es-ES"/>
        </w:rPr>
        <w:t>t</w:t>
      </w:r>
      <w:r w:rsidR="00FA1AB8" w:rsidRPr="00E86305">
        <w:rPr>
          <w:rFonts w:ascii="Arial" w:hAnsi="Arial" w:cs="Arial"/>
          <w:lang w:val="es-ES"/>
        </w:rPr>
        <w:t xml:space="preserve"> Valenciana y de la </w:t>
      </w:r>
      <w:r w:rsidR="00AF5DF4" w:rsidRPr="00AF5DF4">
        <w:rPr>
          <w:rFonts w:ascii="Arial" w:hAnsi="Arial" w:cs="Arial"/>
          <w:lang w:val="es-ES"/>
        </w:rPr>
        <w:t>O</w:t>
      </w:r>
      <w:r w:rsidR="00AF5DF4">
        <w:rPr>
          <w:rFonts w:ascii="Arial" w:hAnsi="Arial" w:cs="Arial"/>
          <w:lang w:val="es-ES"/>
        </w:rPr>
        <w:t>rden</w:t>
      </w:r>
      <w:r w:rsidR="00AF5DF4" w:rsidRPr="00AF5DF4">
        <w:rPr>
          <w:rFonts w:ascii="Arial" w:hAnsi="Arial" w:cs="Arial"/>
          <w:lang w:val="es-ES"/>
        </w:rPr>
        <w:t xml:space="preserve"> 2/2021, de 25 de noviembre, conjunta, de la Conselleria de Educación, Cultura y Deporte y de la Conselleria de Economía Sostenible, Sectores Productivos,</w:t>
      </w:r>
      <w:r w:rsidR="00AF5DF4">
        <w:rPr>
          <w:rFonts w:ascii="Arial" w:hAnsi="Arial" w:cs="Arial"/>
          <w:lang w:val="es-ES"/>
        </w:rPr>
        <w:t xml:space="preserve"> </w:t>
      </w:r>
      <w:r w:rsidR="00AF5DF4" w:rsidRPr="00AF5DF4">
        <w:rPr>
          <w:rFonts w:ascii="Arial" w:hAnsi="Arial" w:cs="Arial"/>
          <w:lang w:val="es-ES"/>
        </w:rPr>
        <w:t>Comercio y Trabajo, por la cual se desarrolla el Decreto</w:t>
      </w:r>
      <w:r w:rsidR="00AF5DF4">
        <w:rPr>
          <w:rFonts w:ascii="Arial" w:hAnsi="Arial" w:cs="Arial"/>
          <w:lang w:val="es-ES"/>
        </w:rPr>
        <w:t xml:space="preserve"> </w:t>
      </w:r>
      <w:r w:rsidR="00AF5DF4" w:rsidRPr="00AF5DF4">
        <w:rPr>
          <w:rFonts w:ascii="Arial" w:hAnsi="Arial" w:cs="Arial"/>
          <w:lang w:val="es-ES"/>
        </w:rPr>
        <w:t>74/2019, de 24 de mayo, del Consell, por el que se determinan los requisitos y el procedimiento de aprobación de</w:t>
      </w:r>
      <w:r w:rsidR="00AF5DF4">
        <w:rPr>
          <w:rFonts w:ascii="Arial" w:hAnsi="Arial" w:cs="Arial"/>
          <w:lang w:val="es-ES"/>
        </w:rPr>
        <w:t xml:space="preserve"> </w:t>
      </w:r>
      <w:r w:rsidR="00AF5DF4" w:rsidRPr="00AF5DF4">
        <w:rPr>
          <w:rFonts w:ascii="Arial" w:hAnsi="Arial" w:cs="Arial"/>
          <w:lang w:val="es-ES"/>
        </w:rPr>
        <w:t>la oferta integrada de Formación Profesional en institutos de Educación Secundaria autorizados en la Comunitat</w:t>
      </w:r>
      <w:r w:rsidR="00AF5DF4">
        <w:rPr>
          <w:rFonts w:ascii="Arial" w:hAnsi="Arial" w:cs="Arial"/>
          <w:lang w:val="es-ES"/>
        </w:rPr>
        <w:t xml:space="preserve"> </w:t>
      </w:r>
      <w:r w:rsidR="00AF5DF4" w:rsidRPr="00AF5DF4">
        <w:rPr>
          <w:rFonts w:ascii="Arial" w:hAnsi="Arial" w:cs="Arial"/>
          <w:lang w:val="es-ES"/>
        </w:rPr>
        <w:t>Valenciana</w:t>
      </w:r>
      <w:r w:rsidR="00FA1AB8" w:rsidRPr="00E86305">
        <w:rPr>
          <w:rFonts w:ascii="Arial" w:hAnsi="Arial" w:cs="Arial"/>
          <w:lang w:val="es-ES"/>
        </w:rPr>
        <w:t>.</w:t>
      </w:r>
    </w:p>
    <w:p w14:paraId="106CA7FD" w14:textId="33753BF3" w:rsidR="00AC07C7" w:rsidRPr="00E86305" w:rsidRDefault="00AC07C7" w:rsidP="00CF05D2">
      <w:pPr>
        <w:jc w:val="both"/>
        <w:rPr>
          <w:rFonts w:ascii="Arial" w:hAnsi="Arial" w:cs="Arial"/>
          <w:lang w:val="es-ES"/>
        </w:rPr>
      </w:pPr>
    </w:p>
    <w:p w14:paraId="11A941A9" w14:textId="09DCB958" w:rsidR="009473E6" w:rsidRPr="00E86305" w:rsidRDefault="009473E6" w:rsidP="004C4E44">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En la tramitación de esta modificación, el principio de transparencia se ha visto garantizado mediante la </w:t>
      </w:r>
      <w:proofErr w:type="gramStart"/>
      <w:r w:rsidRPr="00E86305">
        <w:rPr>
          <w:rFonts w:ascii="Arial" w:hAnsi="Arial" w:cs="Arial"/>
          <w:sz w:val="22"/>
          <w:szCs w:val="22"/>
          <w:lang w:val="es-ES"/>
        </w:rPr>
        <w:t>participación activa</w:t>
      </w:r>
      <w:proofErr w:type="gramEnd"/>
      <w:r w:rsidRPr="00E86305">
        <w:rPr>
          <w:rFonts w:ascii="Arial" w:hAnsi="Arial" w:cs="Arial"/>
          <w:sz w:val="22"/>
          <w:szCs w:val="22"/>
          <w:lang w:val="es-ES"/>
        </w:rPr>
        <w:t xml:space="preserve"> de las personas y organismos destinatarias de este decreto, a través de la negociación en todos los ámbitos de participación: Mesa Sectorial de Educación</w:t>
      </w:r>
      <w:r w:rsidR="005040E4">
        <w:rPr>
          <w:rFonts w:ascii="Arial" w:hAnsi="Arial" w:cs="Arial"/>
          <w:sz w:val="22"/>
          <w:szCs w:val="22"/>
          <w:lang w:val="es-ES"/>
        </w:rPr>
        <w:t xml:space="preserve"> y el</w:t>
      </w:r>
      <w:r w:rsidRPr="00E86305">
        <w:rPr>
          <w:rFonts w:ascii="Arial" w:hAnsi="Arial" w:cs="Arial"/>
          <w:sz w:val="22"/>
          <w:szCs w:val="22"/>
          <w:lang w:val="es-ES"/>
        </w:rPr>
        <w:t xml:space="preserve"> </w:t>
      </w:r>
      <w:r w:rsidR="00E86305">
        <w:rPr>
          <w:rFonts w:ascii="Arial" w:hAnsi="Arial" w:cs="Arial"/>
          <w:sz w:val="22"/>
          <w:szCs w:val="22"/>
          <w:lang w:val="es-ES"/>
        </w:rPr>
        <w:t>Consejo</w:t>
      </w:r>
      <w:r w:rsidRPr="00E86305">
        <w:rPr>
          <w:rFonts w:ascii="Arial" w:hAnsi="Arial" w:cs="Arial"/>
          <w:sz w:val="22"/>
          <w:szCs w:val="22"/>
          <w:lang w:val="es-ES"/>
        </w:rPr>
        <w:t xml:space="preserve"> Valenciano de la Formación Profesional. </w:t>
      </w:r>
      <w:r w:rsidR="000E3BA2">
        <w:rPr>
          <w:rFonts w:ascii="Arial" w:hAnsi="Arial" w:cs="Arial"/>
          <w:sz w:val="22"/>
          <w:szCs w:val="22"/>
          <w:lang w:val="es-ES"/>
        </w:rPr>
        <w:t>Por t</w:t>
      </w:r>
      <w:r w:rsidRPr="00E86305">
        <w:rPr>
          <w:rFonts w:ascii="Arial" w:hAnsi="Arial" w:cs="Arial"/>
          <w:sz w:val="22"/>
          <w:szCs w:val="22"/>
          <w:lang w:val="es-ES"/>
        </w:rPr>
        <w:t xml:space="preserve">odo </w:t>
      </w:r>
      <w:r w:rsidR="000E3BA2">
        <w:rPr>
          <w:rFonts w:ascii="Arial" w:hAnsi="Arial" w:cs="Arial"/>
          <w:sz w:val="22"/>
          <w:szCs w:val="22"/>
          <w:lang w:val="es-ES"/>
        </w:rPr>
        <w:t>lo expuesto</w:t>
      </w:r>
      <w:r w:rsidRPr="00E86305">
        <w:rPr>
          <w:rFonts w:ascii="Arial" w:hAnsi="Arial" w:cs="Arial"/>
          <w:sz w:val="22"/>
          <w:szCs w:val="22"/>
          <w:lang w:val="es-ES"/>
        </w:rPr>
        <w:t xml:space="preserve">, </w:t>
      </w:r>
      <w:r w:rsidR="000E3BA2">
        <w:rPr>
          <w:rFonts w:ascii="Arial" w:hAnsi="Arial" w:cs="Arial"/>
          <w:sz w:val="22"/>
          <w:szCs w:val="22"/>
          <w:lang w:val="es-ES"/>
        </w:rPr>
        <w:t xml:space="preserve">se </w:t>
      </w:r>
      <w:r w:rsidRPr="00E86305">
        <w:rPr>
          <w:rFonts w:ascii="Arial" w:hAnsi="Arial" w:cs="Arial"/>
          <w:sz w:val="22"/>
          <w:szCs w:val="22"/>
          <w:lang w:val="es-ES"/>
        </w:rPr>
        <w:t xml:space="preserve">justifica y </w:t>
      </w:r>
      <w:r w:rsidR="000E3BA2">
        <w:rPr>
          <w:rFonts w:ascii="Arial" w:hAnsi="Arial" w:cs="Arial"/>
          <w:sz w:val="22"/>
          <w:szCs w:val="22"/>
          <w:lang w:val="es-ES"/>
        </w:rPr>
        <w:t xml:space="preserve">se </w:t>
      </w:r>
      <w:r w:rsidRPr="00E86305">
        <w:rPr>
          <w:rFonts w:ascii="Arial" w:hAnsi="Arial" w:cs="Arial"/>
          <w:sz w:val="22"/>
          <w:szCs w:val="22"/>
          <w:lang w:val="es-ES"/>
        </w:rPr>
        <w:t>hace cumplir los principios de buena regulación dispuestos en el artículo 129 de la Ley 39/2015, de 1 de octubre, del procedimiento administrativo común de las administraciones públicas: necesidad, eficacia, proporcionalidad, seguridad jurídica, transparencia y eficiencia.</w:t>
      </w:r>
    </w:p>
    <w:p w14:paraId="6E16FB71" w14:textId="77777777" w:rsidR="009473E6" w:rsidRPr="00E86305" w:rsidRDefault="009473E6" w:rsidP="004C4E44">
      <w:pPr>
        <w:pStyle w:val="Textoindependiente"/>
        <w:spacing w:line="240" w:lineRule="auto"/>
        <w:ind w:left="0"/>
        <w:jc w:val="both"/>
        <w:rPr>
          <w:rFonts w:ascii="Arial" w:hAnsi="Arial" w:cs="Arial"/>
          <w:sz w:val="22"/>
          <w:szCs w:val="22"/>
          <w:lang w:val="es-ES"/>
        </w:rPr>
      </w:pPr>
    </w:p>
    <w:p w14:paraId="288E6A68" w14:textId="532ED633" w:rsidR="0089242D" w:rsidRPr="00E86305" w:rsidRDefault="00DB4D45" w:rsidP="004C4E44">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Con todo</w:t>
      </w:r>
      <w:r w:rsidR="009473E6" w:rsidRPr="00E86305">
        <w:rPr>
          <w:rFonts w:ascii="Arial" w:hAnsi="Arial" w:cs="Arial"/>
          <w:sz w:val="22"/>
          <w:szCs w:val="22"/>
          <w:lang w:val="es-ES"/>
        </w:rPr>
        <w:t xml:space="preserve">, de acuerdo con el artículo 28.c de la Ley 5/1983, de 30 de diciembre, de la Generalitat, del Consell, a propuesta del consejero de Educación, Cultura y Deporte, conforme con el Consell </w:t>
      </w:r>
      <w:proofErr w:type="spellStart"/>
      <w:r w:rsidR="009473E6" w:rsidRPr="00E86305">
        <w:rPr>
          <w:rFonts w:ascii="Arial" w:hAnsi="Arial" w:cs="Arial"/>
          <w:sz w:val="22"/>
          <w:szCs w:val="22"/>
          <w:lang w:val="es-ES"/>
        </w:rPr>
        <w:t>Jurídic</w:t>
      </w:r>
      <w:proofErr w:type="spellEnd"/>
      <w:r w:rsidR="009473E6" w:rsidRPr="00E86305">
        <w:rPr>
          <w:rFonts w:ascii="Arial" w:hAnsi="Arial" w:cs="Arial"/>
          <w:sz w:val="22"/>
          <w:szCs w:val="22"/>
          <w:lang w:val="es-ES"/>
        </w:rPr>
        <w:t xml:space="preserve"> </w:t>
      </w:r>
      <w:proofErr w:type="spellStart"/>
      <w:r w:rsidR="009473E6" w:rsidRPr="00E86305">
        <w:rPr>
          <w:rFonts w:ascii="Arial" w:hAnsi="Arial" w:cs="Arial"/>
          <w:sz w:val="22"/>
          <w:szCs w:val="22"/>
          <w:lang w:val="es-ES"/>
        </w:rPr>
        <w:t>Consultiu</w:t>
      </w:r>
      <w:proofErr w:type="spellEnd"/>
      <w:r w:rsidR="009473E6" w:rsidRPr="00E86305">
        <w:rPr>
          <w:rFonts w:ascii="Arial" w:hAnsi="Arial" w:cs="Arial"/>
          <w:sz w:val="22"/>
          <w:szCs w:val="22"/>
          <w:lang w:val="es-ES"/>
        </w:rPr>
        <w:t xml:space="preserve">, previa deliberación del Consell, en la reunión de ___ </w:t>
      </w:r>
      <w:proofErr w:type="spellStart"/>
      <w:r w:rsidR="009473E6" w:rsidRPr="00E86305">
        <w:rPr>
          <w:rFonts w:ascii="Arial" w:hAnsi="Arial" w:cs="Arial"/>
          <w:sz w:val="22"/>
          <w:szCs w:val="22"/>
          <w:lang w:val="es-ES"/>
        </w:rPr>
        <w:t>de</w:t>
      </w:r>
      <w:proofErr w:type="spellEnd"/>
      <w:r w:rsidR="009473E6" w:rsidRPr="00E86305">
        <w:rPr>
          <w:rFonts w:ascii="Arial" w:hAnsi="Arial" w:cs="Arial"/>
          <w:sz w:val="22"/>
          <w:szCs w:val="22"/>
          <w:lang w:val="es-ES"/>
        </w:rPr>
        <w:t xml:space="preserve"> ____ </w:t>
      </w:r>
      <w:proofErr w:type="spellStart"/>
      <w:r w:rsidR="009473E6" w:rsidRPr="00E86305">
        <w:rPr>
          <w:rFonts w:ascii="Arial" w:hAnsi="Arial" w:cs="Arial"/>
          <w:sz w:val="22"/>
          <w:szCs w:val="22"/>
          <w:lang w:val="es-ES"/>
        </w:rPr>
        <w:t>de</w:t>
      </w:r>
      <w:proofErr w:type="spellEnd"/>
      <w:r w:rsidR="009473E6" w:rsidRPr="00E86305">
        <w:rPr>
          <w:rFonts w:ascii="Arial" w:hAnsi="Arial" w:cs="Arial"/>
          <w:sz w:val="22"/>
          <w:szCs w:val="22"/>
          <w:lang w:val="es-ES"/>
        </w:rPr>
        <w:t xml:space="preserve"> 2022</w:t>
      </w:r>
    </w:p>
    <w:p w14:paraId="5021C475" w14:textId="77777777" w:rsidR="009473E6" w:rsidRPr="00E86305" w:rsidRDefault="009473E6" w:rsidP="004C4E44">
      <w:pPr>
        <w:pStyle w:val="Textoindependiente"/>
        <w:spacing w:line="240" w:lineRule="auto"/>
        <w:ind w:left="0"/>
        <w:jc w:val="both"/>
        <w:rPr>
          <w:rFonts w:ascii="Arial" w:hAnsi="Arial" w:cs="Arial"/>
          <w:sz w:val="22"/>
          <w:szCs w:val="22"/>
          <w:lang w:val="es-ES"/>
        </w:rPr>
      </w:pPr>
    </w:p>
    <w:p w14:paraId="2A92EEE1" w14:textId="30C77CC2" w:rsidR="00431F8C" w:rsidRPr="00E86305" w:rsidRDefault="001C74E8" w:rsidP="004C4E44">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DECRETO</w:t>
      </w:r>
    </w:p>
    <w:p w14:paraId="61E30507" w14:textId="77777777" w:rsidR="00431F8C" w:rsidRPr="00E86305" w:rsidRDefault="00431F8C" w:rsidP="004C4E44">
      <w:pPr>
        <w:pStyle w:val="Textoindependiente"/>
        <w:spacing w:line="240" w:lineRule="auto"/>
        <w:ind w:left="0"/>
        <w:jc w:val="both"/>
        <w:rPr>
          <w:rFonts w:ascii="Arial" w:hAnsi="Arial" w:cs="Arial"/>
          <w:sz w:val="22"/>
          <w:szCs w:val="22"/>
          <w:lang w:val="es-ES"/>
        </w:rPr>
      </w:pPr>
    </w:p>
    <w:p w14:paraId="5D44CED5" w14:textId="67A91E3E" w:rsidR="00431F8C" w:rsidRPr="00E86305" w:rsidRDefault="003D3CD7" w:rsidP="004C4E44">
      <w:pPr>
        <w:jc w:val="both"/>
        <w:rPr>
          <w:rFonts w:ascii="Arial" w:hAnsi="Arial" w:cs="Arial"/>
          <w:i/>
          <w:lang w:val="es-ES"/>
        </w:rPr>
      </w:pPr>
      <w:r w:rsidRPr="00E86305">
        <w:rPr>
          <w:rFonts w:ascii="Arial" w:hAnsi="Arial" w:cs="Arial"/>
          <w:i/>
          <w:lang w:val="es-ES"/>
        </w:rPr>
        <w:t>Artículo 1. Objeto</w:t>
      </w:r>
    </w:p>
    <w:p w14:paraId="28C423EC" w14:textId="764B220F" w:rsidR="000B17B1" w:rsidRPr="00E86305" w:rsidRDefault="000B17B1" w:rsidP="000B17B1">
      <w:pPr>
        <w:spacing w:after="120"/>
        <w:jc w:val="both"/>
        <w:rPr>
          <w:rFonts w:ascii="Arial" w:hAnsi="Arial" w:cs="Arial"/>
          <w:lang w:val="es-ES"/>
        </w:rPr>
      </w:pPr>
      <w:r w:rsidRPr="00E86305">
        <w:rPr>
          <w:rFonts w:ascii="Arial" w:hAnsi="Arial" w:cs="Arial"/>
          <w:lang w:val="es-ES"/>
        </w:rPr>
        <w:t xml:space="preserve">El objeto de este Decreto es realizar las modificaciones necesarias para permitir la participación del </w:t>
      </w:r>
      <w:r w:rsidR="00F82007" w:rsidRPr="00E86305">
        <w:rPr>
          <w:rFonts w:ascii="Arial" w:hAnsi="Arial" w:cs="Arial"/>
          <w:lang w:val="es-ES"/>
        </w:rPr>
        <w:t>profesorado</w:t>
      </w:r>
      <w:r w:rsidRPr="00E86305">
        <w:rPr>
          <w:rFonts w:ascii="Arial" w:hAnsi="Arial" w:cs="Arial"/>
          <w:lang w:val="es-ES"/>
        </w:rPr>
        <w:t xml:space="preserve"> de los centr</w:t>
      </w:r>
      <w:r w:rsidR="00E86305">
        <w:rPr>
          <w:rFonts w:ascii="Arial" w:hAnsi="Arial" w:cs="Arial"/>
          <w:lang w:val="es-ES"/>
        </w:rPr>
        <w:t>o</w:t>
      </w:r>
      <w:r w:rsidRPr="00E86305">
        <w:rPr>
          <w:rFonts w:ascii="Arial" w:hAnsi="Arial" w:cs="Arial"/>
          <w:lang w:val="es-ES"/>
        </w:rPr>
        <w:t xml:space="preserve">s docentes públicos </w:t>
      </w:r>
      <w:r w:rsidR="00F82007" w:rsidRPr="00E86305">
        <w:rPr>
          <w:rFonts w:ascii="Arial" w:hAnsi="Arial" w:cs="Arial"/>
          <w:lang w:val="es-ES"/>
        </w:rPr>
        <w:t>dependientes</w:t>
      </w:r>
      <w:r w:rsidRPr="00E86305">
        <w:rPr>
          <w:rFonts w:ascii="Arial" w:hAnsi="Arial" w:cs="Arial"/>
          <w:lang w:val="es-ES"/>
        </w:rPr>
        <w:t xml:space="preserve"> de la </w:t>
      </w:r>
      <w:r w:rsidR="002D7ADC" w:rsidRPr="00E86305">
        <w:rPr>
          <w:rFonts w:ascii="Arial" w:hAnsi="Arial" w:cs="Arial"/>
          <w:lang w:val="es-ES"/>
        </w:rPr>
        <w:t>c</w:t>
      </w:r>
      <w:r w:rsidRPr="00E86305">
        <w:rPr>
          <w:rFonts w:ascii="Arial" w:hAnsi="Arial" w:cs="Arial"/>
          <w:lang w:val="es-ES"/>
        </w:rPr>
        <w:t xml:space="preserve">onselleria </w:t>
      </w:r>
      <w:r w:rsidR="002D7ADC" w:rsidRPr="00E86305">
        <w:rPr>
          <w:rFonts w:ascii="Arial" w:hAnsi="Arial" w:cs="Arial"/>
          <w:lang w:val="es-ES"/>
        </w:rPr>
        <w:t xml:space="preserve">competente en materia </w:t>
      </w:r>
      <w:r w:rsidRPr="00E86305">
        <w:rPr>
          <w:rFonts w:ascii="Arial" w:hAnsi="Arial" w:cs="Arial"/>
          <w:lang w:val="es-ES"/>
        </w:rPr>
        <w:t>d</w:t>
      </w:r>
      <w:r w:rsidR="00E86305">
        <w:rPr>
          <w:rFonts w:ascii="Arial" w:hAnsi="Arial" w:cs="Arial"/>
          <w:lang w:val="es-ES"/>
        </w:rPr>
        <w:t xml:space="preserve">e </w:t>
      </w:r>
      <w:r w:rsidRPr="00E86305">
        <w:rPr>
          <w:rFonts w:ascii="Arial" w:hAnsi="Arial" w:cs="Arial"/>
          <w:lang w:val="es-ES"/>
        </w:rPr>
        <w:t xml:space="preserve">Educación en la docencia </w:t>
      </w:r>
      <w:r w:rsidR="00374943">
        <w:rPr>
          <w:rFonts w:ascii="Arial" w:hAnsi="Arial" w:cs="Arial"/>
          <w:lang w:val="es-ES"/>
        </w:rPr>
        <w:t>de</w:t>
      </w:r>
      <w:r w:rsidRPr="00E86305">
        <w:rPr>
          <w:rFonts w:ascii="Arial" w:hAnsi="Arial" w:cs="Arial"/>
          <w:lang w:val="es-ES"/>
        </w:rPr>
        <w:t xml:space="preserve"> </w:t>
      </w:r>
      <w:r w:rsidR="00E86305">
        <w:rPr>
          <w:rFonts w:ascii="Arial" w:hAnsi="Arial" w:cs="Arial"/>
          <w:lang w:val="es-ES"/>
        </w:rPr>
        <w:t>los</w:t>
      </w:r>
      <w:r w:rsidRPr="00E86305">
        <w:rPr>
          <w:rFonts w:ascii="Arial" w:hAnsi="Arial" w:cs="Arial"/>
          <w:lang w:val="es-ES"/>
        </w:rPr>
        <w:t xml:space="preserve"> m</w:t>
      </w:r>
      <w:r w:rsidR="00E86305">
        <w:rPr>
          <w:rFonts w:ascii="Arial" w:hAnsi="Arial" w:cs="Arial"/>
          <w:lang w:val="es-ES"/>
        </w:rPr>
        <w:t>ó</w:t>
      </w:r>
      <w:r w:rsidRPr="00E86305">
        <w:rPr>
          <w:rFonts w:ascii="Arial" w:hAnsi="Arial" w:cs="Arial"/>
          <w:lang w:val="es-ES"/>
        </w:rPr>
        <w:t>dul</w:t>
      </w:r>
      <w:r w:rsidR="00E86305">
        <w:rPr>
          <w:rFonts w:ascii="Arial" w:hAnsi="Arial" w:cs="Arial"/>
          <w:lang w:val="es-ES"/>
        </w:rPr>
        <w:t>o</w:t>
      </w:r>
      <w:r w:rsidRPr="00E86305">
        <w:rPr>
          <w:rFonts w:ascii="Arial" w:hAnsi="Arial" w:cs="Arial"/>
          <w:lang w:val="es-ES"/>
        </w:rPr>
        <w:t xml:space="preserve">s </w:t>
      </w:r>
      <w:r w:rsidR="00E86305">
        <w:rPr>
          <w:rFonts w:ascii="Arial" w:hAnsi="Arial" w:cs="Arial"/>
          <w:lang w:val="es-ES"/>
        </w:rPr>
        <w:t>formativos</w:t>
      </w:r>
      <w:r w:rsidRPr="00E86305">
        <w:rPr>
          <w:rFonts w:ascii="Arial" w:hAnsi="Arial" w:cs="Arial"/>
          <w:lang w:val="es-ES"/>
        </w:rPr>
        <w:t xml:space="preserve"> de los certifica</w:t>
      </w:r>
      <w:r w:rsidR="00E86305">
        <w:rPr>
          <w:rFonts w:ascii="Arial" w:hAnsi="Arial" w:cs="Arial"/>
          <w:lang w:val="es-ES"/>
        </w:rPr>
        <w:t>do</w:t>
      </w:r>
      <w:r w:rsidRPr="00E86305">
        <w:rPr>
          <w:rFonts w:ascii="Arial" w:hAnsi="Arial" w:cs="Arial"/>
          <w:lang w:val="es-ES"/>
        </w:rPr>
        <w:t>s profesional</w:t>
      </w:r>
      <w:r w:rsidR="009D0B8A">
        <w:rPr>
          <w:rFonts w:ascii="Arial" w:hAnsi="Arial" w:cs="Arial"/>
          <w:lang w:val="es-ES"/>
        </w:rPr>
        <w:t>es</w:t>
      </w:r>
      <w:r w:rsidRPr="00E86305">
        <w:rPr>
          <w:rFonts w:ascii="Arial" w:hAnsi="Arial" w:cs="Arial"/>
          <w:lang w:val="es-ES"/>
        </w:rPr>
        <w:t>.</w:t>
      </w:r>
    </w:p>
    <w:p w14:paraId="07F88EE2" w14:textId="658E191D" w:rsidR="002D7ADC" w:rsidRPr="00E86305" w:rsidRDefault="002D7ADC" w:rsidP="004C4E44">
      <w:pPr>
        <w:pStyle w:val="Textoindependiente"/>
        <w:spacing w:line="240" w:lineRule="auto"/>
        <w:ind w:left="0"/>
        <w:jc w:val="both"/>
        <w:rPr>
          <w:rFonts w:ascii="Arial" w:hAnsi="Arial" w:cs="Arial"/>
          <w:sz w:val="22"/>
          <w:szCs w:val="22"/>
          <w:lang w:val="es-ES"/>
        </w:rPr>
      </w:pPr>
    </w:p>
    <w:p w14:paraId="17666366" w14:textId="55447C9B" w:rsidR="002D7ADC" w:rsidRPr="00E86305" w:rsidRDefault="002D7ADC" w:rsidP="00DE419A">
      <w:pPr>
        <w:jc w:val="both"/>
        <w:rPr>
          <w:rFonts w:ascii="Arial" w:hAnsi="Arial" w:cs="Arial"/>
          <w:i/>
          <w:lang w:val="es-ES"/>
        </w:rPr>
      </w:pPr>
      <w:r w:rsidRPr="00E86305">
        <w:rPr>
          <w:rFonts w:ascii="Arial" w:hAnsi="Arial" w:cs="Arial"/>
          <w:i/>
          <w:lang w:val="es-ES"/>
        </w:rPr>
        <w:t>Artículo 2.</w:t>
      </w:r>
      <w:r w:rsidR="00DE419A" w:rsidRPr="00E86305">
        <w:rPr>
          <w:rFonts w:ascii="Arial" w:hAnsi="Arial" w:cs="Arial"/>
          <w:i/>
          <w:lang w:val="es-ES"/>
        </w:rPr>
        <w:t xml:space="preserve"> Modificaciones normativas</w:t>
      </w:r>
    </w:p>
    <w:p w14:paraId="73532A5B" w14:textId="4BAF1A5E" w:rsidR="002D7ADC" w:rsidRPr="00E86305" w:rsidRDefault="00DE419A" w:rsidP="004C4E44">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1. Se modifica </w:t>
      </w:r>
      <w:r w:rsidR="00D03D4D" w:rsidRPr="00E86305">
        <w:rPr>
          <w:rFonts w:ascii="Arial" w:hAnsi="Arial" w:cs="Arial"/>
          <w:sz w:val="22"/>
          <w:szCs w:val="22"/>
          <w:lang w:val="es-ES"/>
        </w:rPr>
        <w:t>el artículo 5 d</w:t>
      </w:r>
      <w:r w:rsidRPr="00E86305">
        <w:rPr>
          <w:rFonts w:ascii="Arial" w:hAnsi="Arial" w:cs="Arial"/>
          <w:sz w:val="22"/>
          <w:szCs w:val="22"/>
          <w:lang w:val="es-ES"/>
        </w:rPr>
        <w:t xml:space="preserve">el Decreto 74/2019, de 24 de mayo, del </w:t>
      </w:r>
      <w:r w:rsidR="00E86305">
        <w:rPr>
          <w:rFonts w:ascii="Arial" w:hAnsi="Arial" w:cs="Arial"/>
          <w:sz w:val="22"/>
          <w:szCs w:val="22"/>
          <w:lang w:val="es-ES"/>
        </w:rPr>
        <w:t>Consell</w:t>
      </w:r>
      <w:r w:rsidRPr="00E86305">
        <w:rPr>
          <w:rFonts w:ascii="Arial" w:hAnsi="Arial" w:cs="Arial"/>
          <w:sz w:val="22"/>
          <w:szCs w:val="22"/>
          <w:lang w:val="es-ES"/>
        </w:rPr>
        <w:t>, de determinación de los requisitos y el procedimiento de aprobación de la oferta integrada de formación profesional en institutos de educación secundaria autorizados</w:t>
      </w:r>
      <w:r w:rsidR="00D03D4D" w:rsidRPr="00E86305">
        <w:rPr>
          <w:rFonts w:ascii="Arial" w:hAnsi="Arial" w:cs="Arial"/>
          <w:sz w:val="22"/>
          <w:szCs w:val="22"/>
          <w:lang w:val="es-ES"/>
        </w:rPr>
        <w:t>,</w:t>
      </w:r>
      <w:r w:rsidRPr="00E86305">
        <w:rPr>
          <w:rFonts w:ascii="Arial" w:hAnsi="Arial" w:cs="Arial"/>
          <w:sz w:val="22"/>
          <w:szCs w:val="22"/>
          <w:lang w:val="es-ES"/>
        </w:rPr>
        <w:t xml:space="preserve"> en los términos establecidos en el anexo </w:t>
      </w:r>
      <w:r w:rsidR="00374943">
        <w:rPr>
          <w:rFonts w:ascii="Arial" w:hAnsi="Arial" w:cs="Arial"/>
          <w:sz w:val="22"/>
          <w:szCs w:val="22"/>
          <w:lang w:val="es-ES"/>
        </w:rPr>
        <w:t>I</w:t>
      </w:r>
      <w:r w:rsidRPr="00E86305">
        <w:rPr>
          <w:rFonts w:ascii="Arial" w:hAnsi="Arial" w:cs="Arial"/>
          <w:sz w:val="22"/>
          <w:szCs w:val="22"/>
          <w:lang w:val="es-ES"/>
        </w:rPr>
        <w:t xml:space="preserve"> del presente Decreto.</w:t>
      </w:r>
    </w:p>
    <w:p w14:paraId="2DD01BBD" w14:textId="35AAAF97" w:rsidR="00DE419A" w:rsidRPr="00E86305" w:rsidRDefault="00DE419A" w:rsidP="00DE419A">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2. Se modifica</w:t>
      </w:r>
      <w:r w:rsidR="00D03D4D" w:rsidRPr="00E86305">
        <w:rPr>
          <w:rFonts w:ascii="Arial" w:hAnsi="Arial" w:cs="Arial"/>
          <w:sz w:val="22"/>
          <w:szCs w:val="22"/>
          <w:lang w:val="es-ES"/>
        </w:rPr>
        <w:t xml:space="preserve"> el artículo 13 de la</w:t>
      </w:r>
      <w:r w:rsidRPr="00E86305">
        <w:rPr>
          <w:rFonts w:ascii="Arial" w:hAnsi="Arial" w:cs="Arial"/>
          <w:sz w:val="22"/>
          <w:szCs w:val="22"/>
          <w:lang w:val="es-ES"/>
        </w:rPr>
        <w:t xml:space="preserve"> Orden 2/2021, de 25 de noviembre, conjunta, de la Conseller</w:t>
      </w:r>
      <w:r w:rsidR="00374943">
        <w:rPr>
          <w:rFonts w:ascii="Arial" w:hAnsi="Arial" w:cs="Arial"/>
          <w:sz w:val="22"/>
          <w:szCs w:val="22"/>
          <w:lang w:val="es-ES"/>
        </w:rPr>
        <w:t>i</w:t>
      </w:r>
      <w:r w:rsidRPr="00E86305">
        <w:rPr>
          <w:rFonts w:ascii="Arial" w:hAnsi="Arial" w:cs="Arial"/>
          <w:sz w:val="22"/>
          <w:szCs w:val="22"/>
          <w:lang w:val="es-ES"/>
        </w:rPr>
        <w:t>a de Educación, Cultura y Deporte y de la Conseller</w:t>
      </w:r>
      <w:r w:rsidR="00374943">
        <w:rPr>
          <w:rFonts w:ascii="Arial" w:hAnsi="Arial" w:cs="Arial"/>
          <w:sz w:val="22"/>
          <w:szCs w:val="22"/>
          <w:lang w:val="es-ES"/>
        </w:rPr>
        <w:t>i</w:t>
      </w:r>
      <w:r w:rsidRPr="00E86305">
        <w:rPr>
          <w:rFonts w:ascii="Arial" w:hAnsi="Arial" w:cs="Arial"/>
          <w:sz w:val="22"/>
          <w:szCs w:val="22"/>
          <w:lang w:val="es-ES"/>
        </w:rPr>
        <w:t xml:space="preserve">a de Economía Sostenible, </w:t>
      </w:r>
      <w:r w:rsidRPr="00E86305">
        <w:rPr>
          <w:rFonts w:ascii="Arial" w:hAnsi="Arial" w:cs="Arial"/>
          <w:sz w:val="22"/>
          <w:szCs w:val="22"/>
          <w:lang w:val="es-ES"/>
        </w:rPr>
        <w:lastRenderedPageBreak/>
        <w:t xml:space="preserve">Sectores Productivos, Comercio y Trabajo, por la cual se desarrolla el Decreto 74/2019, de 24 de mayo, del </w:t>
      </w:r>
      <w:r w:rsidR="00E86305">
        <w:rPr>
          <w:rFonts w:ascii="Arial" w:hAnsi="Arial" w:cs="Arial"/>
          <w:sz w:val="22"/>
          <w:szCs w:val="22"/>
          <w:lang w:val="es-ES"/>
        </w:rPr>
        <w:t>Consell</w:t>
      </w:r>
      <w:r w:rsidR="00D03D4D" w:rsidRPr="00E86305">
        <w:rPr>
          <w:rFonts w:ascii="Arial" w:hAnsi="Arial" w:cs="Arial"/>
          <w:sz w:val="22"/>
          <w:szCs w:val="22"/>
          <w:lang w:val="es-ES"/>
        </w:rPr>
        <w:t>,</w:t>
      </w:r>
      <w:r w:rsidRPr="00E86305">
        <w:rPr>
          <w:rFonts w:ascii="Arial" w:hAnsi="Arial" w:cs="Arial"/>
          <w:sz w:val="22"/>
          <w:szCs w:val="22"/>
          <w:lang w:val="es-ES"/>
        </w:rPr>
        <w:t xml:space="preserve"> en los términos establecidos en el anexo II del presente Decreto.</w:t>
      </w:r>
    </w:p>
    <w:p w14:paraId="35B73696" w14:textId="603A4843" w:rsidR="00DE419A" w:rsidRPr="00E86305" w:rsidRDefault="00DE419A" w:rsidP="00DE419A">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3. Se modifica</w:t>
      </w:r>
      <w:r w:rsidR="00D03D4D" w:rsidRPr="00E86305">
        <w:rPr>
          <w:rFonts w:ascii="Arial" w:hAnsi="Arial" w:cs="Arial"/>
          <w:sz w:val="22"/>
          <w:szCs w:val="22"/>
          <w:lang w:val="es-ES"/>
        </w:rPr>
        <w:t xml:space="preserve"> el artículo 14</w:t>
      </w:r>
      <w:r w:rsidRPr="00E86305">
        <w:rPr>
          <w:rFonts w:ascii="Arial" w:hAnsi="Arial" w:cs="Arial"/>
          <w:sz w:val="22"/>
          <w:szCs w:val="22"/>
          <w:lang w:val="es-ES"/>
        </w:rPr>
        <w:t xml:space="preserve"> </w:t>
      </w:r>
      <w:r w:rsidR="00D03D4D" w:rsidRPr="00E86305">
        <w:rPr>
          <w:rFonts w:ascii="Arial" w:hAnsi="Arial" w:cs="Arial"/>
          <w:sz w:val="22"/>
          <w:szCs w:val="22"/>
          <w:lang w:val="es-ES"/>
        </w:rPr>
        <w:t>d</w:t>
      </w:r>
      <w:r w:rsidRPr="00E86305">
        <w:rPr>
          <w:rFonts w:ascii="Arial" w:hAnsi="Arial" w:cs="Arial"/>
          <w:sz w:val="22"/>
          <w:szCs w:val="22"/>
          <w:lang w:val="es-ES"/>
        </w:rPr>
        <w:t xml:space="preserve">el Decreto 193/2021, de 3 de diciembre, del </w:t>
      </w:r>
      <w:r w:rsidR="00E86305">
        <w:rPr>
          <w:rFonts w:ascii="Arial" w:hAnsi="Arial" w:cs="Arial"/>
          <w:sz w:val="22"/>
          <w:szCs w:val="22"/>
          <w:lang w:val="es-ES"/>
        </w:rPr>
        <w:t>Consell</w:t>
      </w:r>
      <w:r w:rsidRPr="00E86305">
        <w:rPr>
          <w:rFonts w:ascii="Arial" w:hAnsi="Arial" w:cs="Arial"/>
          <w:sz w:val="22"/>
          <w:szCs w:val="22"/>
          <w:lang w:val="es-ES"/>
        </w:rPr>
        <w:t>, de organización y funcionamiento de los centros integrados públicos de Formación Profesional de la Comuni</w:t>
      </w:r>
      <w:r w:rsidR="00374943">
        <w:rPr>
          <w:rFonts w:ascii="Arial" w:hAnsi="Arial" w:cs="Arial"/>
          <w:sz w:val="22"/>
          <w:szCs w:val="22"/>
          <w:lang w:val="es-ES"/>
        </w:rPr>
        <w:t>t</w:t>
      </w:r>
      <w:r w:rsidRPr="00E86305">
        <w:rPr>
          <w:rFonts w:ascii="Arial" w:hAnsi="Arial" w:cs="Arial"/>
          <w:sz w:val="22"/>
          <w:szCs w:val="22"/>
          <w:lang w:val="es-ES"/>
        </w:rPr>
        <w:t>a</w:t>
      </w:r>
      <w:r w:rsidR="00374943">
        <w:rPr>
          <w:rFonts w:ascii="Arial" w:hAnsi="Arial" w:cs="Arial"/>
          <w:sz w:val="22"/>
          <w:szCs w:val="22"/>
          <w:lang w:val="es-ES"/>
        </w:rPr>
        <w:t>t</w:t>
      </w:r>
      <w:r w:rsidRPr="00E86305">
        <w:rPr>
          <w:rFonts w:ascii="Arial" w:hAnsi="Arial" w:cs="Arial"/>
          <w:sz w:val="22"/>
          <w:szCs w:val="22"/>
          <w:lang w:val="es-ES"/>
        </w:rPr>
        <w:t xml:space="preserve"> Valenciana</w:t>
      </w:r>
      <w:r w:rsidR="00D03D4D" w:rsidRPr="00E86305">
        <w:rPr>
          <w:rFonts w:ascii="Arial" w:hAnsi="Arial" w:cs="Arial"/>
          <w:sz w:val="22"/>
          <w:szCs w:val="22"/>
          <w:lang w:val="es-ES"/>
        </w:rPr>
        <w:t>,</w:t>
      </w:r>
      <w:r w:rsidRPr="00E86305">
        <w:rPr>
          <w:rFonts w:ascii="Arial" w:hAnsi="Arial" w:cs="Arial"/>
          <w:sz w:val="22"/>
          <w:szCs w:val="22"/>
          <w:lang w:val="es-ES"/>
        </w:rPr>
        <w:t xml:space="preserve"> en los términos establecidos en el anexo III del presente Decreto.</w:t>
      </w:r>
    </w:p>
    <w:p w14:paraId="14B2853D" w14:textId="77777777" w:rsidR="003A1CB4" w:rsidRPr="00E86305" w:rsidRDefault="003A1CB4" w:rsidP="00842C06">
      <w:pPr>
        <w:pStyle w:val="Textoindependiente"/>
        <w:spacing w:line="240" w:lineRule="auto"/>
        <w:ind w:left="0"/>
        <w:jc w:val="both"/>
        <w:rPr>
          <w:rFonts w:ascii="Arial" w:hAnsi="Arial" w:cs="Arial"/>
          <w:sz w:val="22"/>
          <w:szCs w:val="22"/>
          <w:lang w:val="es-ES"/>
        </w:rPr>
      </w:pPr>
    </w:p>
    <w:p w14:paraId="6ADAA3E4" w14:textId="1FAE2F9B" w:rsidR="00842C06" w:rsidRPr="00E86305" w:rsidRDefault="003A1CB4" w:rsidP="003A1CB4">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DISPOSICIÓN ADICIONAL</w:t>
      </w:r>
    </w:p>
    <w:p w14:paraId="78651ADB" w14:textId="59C443AF" w:rsidR="003A1CB4" w:rsidRPr="00E86305" w:rsidRDefault="003A1CB4" w:rsidP="003A1CB4">
      <w:pPr>
        <w:pStyle w:val="Textoindependiente"/>
        <w:spacing w:line="240" w:lineRule="auto"/>
        <w:ind w:left="0"/>
        <w:rPr>
          <w:rFonts w:ascii="Arial" w:hAnsi="Arial" w:cs="Arial"/>
          <w:sz w:val="22"/>
          <w:szCs w:val="22"/>
          <w:lang w:val="es-ES"/>
        </w:rPr>
      </w:pPr>
    </w:p>
    <w:p w14:paraId="263727E7" w14:textId="787A08D8" w:rsidR="003A1CB4" w:rsidRPr="00E86305" w:rsidRDefault="003A1CB4" w:rsidP="003A1CB4">
      <w:pPr>
        <w:pStyle w:val="Textoindependiente"/>
        <w:spacing w:line="240" w:lineRule="auto"/>
        <w:ind w:left="0"/>
        <w:jc w:val="both"/>
        <w:rPr>
          <w:rFonts w:ascii="Arial" w:hAnsi="Arial" w:cs="Arial"/>
          <w:i/>
          <w:iCs/>
          <w:sz w:val="22"/>
          <w:szCs w:val="22"/>
          <w:lang w:val="es-ES"/>
        </w:rPr>
      </w:pPr>
      <w:r w:rsidRPr="00E86305">
        <w:rPr>
          <w:rFonts w:ascii="Arial" w:hAnsi="Arial" w:cs="Arial"/>
          <w:i/>
          <w:iCs/>
          <w:sz w:val="22"/>
          <w:szCs w:val="22"/>
          <w:lang w:val="es-ES"/>
        </w:rPr>
        <w:t xml:space="preserve">Única. Gasto público </w:t>
      </w:r>
    </w:p>
    <w:p w14:paraId="596581CA" w14:textId="423FAA78" w:rsidR="003A1CB4" w:rsidRPr="00E86305" w:rsidRDefault="003A1CB4" w:rsidP="003A1CB4">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El presente Decreto no comporta ninguna autorización de gasto público ni modificación de los presupuestos de la Generalitat.</w:t>
      </w:r>
    </w:p>
    <w:p w14:paraId="67D930E3" w14:textId="77777777" w:rsidR="003A1CB4" w:rsidRPr="00E86305" w:rsidRDefault="003A1CB4" w:rsidP="003A1CB4">
      <w:pPr>
        <w:pStyle w:val="Textoindependiente"/>
        <w:spacing w:line="240" w:lineRule="auto"/>
        <w:ind w:left="0"/>
        <w:rPr>
          <w:rFonts w:ascii="Arial" w:hAnsi="Arial" w:cs="Arial"/>
          <w:sz w:val="22"/>
          <w:szCs w:val="22"/>
          <w:lang w:val="es-ES"/>
        </w:rPr>
      </w:pPr>
    </w:p>
    <w:p w14:paraId="7A05995C" w14:textId="13FDA6C8" w:rsidR="00560A13" w:rsidRPr="00E86305" w:rsidRDefault="00560A13" w:rsidP="00560A13">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DISPOSICIÓN DEROGATORIA</w:t>
      </w:r>
    </w:p>
    <w:p w14:paraId="04F40BD2" w14:textId="77777777" w:rsidR="00560A13" w:rsidRPr="00E86305" w:rsidRDefault="00560A13" w:rsidP="00D4069C">
      <w:pPr>
        <w:pStyle w:val="Textoindependiente"/>
        <w:spacing w:line="240" w:lineRule="auto"/>
        <w:ind w:left="0"/>
        <w:jc w:val="both"/>
        <w:rPr>
          <w:rFonts w:ascii="Arial" w:hAnsi="Arial" w:cs="Arial"/>
          <w:sz w:val="22"/>
          <w:szCs w:val="22"/>
          <w:lang w:val="es-ES"/>
        </w:rPr>
      </w:pPr>
    </w:p>
    <w:p w14:paraId="71D503BF" w14:textId="77777777" w:rsidR="00560A13" w:rsidRPr="00E86305" w:rsidRDefault="00560A13" w:rsidP="00D4069C">
      <w:pPr>
        <w:pStyle w:val="Textoindependiente"/>
        <w:spacing w:line="240" w:lineRule="auto"/>
        <w:ind w:left="0"/>
        <w:jc w:val="both"/>
        <w:rPr>
          <w:rFonts w:ascii="Arial" w:hAnsi="Arial" w:cs="Arial"/>
          <w:i/>
          <w:iCs/>
          <w:sz w:val="22"/>
          <w:szCs w:val="22"/>
          <w:lang w:val="es-ES"/>
        </w:rPr>
      </w:pPr>
      <w:r w:rsidRPr="00E86305">
        <w:rPr>
          <w:rFonts w:ascii="Arial" w:hAnsi="Arial" w:cs="Arial"/>
          <w:i/>
          <w:iCs/>
          <w:sz w:val="22"/>
          <w:szCs w:val="22"/>
          <w:lang w:val="es-ES"/>
        </w:rPr>
        <w:t>Única</w:t>
      </w:r>
    </w:p>
    <w:p w14:paraId="4B56A9C4" w14:textId="2218BBBA" w:rsidR="00560A13" w:rsidRPr="00E86305" w:rsidRDefault="00560A13" w:rsidP="00D4069C">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Quedan derogadas todas las normas del mismo rango o de un rango inferior en el que contradigan o se opon</w:t>
      </w:r>
      <w:r w:rsidR="00374943">
        <w:rPr>
          <w:rFonts w:ascii="Arial" w:hAnsi="Arial" w:cs="Arial"/>
          <w:sz w:val="22"/>
          <w:szCs w:val="22"/>
          <w:lang w:val="es-ES"/>
        </w:rPr>
        <w:t>ga</w:t>
      </w:r>
      <w:r w:rsidRPr="00E86305">
        <w:rPr>
          <w:rFonts w:ascii="Arial" w:hAnsi="Arial" w:cs="Arial"/>
          <w:sz w:val="22"/>
          <w:szCs w:val="22"/>
          <w:lang w:val="es-ES"/>
        </w:rPr>
        <w:t xml:space="preserve">n a este </w:t>
      </w:r>
      <w:r w:rsidR="008B2926" w:rsidRPr="00E86305">
        <w:rPr>
          <w:rFonts w:ascii="Arial" w:hAnsi="Arial" w:cs="Arial"/>
          <w:sz w:val="22"/>
          <w:szCs w:val="22"/>
          <w:lang w:val="es-ES"/>
        </w:rPr>
        <w:t>D</w:t>
      </w:r>
      <w:r w:rsidRPr="00E86305">
        <w:rPr>
          <w:rFonts w:ascii="Arial" w:hAnsi="Arial" w:cs="Arial"/>
          <w:sz w:val="22"/>
          <w:szCs w:val="22"/>
          <w:lang w:val="es-ES"/>
        </w:rPr>
        <w:t>ecret</w:t>
      </w:r>
      <w:r w:rsidR="00E86305">
        <w:rPr>
          <w:rFonts w:ascii="Arial" w:hAnsi="Arial" w:cs="Arial"/>
          <w:sz w:val="22"/>
          <w:szCs w:val="22"/>
          <w:lang w:val="es-ES"/>
        </w:rPr>
        <w:t>o</w:t>
      </w:r>
      <w:r w:rsidRPr="00E86305">
        <w:rPr>
          <w:rFonts w:ascii="Arial" w:hAnsi="Arial" w:cs="Arial"/>
          <w:sz w:val="22"/>
          <w:szCs w:val="22"/>
          <w:lang w:val="es-ES"/>
        </w:rPr>
        <w:t xml:space="preserve">. </w:t>
      </w:r>
    </w:p>
    <w:p w14:paraId="76ADBD89" w14:textId="77777777" w:rsidR="00560A13" w:rsidRPr="00E86305" w:rsidRDefault="00560A13" w:rsidP="00D4069C">
      <w:pPr>
        <w:pStyle w:val="Textoindependiente"/>
        <w:spacing w:line="240" w:lineRule="auto"/>
        <w:ind w:left="0"/>
        <w:jc w:val="both"/>
        <w:rPr>
          <w:rFonts w:ascii="Arial" w:hAnsi="Arial" w:cs="Arial"/>
          <w:sz w:val="22"/>
          <w:szCs w:val="22"/>
          <w:lang w:val="es-ES"/>
        </w:rPr>
      </w:pPr>
    </w:p>
    <w:p w14:paraId="7965402C" w14:textId="3B35CBC9" w:rsidR="00560A13" w:rsidRPr="00E86305" w:rsidRDefault="00560A13" w:rsidP="006D3895">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DISPOSICI</w:t>
      </w:r>
      <w:r w:rsidR="003A1CB4" w:rsidRPr="00E86305">
        <w:rPr>
          <w:rFonts w:ascii="Arial" w:hAnsi="Arial" w:cs="Arial"/>
          <w:sz w:val="22"/>
          <w:szCs w:val="22"/>
          <w:lang w:val="es-ES"/>
        </w:rPr>
        <w:t>ON</w:t>
      </w:r>
      <w:r w:rsidR="00E86305">
        <w:rPr>
          <w:rFonts w:ascii="Arial" w:hAnsi="Arial" w:cs="Arial"/>
          <w:sz w:val="22"/>
          <w:szCs w:val="22"/>
          <w:lang w:val="es-ES"/>
        </w:rPr>
        <w:t>E</w:t>
      </w:r>
      <w:r w:rsidR="003A1CB4" w:rsidRPr="00E86305">
        <w:rPr>
          <w:rFonts w:ascii="Arial" w:hAnsi="Arial" w:cs="Arial"/>
          <w:sz w:val="22"/>
          <w:szCs w:val="22"/>
          <w:lang w:val="es-ES"/>
        </w:rPr>
        <w:t>S</w:t>
      </w:r>
      <w:r w:rsidRPr="00E86305">
        <w:rPr>
          <w:rFonts w:ascii="Arial" w:hAnsi="Arial" w:cs="Arial"/>
          <w:sz w:val="22"/>
          <w:szCs w:val="22"/>
          <w:lang w:val="es-ES"/>
        </w:rPr>
        <w:t xml:space="preserve"> FINAL</w:t>
      </w:r>
      <w:r w:rsidR="00E86305">
        <w:rPr>
          <w:rFonts w:ascii="Arial" w:hAnsi="Arial" w:cs="Arial"/>
          <w:sz w:val="22"/>
          <w:szCs w:val="22"/>
          <w:lang w:val="es-ES"/>
        </w:rPr>
        <w:t>E</w:t>
      </w:r>
      <w:r w:rsidR="003A1CB4" w:rsidRPr="00E86305">
        <w:rPr>
          <w:rFonts w:ascii="Arial" w:hAnsi="Arial" w:cs="Arial"/>
          <w:sz w:val="22"/>
          <w:szCs w:val="22"/>
          <w:lang w:val="es-ES"/>
        </w:rPr>
        <w:t>S</w:t>
      </w:r>
    </w:p>
    <w:p w14:paraId="41AB5FEF" w14:textId="77777777" w:rsidR="00A35682" w:rsidRPr="00E86305" w:rsidRDefault="00A35682" w:rsidP="00A35682">
      <w:pPr>
        <w:pStyle w:val="Textoindependiente"/>
        <w:ind w:left="0"/>
        <w:jc w:val="both"/>
        <w:rPr>
          <w:rFonts w:ascii="Arial" w:hAnsi="Arial" w:cs="Arial"/>
          <w:sz w:val="22"/>
          <w:szCs w:val="22"/>
          <w:lang w:val="es-ES"/>
        </w:rPr>
      </w:pPr>
    </w:p>
    <w:p w14:paraId="1A10F895" w14:textId="565CD02E" w:rsidR="00A35682" w:rsidRPr="00E86305" w:rsidRDefault="00A35682" w:rsidP="00A35682">
      <w:pPr>
        <w:pStyle w:val="Textoindependiente"/>
        <w:ind w:left="0"/>
        <w:jc w:val="both"/>
        <w:rPr>
          <w:rFonts w:ascii="Arial" w:hAnsi="Arial" w:cs="Arial"/>
          <w:i/>
          <w:iCs/>
          <w:sz w:val="22"/>
          <w:szCs w:val="22"/>
          <w:lang w:val="es-ES"/>
        </w:rPr>
      </w:pPr>
      <w:r w:rsidRPr="00E86305">
        <w:rPr>
          <w:rFonts w:ascii="Arial" w:hAnsi="Arial" w:cs="Arial"/>
          <w:i/>
          <w:iCs/>
          <w:sz w:val="22"/>
          <w:szCs w:val="22"/>
          <w:lang w:val="es-ES"/>
        </w:rPr>
        <w:t>Primera. Rango normativo de orden</w:t>
      </w:r>
    </w:p>
    <w:p w14:paraId="54D68568" w14:textId="75AE8907" w:rsidR="00A35682" w:rsidRPr="00E86305" w:rsidRDefault="00A35682" w:rsidP="00A35682">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La modificación introducida por el apartado 2 de lo art</w:t>
      </w:r>
      <w:r w:rsidR="00374943">
        <w:rPr>
          <w:rFonts w:ascii="Arial" w:hAnsi="Arial" w:cs="Arial"/>
          <w:sz w:val="22"/>
          <w:szCs w:val="22"/>
          <w:lang w:val="es-ES"/>
        </w:rPr>
        <w:t>í</w:t>
      </w:r>
      <w:r w:rsidRPr="00E86305">
        <w:rPr>
          <w:rFonts w:ascii="Arial" w:hAnsi="Arial" w:cs="Arial"/>
          <w:sz w:val="22"/>
          <w:szCs w:val="22"/>
          <w:lang w:val="es-ES"/>
        </w:rPr>
        <w:t>culo 2 tiene rango normativo de orden, quedando autorizados los titulares con competencias en materia de educación y formación profesional para la ocupación para que de manera conjunta la modifican o derogan.</w:t>
      </w:r>
    </w:p>
    <w:p w14:paraId="5984CA96" w14:textId="77777777" w:rsidR="00A35682" w:rsidRPr="00E86305" w:rsidRDefault="00A35682" w:rsidP="00A35682">
      <w:pPr>
        <w:pStyle w:val="Textoindependiente"/>
        <w:spacing w:line="240" w:lineRule="auto"/>
        <w:ind w:left="0"/>
        <w:jc w:val="both"/>
        <w:rPr>
          <w:rFonts w:ascii="Arial" w:hAnsi="Arial" w:cs="Arial"/>
          <w:i/>
          <w:iCs/>
          <w:sz w:val="22"/>
          <w:szCs w:val="22"/>
          <w:lang w:val="es-ES"/>
        </w:rPr>
      </w:pPr>
    </w:p>
    <w:p w14:paraId="7526FDBE" w14:textId="09BC66BA" w:rsidR="00560A13" w:rsidRPr="00E86305" w:rsidRDefault="00E86305" w:rsidP="00D4069C">
      <w:pPr>
        <w:pStyle w:val="Textoindependiente"/>
        <w:spacing w:line="240" w:lineRule="auto"/>
        <w:ind w:left="0"/>
        <w:jc w:val="both"/>
        <w:rPr>
          <w:rFonts w:ascii="Arial" w:hAnsi="Arial" w:cs="Arial"/>
          <w:i/>
          <w:iCs/>
          <w:sz w:val="22"/>
          <w:szCs w:val="22"/>
          <w:lang w:val="es-ES"/>
        </w:rPr>
      </w:pPr>
      <w:r>
        <w:rPr>
          <w:rFonts w:ascii="Arial" w:hAnsi="Arial" w:cs="Arial"/>
          <w:i/>
          <w:iCs/>
          <w:sz w:val="22"/>
          <w:szCs w:val="22"/>
          <w:lang w:val="es-ES"/>
        </w:rPr>
        <w:t>Segunda</w:t>
      </w:r>
      <w:r w:rsidR="00560A13" w:rsidRPr="00E86305">
        <w:rPr>
          <w:rFonts w:ascii="Arial" w:hAnsi="Arial" w:cs="Arial"/>
          <w:i/>
          <w:iCs/>
          <w:sz w:val="22"/>
          <w:szCs w:val="22"/>
          <w:lang w:val="es-ES"/>
        </w:rPr>
        <w:t>. Entrada en vigor</w:t>
      </w:r>
    </w:p>
    <w:p w14:paraId="245A885C" w14:textId="73E14F31" w:rsidR="00C376E5" w:rsidRPr="00E86305" w:rsidRDefault="00560A13" w:rsidP="00D4069C">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Este decreto entrará en vigor el día siguiente de la publicación en el </w:t>
      </w:r>
      <w:proofErr w:type="spellStart"/>
      <w:r w:rsidRPr="00E86305">
        <w:rPr>
          <w:rFonts w:ascii="Arial" w:hAnsi="Arial" w:cs="Arial"/>
          <w:i/>
          <w:iCs/>
          <w:sz w:val="22"/>
          <w:szCs w:val="22"/>
          <w:lang w:val="es-ES"/>
        </w:rPr>
        <w:t>Diari</w:t>
      </w:r>
      <w:proofErr w:type="spellEnd"/>
      <w:r w:rsidRPr="00E86305">
        <w:rPr>
          <w:rFonts w:ascii="Arial" w:hAnsi="Arial" w:cs="Arial"/>
          <w:i/>
          <w:iCs/>
          <w:sz w:val="22"/>
          <w:szCs w:val="22"/>
          <w:lang w:val="es-ES"/>
        </w:rPr>
        <w:t xml:space="preserve"> Oficial de la Generalitat Valenciana</w:t>
      </w:r>
      <w:r w:rsidRPr="00E86305">
        <w:rPr>
          <w:rFonts w:ascii="Arial" w:hAnsi="Arial" w:cs="Arial"/>
          <w:sz w:val="22"/>
          <w:szCs w:val="22"/>
          <w:lang w:val="es-ES"/>
        </w:rPr>
        <w:t>.</w:t>
      </w:r>
    </w:p>
    <w:p w14:paraId="12999470" w14:textId="77777777" w:rsidR="006805E8" w:rsidRPr="00E86305" w:rsidRDefault="006805E8" w:rsidP="00D4069C">
      <w:pPr>
        <w:pStyle w:val="Textoindependiente"/>
        <w:spacing w:line="240" w:lineRule="auto"/>
        <w:ind w:left="0"/>
        <w:jc w:val="both"/>
        <w:rPr>
          <w:rFonts w:ascii="Arial" w:hAnsi="Arial" w:cs="Arial"/>
          <w:sz w:val="22"/>
          <w:szCs w:val="22"/>
          <w:lang w:val="es-ES"/>
        </w:rPr>
      </w:pPr>
    </w:p>
    <w:p w14:paraId="32AD23A0" w14:textId="29E6936E" w:rsidR="00431F8C" w:rsidRPr="00E86305" w:rsidRDefault="00E13EB2" w:rsidP="00D4069C">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València, </w:t>
      </w:r>
      <w:r w:rsidR="00D4069C" w:rsidRPr="00E86305">
        <w:rPr>
          <w:rFonts w:ascii="Arial" w:hAnsi="Arial" w:cs="Arial"/>
          <w:sz w:val="22"/>
          <w:szCs w:val="22"/>
          <w:lang w:val="es-ES"/>
        </w:rPr>
        <w:t>_</w:t>
      </w:r>
      <w:r w:rsidRPr="00E86305">
        <w:rPr>
          <w:rFonts w:ascii="Arial" w:hAnsi="Arial" w:cs="Arial"/>
          <w:sz w:val="22"/>
          <w:szCs w:val="22"/>
          <w:lang w:val="es-ES"/>
        </w:rPr>
        <w:t xml:space="preserve"> de ___ </w:t>
      </w:r>
      <w:proofErr w:type="spellStart"/>
      <w:r w:rsidRPr="00E86305">
        <w:rPr>
          <w:rFonts w:ascii="Arial" w:hAnsi="Arial" w:cs="Arial"/>
          <w:sz w:val="22"/>
          <w:szCs w:val="22"/>
          <w:lang w:val="es-ES"/>
        </w:rPr>
        <w:t>de</w:t>
      </w:r>
      <w:proofErr w:type="spellEnd"/>
      <w:r w:rsidRPr="00E86305">
        <w:rPr>
          <w:rFonts w:ascii="Arial" w:hAnsi="Arial" w:cs="Arial"/>
          <w:sz w:val="22"/>
          <w:szCs w:val="22"/>
          <w:lang w:val="es-ES"/>
        </w:rPr>
        <w:t xml:space="preserve"> 2022. </w:t>
      </w:r>
    </w:p>
    <w:p w14:paraId="4BDB012C" w14:textId="77777777" w:rsidR="00DF6A56" w:rsidRPr="00E86305" w:rsidRDefault="00DF6A56" w:rsidP="00DF6A56">
      <w:pPr>
        <w:pStyle w:val="Textoindependiente"/>
        <w:spacing w:line="240" w:lineRule="auto"/>
        <w:ind w:left="0"/>
        <w:rPr>
          <w:rFonts w:ascii="Arial" w:hAnsi="Arial" w:cs="Arial"/>
          <w:sz w:val="22"/>
          <w:szCs w:val="22"/>
          <w:lang w:val="es-ES"/>
        </w:rPr>
      </w:pPr>
    </w:p>
    <w:p w14:paraId="447FFB55" w14:textId="25DFE0B8" w:rsidR="00D274B1" w:rsidRPr="00E86305" w:rsidRDefault="00D274B1" w:rsidP="00DF6A56">
      <w:pPr>
        <w:pStyle w:val="western"/>
        <w:spacing w:before="0" w:beforeAutospacing="0" w:after="0" w:line="240" w:lineRule="auto"/>
        <w:jc w:val="left"/>
        <w:rPr>
          <w:rFonts w:ascii="Arial" w:hAnsi="Arial" w:cs="Arial"/>
          <w:color w:val="1D1D1B"/>
          <w:shd w:val="clear" w:color="auto" w:fill="FFFFFF"/>
        </w:rPr>
      </w:pPr>
      <w:r w:rsidRPr="00E86305">
        <w:rPr>
          <w:rFonts w:ascii="Arial" w:hAnsi="Arial" w:cs="Arial"/>
          <w:color w:val="1D1D1B"/>
          <w:shd w:val="clear" w:color="auto" w:fill="FFFFFF"/>
        </w:rPr>
        <w:t>El presidente de la Generalitat,</w:t>
      </w:r>
    </w:p>
    <w:p w14:paraId="79F7CD13" w14:textId="69670438" w:rsidR="00D274B1" w:rsidRPr="00E86305" w:rsidRDefault="00D274B1" w:rsidP="00DF6A56">
      <w:pPr>
        <w:pStyle w:val="western"/>
        <w:spacing w:before="0" w:beforeAutospacing="0" w:after="0" w:line="240" w:lineRule="auto"/>
        <w:jc w:val="left"/>
        <w:rPr>
          <w:rFonts w:ascii="Arial" w:hAnsi="Arial" w:cs="Arial"/>
        </w:rPr>
      </w:pPr>
      <w:r w:rsidRPr="00E86305">
        <w:rPr>
          <w:rFonts w:ascii="Arial" w:hAnsi="Arial" w:cs="Arial"/>
          <w:color w:val="1D1D1B"/>
          <w:shd w:val="clear" w:color="auto" w:fill="FFFFFF"/>
        </w:rPr>
        <w:t xml:space="preserve">Ximo Puig </w:t>
      </w:r>
      <w:r w:rsidR="00FB3F2D">
        <w:rPr>
          <w:rFonts w:ascii="Arial" w:hAnsi="Arial" w:cs="Arial"/>
          <w:color w:val="1D1D1B"/>
          <w:shd w:val="clear" w:color="auto" w:fill="FFFFFF"/>
        </w:rPr>
        <w:t>i</w:t>
      </w:r>
      <w:r w:rsidRPr="00E86305">
        <w:rPr>
          <w:rFonts w:ascii="Arial" w:hAnsi="Arial" w:cs="Arial"/>
          <w:color w:val="1D1D1B"/>
          <w:shd w:val="clear" w:color="auto" w:fill="FFFFFF"/>
        </w:rPr>
        <w:t xml:space="preserve"> Ferrer</w:t>
      </w:r>
    </w:p>
    <w:p w14:paraId="25E0379B" w14:textId="6E8F22C6" w:rsidR="00431F8C" w:rsidRPr="00E86305" w:rsidRDefault="00FF5616" w:rsidP="00E13EB2">
      <w:pPr>
        <w:jc w:val="right"/>
        <w:rPr>
          <w:rFonts w:ascii="Arial" w:hAnsi="Arial" w:cs="Arial"/>
          <w:lang w:val="es-ES"/>
        </w:rPr>
      </w:pPr>
      <w:r w:rsidRPr="00E86305">
        <w:rPr>
          <w:rFonts w:ascii="Arial" w:hAnsi="Arial" w:cs="Arial"/>
          <w:lang w:val="es-ES"/>
        </w:rPr>
        <w:t xml:space="preserve">La </w:t>
      </w:r>
      <w:r w:rsidR="00E86305">
        <w:rPr>
          <w:rFonts w:ascii="Arial" w:hAnsi="Arial" w:cs="Arial"/>
          <w:lang w:val="es-ES"/>
        </w:rPr>
        <w:t>consellera</w:t>
      </w:r>
      <w:r w:rsidRPr="00E86305">
        <w:rPr>
          <w:rFonts w:ascii="Arial" w:hAnsi="Arial" w:cs="Arial"/>
          <w:lang w:val="es-ES"/>
        </w:rPr>
        <w:t xml:space="preserve"> de</w:t>
      </w:r>
      <w:r w:rsidR="00E13EB2" w:rsidRPr="00E86305">
        <w:rPr>
          <w:rFonts w:ascii="Arial" w:hAnsi="Arial" w:cs="Arial"/>
          <w:lang w:val="es-ES"/>
        </w:rPr>
        <w:t xml:space="preserve"> Educación, Cultura y Deporte</w:t>
      </w:r>
      <w:r w:rsidR="00203494" w:rsidRPr="00E86305">
        <w:rPr>
          <w:rFonts w:ascii="Arial" w:hAnsi="Arial" w:cs="Arial"/>
          <w:lang w:val="es-ES"/>
        </w:rPr>
        <w:t>,</w:t>
      </w:r>
    </w:p>
    <w:p w14:paraId="25C20509" w14:textId="79BCEF47" w:rsidR="00431F8C" w:rsidRPr="00E86305" w:rsidRDefault="00FF5616" w:rsidP="00E13EB2">
      <w:pPr>
        <w:jc w:val="right"/>
        <w:rPr>
          <w:rFonts w:ascii="Arial" w:hAnsi="Arial" w:cs="Arial"/>
          <w:lang w:val="es-ES"/>
        </w:rPr>
      </w:pPr>
      <w:r w:rsidRPr="00E86305">
        <w:rPr>
          <w:rFonts w:ascii="Arial" w:hAnsi="Arial" w:cs="Arial"/>
          <w:lang w:val="es-ES"/>
        </w:rPr>
        <w:t>Raquel Tamarit Iranzo</w:t>
      </w:r>
    </w:p>
    <w:p w14:paraId="2EBC5DB9" w14:textId="77777777" w:rsidR="00D274B1" w:rsidRPr="00E86305" w:rsidRDefault="00D274B1" w:rsidP="00E13EB2">
      <w:pPr>
        <w:pStyle w:val="Textoindependiente"/>
        <w:spacing w:line="240" w:lineRule="auto"/>
        <w:ind w:left="0"/>
        <w:jc w:val="right"/>
        <w:rPr>
          <w:rFonts w:ascii="Arial" w:hAnsi="Arial" w:cs="Arial"/>
          <w:sz w:val="22"/>
          <w:szCs w:val="22"/>
          <w:lang w:val="es-ES"/>
        </w:rPr>
      </w:pPr>
    </w:p>
    <w:p w14:paraId="40083006" w14:textId="558D0D8B" w:rsidR="00D4069C" w:rsidRPr="00E86305" w:rsidRDefault="00E13EB2" w:rsidP="00E13EB2">
      <w:pPr>
        <w:jc w:val="right"/>
        <w:rPr>
          <w:rFonts w:ascii="Arial" w:hAnsi="Arial" w:cs="Arial"/>
          <w:lang w:val="es-ES"/>
        </w:rPr>
      </w:pPr>
      <w:r w:rsidRPr="00E86305">
        <w:rPr>
          <w:rFonts w:ascii="Arial" w:hAnsi="Arial" w:cs="Arial"/>
          <w:lang w:val="es-ES"/>
        </w:rPr>
        <w:t>El conse</w:t>
      </w:r>
      <w:r w:rsidR="00E86305">
        <w:rPr>
          <w:rFonts w:ascii="Arial" w:hAnsi="Arial" w:cs="Arial"/>
          <w:lang w:val="es-ES"/>
        </w:rPr>
        <w:t>ller</w:t>
      </w:r>
      <w:r w:rsidRPr="00E86305">
        <w:rPr>
          <w:rFonts w:ascii="Arial" w:hAnsi="Arial" w:cs="Arial"/>
          <w:lang w:val="es-ES"/>
        </w:rPr>
        <w:t xml:space="preserve"> de Economía Sostenible, Sectores Productivos, Comercio y Trabajo</w:t>
      </w:r>
      <w:r w:rsidR="00203494" w:rsidRPr="00E86305">
        <w:rPr>
          <w:rFonts w:ascii="Arial" w:hAnsi="Arial" w:cs="Arial"/>
          <w:lang w:val="es-ES"/>
        </w:rPr>
        <w:t>,</w:t>
      </w:r>
    </w:p>
    <w:p w14:paraId="59AA7707" w14:textId="77777777" w:rsidR="00F77057" w:rsidRPr="00E86305" w:rsidRDefault="00203494" w:rsidP="00F77057">
      <w:pPr>
        <w:jc w:val="right"/>
        <w:rPr>
          <w:rFonts w:ascii="Arial" w:hAnsi="Arial" w:cs="Arial"/>
          <w:lang w:val="es-ES"/>
        </w:rPr>
      </w:pPr>
      <w:r w:rsidRPr="00E86305">
        <w:rPr>
          <w:rFonts w:ascii="Arial" w:hAnsi="Arial" w:cs="Arial"/>
          <w:lang w:val="es-ES"/>
        </w:rPr>
        <w:t>Rafael Climent González</w:t>
      </w:r>
    </w:p>
    <w:p w14:paraId="22000E2B" w14:textId="0D0A27ED" w:rsidR="00F77057" w:rsidRPr="00E86305" w:rsidRDefault="00F77057" w:rsidP="00F77057">
      <w:pPr>
        <w:rPr>
          <w:rFonts w:ascii="Arial" w:hAnsi="Arial" w:cs="Arial"/>
          <w:lang w:val="es-ES"/>
        </w:rPr>
      </w:pPr>
      <w:r w:rsidRPr="00E86305">
        <w:rPr>
          <w:rFonts w:ascii="Arial" w:hAnsi="Arial" w:cs="Arial"/>
          <w:lang w:val="es-ES"/>
        </w:rPr>
        <w:br w:type="page"/>
      </w:r>
    </w:p>
    <w:p w14:paraId="6954CC63" w14:textId="28AC42EE" w:rsidR="00DE419A" w:rsidRPr="00E86305" w:rsidRDefault="00DE419A" w:rsidP="00DE419A">
      <w:pPr>
        <w:rPr>
          <w:rFonts w:ascii="Arial" w:hAnsi="Arial" w:cs="Arial"/>
          <w:lang w:val="es-ES"/>
        </w:rPr>
      </w:pPr>
    </w:p>
    <w:p w14:paraId="739076E1" w14:textId="66BB7E45" w:rsidR="00DE419A" w:rsidRPr="00E86305" w:rsidRDefault="00DE419A" w:rsidP="00DE419A">
      <w:pPr>
        <w:jc w:val="center"/>
        <w:rPr>
          <w:rFonts w:ascii="Arial" w:hAnsi="Arial" w:cs="Arial"/>
          <w:lang w:val="es-ES"/>
        </w:rPr>
      </w:pPr>
      <w:r w:rsidRPr="00E86305">
        <w:rPr>
          <w:rFonts w:ascii="Arial" w:hAnsi="Arial" w:cs="Arial"/>
          <w:lang w:val="es-ES"/>
        </w:rPr>
        <w:t>Anexo I</w:t>
      </w:r>
    </w:p>
    <w:p w14:paraId="41E80631" w14:textId="127A28AA" w:rsidR="00DE419A" w:rsidRPr="00E86305" w:rsidRDefault="00DE419A" w:rsidP="00DE419A">
      <w:pPr>
        <w:jc w:val="center"/>
        <w:rPr>
          <w:rFonts w:ascii="Arial" w:hAnsi="Arial" w:cs="Arial"/>
          <w:i/>
          <w:iCs/>
          <w:lang w:val="es-ES"/>
        </w:rPr>
      </w:pPr>
      <w:r w:rsidRPr="00E86305">
        <w:rPr>
          <w:rFonts w:ascii="Arial" w:hAnsi="Arial" w:cs="Arial"/>
          <w:i/>
          <w:iCs/>
          <w:lang w:val="es-ES"/>
        </w:rPr>
        <w:t>Modificaci</w:t>
      </w:r>
      <w:r w:rsidR="00F77057" w:rsidRPr="00E86305">
        <w:rPr>
          <w:rFonts w:ascii="Arial" w:hAnsi="Arial" w:cs="Arial"/>
          <w:i/>
          <w:iCs/>
          <w:lang w:val="es-ES"/>
        </w:rPr>
        <w:t>ó</w:t>
      </w:r>
      <w:r w:rsidR="00E86305">
        <w:rPr>
          <w:rFonts w:ascii="Arial" w:hAnsi="Arial" w:cs="Arial"/>
          <w:i/>
          <w:iCs/>
          <w:lang w:val="es-ES"/>
        </w:rPr>
        <w:t>n</w:t>
      </w:r>
      <w:r w:rsidRPr="00E86305">
        <w:rPr>
          <w:rFonts w:ascii="Arial" w:hAnsi="Arial" w:cs="Arial"/>
          <w:i/>
          <w:iCs/>
          <w:lang w:val="es-ES"/>
        </w:rPr>
        <w:t xml:space="preserve"> del Decreto 74/2019, de 24 de mayo, del </w:t>
      </w:r>
      <w:r w:rsidR="00E86305">
        <w:rPr>
          <w:rFonts w:ascii="Arial" w:hAnsi="Arial" w:cs="Arial"/>
          <w:i/>
          <w:iCs/>
          <w:lang w:val="es-ES"/>
        </w:rPr>
        <w:t>Consell</w:t>
      </w:r>
    </w:p>
    <w:p w14:paraId="56BE9D3B" w14:textId="77777777" w:rsidR="00DE419A" w:rsidRPr="00E86305" w:rsidRDefault="00DE419A" w:rsidP="00DE419A">
      <w:pPr>
        <w:rPr>
          <w:rFonts w:ascii="Arial" w:hAnsi="Arial" w:cs="Arial"/>
          <w:lang w:val="es-ES"/>
        </w:rPr>
      </w:pPr>
    </w:p>
    <w:p w14:paraId="0479D18D" w14:textId="06D8652F" w:rsidR="00DE419A" w:rsidRPr="00E86305" w:rsidRDefault="00DE419A" w:rsidP="00DE419A">
      <w:pPr>
        <w:jc w:val="both"/>
        <w:rPr>
          <w:rFonts w:ascii="Arial" w:hAnsi="Arial" w:cs="Arial"/>
          <w:iCs/>
          <w:lang w:val="es-ES"/>
        </w:rPr>
      </w:pPr>
      <w:r w:rsidRPr="00E86305">
        <w:rPr>
          <w:rFonts w:ascii="Arial" w:hAnsi="Arial" w:cs="Arial"/>
          <w:iCs/>
          <w:lang w:val="es-ES"/>
        </w:rPr>
        <w:t xml:space="preserve">1. Se modifica el artículo 5 del Decreto 74/2019, de 24 de mayo, del </w:t>
      </w:r>
      <w:r w:rsidR="00E86305">
        <w:rPr>
          <w:rFonts w:ascii="Arial" w:hAnsi="Arial" w:cs="Arial"/>
          <w:iCs/>
          <w:lang w:val="es-ES"/>
        </w:rPr>
        <w:t>Consell</w:t>
      </w:r>
      <w:r w:rsidRPr="00E86305">
        <w:rPr>
          <w:rFonts w:ascii="Arial" w:hAnsi="Arial" w:cs="Arial"/>
          <w:lang w:val="es-ES"/>
        </w:rPr>
        <w:t xml:space="preserve">, quedando redactado en los siguientes </w:t>
      </w:r>
      <w:r w:rsidR="00E86305">
        <w:rPr>
          <w:rFonts w:ascii="Arial" w:hAnsi="Arial" w:cs="Arial"/>
          <w:lang w:val="es-ES"/>
        </w:rPr>
        <w:t>términos</w:t>
      </w:r>
      <w:r w:rsidRPr="00E86305">
        <w:rPr>
          <w:rFonts w:ascii="Arial" w:hAnsi="Arial" w:cs="Arial"/>
          <w:lang w:val="es-ES"/>
        </w:rPr>
        <w:t>:</w:t>
      </w:r>
    </w:p>
    <w:p w14:paraId="1D36D970" w14:textId="11DEBE97" w:rsidR="00D77557" w:rsidRPr="00E86305" w:rsidRDefault="00DE419A" w:rsidP="00D77557">
      <w:pPr>
        <w:pStyle w:val="Textoindependiente"/>
        <w:spacing w:after="120" w:line="240" w:lineRule="auto"/>
        <w:ind w:left="0"/>
        <w:jc w:val="both"/>
        <w:rPr>
          <w:rFonts w:ascii="Arial" w:hAnsi="Arial" w:cs="Arial"/>
          <w:sz w:val="22"/>
          <w:szCs w:val="22"/>
          <w:lang w:val="es-ES"/>
        </w:rPr>
      </w:pPr>
      <w:r w:rsidRPr="00E86305">
        <w:rPr>
          <w:rFonts w:ascii="Arial" w:hAnsi="Arial" w:cs="Arial"/>
          <w:sz w:val="22"/>
          <w:szCs w:val="22"/>
          <w:lang w:val="es-ES"/>
        </w:rPr>
        <w:t>“</w:t>
      </w:r>
      <w:r w:rsidR="00D77557" w:rsidRPr="00D227C3">
        <w:rPr>
          <w:rFonts w:ascii="Arial" w:hAnsi="Arial" w:cs="Arial"/>
          <w:sz w:val="22"/>
          <w:szCs w:val="22"/>
          <w:highlight w:val="yellow"/>
          <w:lang w:val="es-ES"/>
        </w:rPr>
        <w:t>1.</w:t>
      </w:r>
      <w:r w:rsidR="00D77557" w:rsidRPr="00E86305">
        <w:rPr>
          <w:rFonts w:ascii="Arial" w:hAnsi="Arial" w:cs="Arial"/>
          <w:sz w:val="22"/>
          <w:szCs w:val="22"/>
          <w:lang w:val="es-ES"/>
        </w:rPr>
        <w:t xml:space="preserve"> Tendrán que cumplirse los requisitos generales contenidos en el artículo 12 bis, apartado 1, del Real Decreto 34/2008, de 18 de enero, por el </w:t>
      </w:r>
      <w:r w:rsidR="00374943">
        <w:rPr>
          <w:rFonts w:ascii="Arial" w:hAnsi="Arial" w:cs="Arial"/>
          <w:sz w:val="22"/>
          <w:szCs w:val="22"/>
          <w:lang w:val="es-ES"/>
        </w:rPr>
        <w:t>que</w:t>
      </w:r>
      <w:r w:rsidR="00D77557" w:rsidRPr="00E86305">
        <w:rPr>
          <w:rFonts w:ascii="Arial" w:hAnsi="Arial" w:cs="Arial"/>
          <w:sz w:val="22"/>
          <w:szCs w:val="22"/>
          <w:lang w:val="es-ES"/>
        </w:rPr>
        <w:t xml:space="preserve"> se regulan los certificados de profesionalidad, el cual determina que los centros que impartan acciones formativas correspondientes a certificados </w:t>
      </w:r>
      <w:r w:rsidR="00CC066A">
        <w:rPr>
          <w:rFonts w:ascii="Arial" w:hAnsi="Arial" w:cs="Arial"/>
          <w:sz w:val="22"/>
          <w:szCs w:val="22"/>
          <w:lang w:val="es-ES"/>
        </w:rPr>
        <w:t>profesionales</w:t>
      </w:r>
      <w:r w:rsidR="00D77557" w:rsidRPr="00E86305">
        <w:rPr>
          <w:rFonts w:ascii="Arial" w:hAnsi="Arial" w:cs="Arial"/>
          <w:sz w:val="22"/>
          <w:szCs w:val="22"/>
          <w:lang w:val="es-ES"/>
        </w:rPr>
        <w:t xml:space="preserve"> tendrán que reunir los requisitos especificados en los reales decretos que regulan estos certificados. Además, estos centros tendrán que cumplir los requisitos específicos siguientes:</w:t>
      </w:r>
    </w:p>
    <w:p w14:paraId="6DB6214E" w14:textId="2F7FED2F" w:rsidR="00D77557" w:rsidRPr="00E86305" w:rsidRDefault="00D77557" w:rsidP="00D77557">
      <w:pPr>
        <w:pStyle w:val="Textoindependiente"/>
        <w:spacing w:after="120" w:line="240" w:lineRule="auto"/>
        <w:ind w:left="0"/>
        <w:jc w:val="both"/>
        <w:rPr>
          <w:rFonts w:ascii="Arial" w:hAnsi="Arial" w:cs="Arial"/>
          <w:sz w:val="22"/>
          <w:szCs w:val="22"/>
          <w:lang w:val="es-ES"/>
        </w:rPr>
      </w:pPr>
      <w:r w:rsidRPr="00E86305">
        <w:rPr>
          <w:rFonts w:ascii="Arial" w:hAnsi="Arial" w:cs="Arial"/>
          <w:sz w:val="22"/>
          <w:szCs w:val="22"/>
          <w:lang w:val="es-ES"/>
        </w:rPr>
        <w:t xml:space="preserve">a) Tener implantado algún ciclo formativo de la familia profesional a la </w:t>
      </w:r>
      <w:r w:rsidR="00B30E73">
        <w:rPr>
          <w:rFonts w:ascii="Arial" w:hAnsi="Arial" w:cs="Arial"/>
          <w:sz w:val="22"/>
          <w:szCs w:val="22"/>
          <w:lang w:val="es-ES"/>
        </w:rPr>
        <w:t>que</w:t>
      </w:r>
      <w:r w:rsidRPr="00E86305">
        <w:rPr>
          <w:rFonts w:ascii="Arial" w:hAnsi="Arial" w:cs="Arial"/>
          <w:sz w:val="22"/>
          <w:szCs w:val="22"/>
          <w:lang w:val="es-ES"/>
        </w:rPr>
        <w:t xml:space="preserve"> pertenezca el certificado </w:t>
      </w:r>
      <w:r w:rsidRPr="00041F43">
        <w:rPr>
          <w:rFonts w:ascii="Arial" w:hAnsi="Arial" w:cs="Arial"/>
          <w:sz w:val="22"/>
          <w:szCs w:val="22"/>
          <w:highlight w:val="red"/>
          <w:lang w:val="es-ES"/>
        </w:rPr>
        <w:t>de profesionalidad</w:t>
      </w:r>
      <w:r w:rsidRPr="00E86305">
        <w:rPr>
          <w:rFonts w:ascii="Arial" w:hAnsi="Arial" w:cs="Arial"/>
          <w:sz w:val="22"/>
          <w:szCs w:val="22"/>
          <w:lang w:val="es-ES"/>
        </w:rPr>
        <w:t xml:space="preserve"> </w:t>
      </w:r>
      <w:r w:rsidR="00041F43" w:rsidRPr="00041F43">
        <w:rPr>
          <w:rFonts w:ascii="Arial" w:hAnsi="Arial" w:cs="Arial"/>
          <w:sz w:val="22"/>
          <w:szCs w:val="22"/>
          <w:highlight w:val="yellow"/>
          <w:lang w:val="es-ES"/>
        </w:rPr>
        <w:t>profesional</w:t>
      </w:r>
      <w:r w:rsidR="00041F43">
        <w:rPr>
          <w:rFonts w:ascii="Arial" w:hAnsi="Arial" w:cs="Arial"/>
          <w:sz w:val="22"/>
          <w:szCs w:val="22"/>
          <w:lang w:val="es-ES"/>
        </w:rPr>
        <w:t xml:space="preserve"> </w:t>
      </w:r>
      <w:r w:rsidR="00B30E73" w:rsidRPr="00B30E73">
        <w:rPr>
          <w:rFonts w:ascii="Arial" w:hAnsi="Arial" w:cs="Arial"/>
          <w:sz w:val="22"/>
          <w:szCs w:val="22"/>
          <w:lang w:val="es-ES"/>
        </w:rPr>
        <w:t>cuya impartición se le autoriza</w:t>
      </w:r>
      <w:r w:rsidRPr="00E86305">
        <w:rPr>
          <w:rFonts w:ascii="Arial" w:hAnsi="Arial" w:cs="Arial"/>
          <w:sz w:val="22"/>
          <w:szCs w:val="22"/>
          <w:lang w:val="es-ES"/>
        </w:rPr>
        <w:t>.</w:t>
      </w:r>
    </w:p>
    <w:p w14:paraId="0E6E0A4A" w14:textId="3B05DA88" w:rsidR="00DE419A" w:rsidRPr="00E86305" w:rsidRDefault="00D77557" w:rsidP="00D77557">
      <w:pPr>
        <w:pStyle w:val="Textoindependiente"/>
        <w:spacing w:after="120" w:line="240" w:lineRule="auto"/>
        <w:ind w:left="0"/>
        <w:jc w:val="both"/>
        <w:rPr>
          <w:rFonts w:ascii="Arial" w:hAnsi="Arial" w:cs="Arial"/>
          <w:sz w:val="22"/>
          <w:szCs w:val="22"/>
          <w:lang w:val="es-ES"/>
        </w:rPr>
      </w:pPr>
      <w:r w:rsidRPr="00E86305">
        <w:rPr>
          <w:rFonts w:ascii="Arial" w:hAnsi="Arial" w:cs="Arial"/>
          <w:sz w:val="22"/>
          <w:szCs w:val="22"/>
          <w:lang w:val="es-ES"/>
        </w:rPr>
        <w:t xml:space="preserve">b) </w:t>
      </w:r>
      <w:r w:rsidR="00DE419A" w:rsidRPr="00E86305">
        <w:rPr>
          <w:rFonts w:ascii="Arial" w:hAnsi="Arial" w:cs="Arial"/>
          <w:sz w:val="22"/>
          <w:szCs w:val="22"/>
          <w:lang w:val="es-ES"/>
        </w:rPr>
        <w:t>Que la utilización de espacios, equipa</w:t>
      </w:r>
      <w:r w:rsidR="00E86305">
        <w:rPr>
          <w:rFonts w:ascii="Arial" w:hAnsi="Arial" w:cs="Arial"/>
          <w:sz w:val="22"/>
          <w:szCs w:val="22"/>
          <w:lang w:val="es-ES"/>
        </w:rPr>
        <w:t>mientos</w:t>
      </w:r>
      <w:r w:rsidR="00DE419A" w:rsidRPr="00E86305">
        <w:rPr>
          <w:rFonts w:ascii="Arial" w:hAnsi="Arial" w:cs="Arial"/>
          <w:sz w:val="22"/>
          <w:szCs w:val="22"/>
          <w:lang w:val="es-ES"/>
        </w:rPr>
        <w:t xml:space="preserve"> e instalaciones necesarios para poder impartir las enseñanzas de formación profesional para </w:t>
      </w:r>
      <w:r w:rsidR="008C02C6">
        <w:rPr>
          <w:rFonts w:ascii="Arial" w:hAnsi="Arial" w:cs="Arial"/>
          <w:sz w:val="22"/>
          <w:szCs w:val="22"/>
          <w:lang w:val="es-ES"/>
        </w:rPr>
        <w:t>el empleo</w:t>
      </w:r>
      <w:r w:rsidR="00DE419A" w:rsidRPr="00E86305">
        <w:rPr>
          <w:rFonts w:ascii="Arial" w:hAnsi="Arial" w:cs="Arial"/>
          <w:sz w:val="22"/>
          <w:szCs w:val="22"/>
          <w:lang w:val="es-ES"/>
        </w:rPr>
        <w:t xml:space="preserve"> en los términos previstos por la administración competente en estas </w:t>
      </w:r>
      <w:r w:rsidR="00E86305" w:rsidRPr="00E86305">
        <w:rPr>
          <w:rFonts w:ascii="Arial" w:hAnsi="Arial" w:cs="Arial"/>
          <w:sz w:val="22"/>
          <w:szCs w:val="22"/>
          <w:lang w:val="es-ES"/>
        </w:rPr>
        <w:t>enseñanzas</w:t>
      </w:r>
      <w:r w:rsidR="00DE419A" w:rsidRPr="00E86305">
        <w:rPr>
          <w:rFonts w:ascii="Arial" w:hAnsi="Arial" w:cs="Arial"/>
          <w:sz w:val="22"/>
          <w:szCs w:val="22"/>
          <w:lang w:val="es-ES"/>
        </w:rPr>
        <w:t xml:space="preserve"> no impida ni afect</w:t>
      </w:r>
      <w:r w:rsidR="008C02C6">
        <w:rPr>
          <w:rFonts w:ascii="Arial" w:hAnsi="Arial" w:cs="Arial"/>
          <w:sz w:val="22"/>
          <w:szCs w:val="22"/>
          <w:lang w:val="es-ES"/>
        </w:rPr>
        <w:t>e</w:t>
      </w:r>
      <w:r w:rsidR="00DE419A" w:rsidRPr="00E86305">
        <w:rPr>
          <w:rFonts w:ascii="Arial" w:hAnsi="Arial" w:cs="Arial"/>
          <w:sz w:val="22"/>
          <w:szCs w:val="22"/>
          <w:lang w:val="es-ES"/>
        </w:rPr>
        <w:t xml:space="preserve"> la calidad de la ofrecida de</w:t>
      </w:r>
      <w:r w:rsidR="008C02C6">
        <w:rPr>
          <w:rFonts w:ascii="Arial" w:hAnsi="Arial" w:cs="Arial"/>
          <w:sz w:val="22"/>
          <w:szCs w:val="22"/>
          <w:lang w:val="es-ES"/>
        </w:rPr>
        <w:t xml:space="preserve"> </w:t>
      </w:r>
      <w:r w:rsidR="00DE419A" w:rsidRPr="00E86305">
        <w:rPr>
          <w:rFonts w:ascii="Arial" w:hAnsi="Arial" w:cs="Arial"/>
          <w:sz w:val="22"/>
          <w:szCs w:val="22"/>
          <w:lang w:val="es-ES"/>
        </w:rPr>
        <w:t>formación profesional del sistema educativo del centro.</w:t>
      </w:r>
    </w:p>
    <w:p w14:paraId="67845AA3" w14:textId="4BC5F0F2" w:rsidR="00DE419A" w:rsidRPr="00E86305" w:rsidRDefault="00D77557" w:rsidP="00D77557">
      <w:pPr>
        <w:pStyle w:val="Textoindependiente"/>
        <w:spacing w:after="120" w:line="240" w:lineRule="auto"/>
        <w:ind w:left="0"/>
        <w:jc w:val="both"/>
        <w:rPr>
          <w:rFonts w:ascii="Arial" w:hAnsi="Arial" w:cs="Arial"/>
          <w:sz w:val="22"/>
          <w:szCs w:val="22"/>
          <w:lang w:val="es-ES"/>
        </w:rPr>
      </w:pPr>
      <w:r w:rsidRPr="00041F43">
        <w:rPr>
          <w:rFonts w:ascii="Arial" w:hAnsi="Arial" w:cs="Arial"/>
          <w:sz w:val="22"/>
          <w:szCs w:val="22"/>
          <w:highlight w:val="yellow"/>
          <w:lang w:val="es-ES"/>
        </w:rPr>
        <w:t>2.</w:t>
      </w:r>
      <w:r w:rsidRPr="00E86305">
        <w:rPr>
          <w:rFonts w:ascii="Arial" w:hAnsi="Arial" w:cs="Arial"/>
          <w:sz w:val="22"/>
          <w:szCs w:val="22"/>
          <w:lang w:val="es-ES"/>
        </w:rPr>
        <w:t xml:space="preserve"> </w:t>
      </w:r>
      <w:r w:rsidR="00DE419A" w:rsidRPr="00E86305">
        <w:rPr>
          <w:rFonts w:ascii="Arial" w:hAnsi="Arial" w:cs="Arial"/>
          <w:sz w:val="22"/>
          <w:szCs w:val="22"/>
          <w:lang w:val="es-ES"/>
        </w:rPr>
        <w:t>Las enseñanzas de formación profesional para la ocupación autorizad</w:t>
      </w:r>
      <w:r w:rsidR="00AF5DF4">
        <w:rPr>
          <w:rFonts w:ascii="Arial" w:hAnsi="Arial" w:cs="Arial"/>
          <w:sz w:val="22"/>
          <w:szCs w:val="22"/>
          <w:lang w:val="es-ES"/>
        </w:rPr>
        <w:t>a</w:t>
      </w:r>
      <w:r w:rsidR="00DE419A" w:rsidRPr="00E86305">
        <w:rPr>
          <w:rFonts w:ascii="Arial" w:hAnsi="Arial" w:cs="Arial"/>
          <w:sz w:val="22"/>
          <w:szCs w:val="22"/>
          <w:lang w:val="es-ES"/>
        </w:rPr>
        <w:t>s en esta modalidad, cuando se impartan en un IES, formarán parte, a todos los efectos, de las enseñanzas ofrecidas en el centro</w:t>
      </w:r>
      <w:r w:rsidRPr="00E86305">
        <w:rPr>
          <w:rFonts w:ascii="Arial" w:hAnsi="Arial" w:cs="Arial"/>
          <w:sz w:val="22"/>
          <w:szCs w:val="22"/>
          <w:lang w:val="es-ES"/>
        </w:rPr>
        <w:t xml:space="preserve"> </w:t>
      </w:r>
      <w:r w:rsidR="00DE419A" w:rsidRPr="00E86305">
        <w:rPr>
          <w:rFonts w:ascii="Arial" w:hAnsi="Arial" w:cs="Arial"/>
          <w:sz w:val="22"/>
          <w:szCs w:val="22"/>
          <w:lang w:val="es-ES"/>
        </w:rPr>
        <w:t>docente</w:t>
      </w:r>
      <w:r w:rsidRPr="00E86305">
        <w:rPr>
          <w:rFonts w:ascii="Arial" w:hAnsi="Arial" w:cs="Arial"/>
          <w:sz w:val="22"/>
          <w:szCs w:val="22"/>
          <w:lang w:val="es-ES"/>
        </w:rPr>
        <w:t>.</w:t>
      </w:r>
    </w:p>
    <w:p w14:paraId="5068B376" w14:textId="111D2273" w:rsidR="00DE419A" w:rsidRPr="00E86305" w:rsidRDefault="00D77557" w:rsidP="00DE419A">
      <w:pPr>
        <w:pStyle w:val="Textoindependiente"/>
        <w:spacing w:after="120" w:line="240" w:lineRule="auto"/>
        <w:ind w:left="0"/>
        <w:jc w:val="both"/>
        <w:rPr>
          <w:rFonts w:ascii="Arial" w:hAnsi="Arial" w:cs="Arial"/>
          <w:sz w:val="22"/>
          <w:szCs w:val="22"/>
          <w:lang w:val="es-ES"/>
        </w:rPr>
      </w:pPr>
      <w:r w:rsidRPr="00041F43">
        <w:rPr>
          <w:rFonts w:ascii="Arial" w:hAnsi="Arial" w:cs="Arial"/>
          <w:sz w:val="22"/>
          <w:szCs w:val="22"/>
          <w:highlight w:val="yellow"/>
          <w:lang w:val="es-ES"/>
        </w:rPr>
        <w:t>3.</w:t>
      </w:r>
      <w:r w:rsidRPr="00E86305">
        <w:rPr>
          <w:rFonts w:ascii="Arial" w:hAnsi="Arial" w:cs="Arial"/>
          <w:sz w:val="22"/>
          <w:szCs w:val="22"/>
          <w:lang w:val="es-ES"/>
        </w:rPr>
        <w:t xml:space="preserve"> </w:t>
      </w:r>
      <w:r w:rsidR="008C02C6" w:rsidRPr="008C02C6">
        <w:rPr>
          <w:rFonts w:ascii="Arial" w:hAnsi="Arial" w:cs="Arial"/>
          <w:sz w:val="22"/>
          <w:szCs w:val="22"/>
          <w:lang w:val="es-ES"/>
        </w:rPr>
        <w:t xml:space="preserve">El personal </w:t>
      </w:r>
      <w:r w:rsidR="009C0A63" w:rsidRPr="002E40C2">
        <w:rPr>
          <w:rFonts w:ascii="Arial" w:hAnsi="Arial" w:cs="Arial"/>
          <w:sz w:val="22"/>
          <w:szCs w:val="22"/>
          <w:highlight w:val="red"/>
          <w:lang w:val="es-ES"/>
        </w:rPr>
        <w:t>experto docente de</w:t>
      </w:r>
      <w:r w:rsidR="00DE28C3" w:rsidRPr="002E40C2">
        <w:rPr>
          <w:rFonts w:ascii="Arial" w:hAnsi="Arial" w:cs="Arial"/>
          <w:sz w:val="22"/>
          <w:szCs w:val="22"/>
          <w:highlight w:val="red"/>
          <w:lang w:val="es-ES"/>
        </w:rPr>
        <w:t>pen</w:t>
      </w:r>
      <w:r w:rsidR="009C0A63" w:rsidRPr="002E40C2">
        <w:rPr>
          <w:rFonts w:ascii="Arial" w:hAnsi="Arial" w:cs="Arial"/>
          <w:sz w:val="22"/>
          <w:szCs w:val="22"/>
          <w:highlight w:val="red"/>
          <w:lang w:val="es-ES"/>
        </w:rPr>
        <w:t>diente de la dirección general competente en materia de formación profesional para el empleo</w:t>
      </w:r>
      <w:r w:rsidR="00AB1890" w:rsidRPr="002E40C2">
        <w:rPr>
          <w:rFonts w:ascii="Arial" w:hAnsi="Arial" w:cs="Arial"/>
          <w:sz w:val="22"/>
          <w:szCs w:val="22"/>
          <w:highlight w:val="red"/>
          <w:lang w:val="es-ES"/>
        </w:rPr>
        <w:t xml:space="preserve">, responsable de impartir los </w:t>
      </w:r>
      <w:r w:rsidR="002E40C2" w:rsidRPr="002E40C2">
        <w:rPr>
          <w:rFonts w:ascii="Arial" w:hAnsi="Arial" w:cs="Arial"/>
          <w:sz w:val="22"/>
          <w:szCs w:val="22"/>
          <w:highlight w:val="red"/>
          <w:lang w:val="es-ES"/>
        </w:rPr>
        <w:t>m</w:t>
      </w:r>
      <w:r w:rsidR="00AB1890" w:rsidRPr="002E40C2">
        <w:rPr>
          <w:rFonts w:ascii="Arial" w:hAnsi="Arial" w:cs="Arial"/>
          <w:sz w:val="22"/>
          <w:szCs w:val="22"/>
          <w:highlight w:val="red"/>
          <w:lang w:val="es-ES"/>
        </w:rPr>
        <w:t>ódulos formati</w:t>
      </w:r>
      <w:r w:rsidR="002E40C2" w:rsidRPr="002E40C2">
        <w:rPr>
          <w:rFonts w:ascii="Arial" w:hAnsi="Arial" w:cs="Arial"/>
          <w:sz w:val="22"/>
          <w:szCs w:val="22"/>
          <w:highlight w:val="red"/>
          <w:lang w:val="es-ES"/>
        </w:rPr>
        <w:t>vos</w:t>
      </w:r>
      <w:r w:rsidR="00AB1890">
        <w:rPr>
          <w:rFonts w:ascii="Arial" w:hAnsi="Arial" w:cs="Arial"/>
          <w:sz w:val="22"/>
          <w:szCs w:val="22"/>
          <w:lang w:val="es-ES"/>
        </w:rPr>
        <w:t xml:space="preserve"> </w:t>
      </w:r>
      <w:r w:rsidR="008C02C6" w:rsidRPr="002E40C2">
        <w:rPr>
          <w:rFonts w:ascii="Arial" w:hAnsi="Arial" w:cs="Arial"/>
          <w:sz w:val="22"/>
          <w:szCs w:val="22"/>
          <w:highlight w:val="yellow"/>
          <w:lang w:val="es-ES"/>
        </w:rPr>
        <w:t>que imparta docencia en el módulo o módulos formativos</w:t>
      </w:r>
      <w:r w:rsidR="008C02C6" w:rsidRPr="008C02C6">
        <w:rPr>
          <w:rFonts w:ascii="Arial" w:hAnsi="Arial" w:cs="Arial"/>
          <w:sz w:val="22"/>
          <w:szCs w:val="22"/>
          <w:lang w:val="es-ES"/>
        </w:rPr>
        <w:t xml:space="preserve"> de un certificado</w:t>
      </w:r>
      <w:r w:rsidR="00F07124">
        <w:rPr>
          <w:rFonts w:ascii="Arial" w:hAnsi="Arial" w:cs="Arial"/>
          <w:sz w:val="22"/>
          <w:szCs w:val="22"/>
          <w:lang w:val="es-ES"/>
        </w:rPr>
        <w:t xml:space="preserve"> </w:t>
      </w:r>
      <w:r w:rsidR="00F07124" w:rsidRPr="00F07124">
        <w:rPr>
          <w:rFonts w:ascii="Arial" w:hAnsi="Arial" w:cs="Arial"/>
          <w:sz w:val="22"/>
          <w:szCs w:val="22"/>
          <w:highlight w:val="red"/>
          <w:lang w:val="es-ES"/>
        </w:rPr>
        <w:t>de profesionalidad</w:t>
      </w:r>
      <w:r w:rsidR="008C02C6" w:rsidRPr="008C02C6">
        <w:rPr>
          <w:rFonts w:ascii="Arial" w:hAnsi="Arial" w:cs="Arial"/>
          <w:sz w:val="22"/>
          <w:szCs w:val="22"/>
          <w:lang w:val="es-ES"/>
        </w:rPr>
        <w:t xml:space="preserve"> </w:t>
      </w:r>
      <w:r w:rsidR="008C02C6" w:rsidRPr="002E40C2">
        <w:rPr>
          <w:rFonts w:ascii="Arial" w:hAnsi="Arial" w:cs="Arial"/>
          <w:sz w:val="22"/>
          <w:szCs w:val="22"/>
          <w:highlight w:val="yellow"/>
          <w:lang w:val="es-ES"/>
        </w:rPr>
        <w:t>profesional</w:t>
      </w:r>
      <w:r w:rsidR="008C02C6" w:rsidRPr="008C02C6">
        <w:rPr>
          <w:rFonts w:ascii="Arial" w:hAnsi="Arial" w:cs="Arial"/>
          <w:sz w:val="22"/>
          <w:szCs w:val="22"/>
          <w:lang w:val="es-ES"/>
        </w:rPr>
        <w:t xml:space="preserve"> ofrecido, se integrará</w:t>
      </w:r>
      <w:r w:rsidR="00DE419A" w:rsidRPr="00E86305">
        <w:rPr>
          <w:rFonts w:ascii="Arial" w:hAnsi="Arial" w:cs="Arial"/>
          <w:sz w:val="22"/>
          <w:szCs w:val="22"/>
          <w:lang w:val="es-ES"/>
        </w:rPr>
        <w:t>, durante el tiempo necesario para impartirlos, en el claustro y en el departamento didáctico de la familia profesional correspondiente a efectos de coordinación para el uso de materiales, instrumentos, maquinaria y espacios, respetando en todo caso las normas internas aprobadas por este y recibirá la colaboración necesaria para desarrollar su tarea, que se ajustará en todo caso a la normativa que regul</w:t>
      </w:r>
      <w:r w:rsidR="008C02C6">
        <w:rPr>
          <w:rFonts w:ascii="Arial" w:hAnsi="Arial" w:cs="Arial"/>
          <w:sz w:val="22"/>
          <w:szCs w:val="22"/>
          <w:lang w:val="es-ES"/>
        </w:rPr>
        <w:t>e</w:t>
      </w:r>
      <w:r w:rsidR="00DE419A" w:rsidRPr="00E86305">
        <w:rPr>
          <w:rFonts w:ascii="Arial" w:hAnsi="Arial" w:cs="Arial"/>
          <w:sz w:val="22"/>
          <w:szCs w:val="22"/>
          <w:lang w:val="es-ES"/>
        </w:rPr>
        <w:t xml:space="preserve"> el funcionamiento de los centros.”</w:t>
      </w:r>
    </w:p>
    <w:p w14:paraId="38E67C44" w14:textId="7D39FDAA" w:rsidR="00F77057" w:rsidRPr="00E86305" w:rsidRDefault="00F77057" w:rsidP="00374943">
      <w:pPr>
        <w:rPr>
          <w:rFonts w:ascii="Arial" w:hAnsi="Arial" w:cs="Arial"/>
          <w:lang w:val="es-ES"/>
        </w:rPr>
      </w:pPr>
      <w:r w:rsidRPr="00E86305">
        <w:rPr>
          <w:rFonts w:ascii="Arial" w:hAnsi="Arial" w:cs="Arial"/>
          <w:lang w:val="es-ES"/>
        </w:rPr>
        <w:br w:type="page"/>
      </w:r>
    </w:p>
    <w:p w14:paraId="34C54F1B" w14:textId="77777777" w:rsidR="00F77057" w:rsidRPr="00E86305" w:rsidRDefault="00F77057" w:rsidP="00DE419A">
      <w:pPr>
        <w:pStyle w:val="Textoindependiente"/>
        <w:spacing w:after="120" w:line="240" w:lineRule="auto"/>
        <w:ind w:left="0"/>
        <w:jc w:val="both"/>
        <w:rPr>
          <w:rFonts w:ascii="Arial" w:hAnsi="Arial" w:cs="Arial"/>
          <w:sz w:val="22"/>
          <w:szCs w:val="22"/>
          <w:lang w:val="es-ES"/>
        </w:rPr>
      </w:pPr>
    </w:p>
    <w:p w14:paraId="5BB99A45" w14:textId="0B7D8785" w:rsidR="00DE419A" w:rsidRPr="00E86305" w:rsidRDefault="00F77057" w:rsidP="00F77057">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t>Anexo II</w:t>
      </w:r>
    </w:p>
    <w:p w14:paraId="7B8B00BC" w14:textId="2A2B0E9A" w:rsidR="00F77057" w:rsidRPr="00E86305" w:rsidRDefault="00F77057" w:rsidP="00F77057">
      <w:pPr>
        <w:jc w:val="center"/>
        <w:rPr>
          <w:rFonts w:ascii="Arial" w:hAnsi="Arial" w:cs="Arial"/>
          <w:i/>
          <w:lang w:val="es-ES"/>
        </w:rPr>
      </w:pPr>
      <w:r w:rsidRPr="00E86305">
        <w:rPr>
          <w:rFonts w:ascii="Arial" w:hAnsi="Arial" w:cs="Arial"/>
          <w:i/>
          <w:lang w:val="es-ES"/>
        </w:rPr>
        <w:t>Modificación de la Orden 2/2021, de 25 de noviembre, conjunta, de la Conseller</w:t>
      </w:r>
      <w:r w:rsidR="00454047">
        <w:rPr>
          <w:rFonts w:ascii="Arial" w:hAnsi="Arial" w:cs="Arial"/>
          <w:i/>
          <w:lang w:val="es-ES"/>
        </w:rPr>
        <w:t>i</w:t>
      </w:r>
      <w:r w:rsidRPr="00E86305">
        <w:rPr>
          <w:rFonts w:ascii="Arial" w:hAnsi="Arial" w:cs="Arial"/>
          <w:i/>
          <w:lang w:val="es-ES"/>
        </w:rPr>
        <w:t>a de Educación, Cultura y Deporte y de la Conseller</w:t>
      </w:r>
      <w:r w:rsidR="00454047">
        <w:rPr>
          <w:rFonts w:ascii="Arial" w:hAnsi="Arial" w:cs="Arial"/>
          <w:i/>
          <w:lang w:val="es-ES"/>
        </w:rPr>
        <w:t>i</w:t>
      </w:r>
      <w:r w:rsidRPr="00E86305">
        <w:rPr>
          <w:rFonts w:ascii="Arial" w:hAnsi="Arial" w:cs="Arial"/>
          <w:i/>
          <w:lang w:val="es-ES"/>
        </w:rPr>
        <w:t>a de Economía Sostenible, Sectores Productivos, Comercio y Trabajo</w:t>
      </w:r>
    </w:p>
    <w:p w14:paraId="3424C33B" w14:textId="77777777" w:rsidR="00F77057" w:rsidRPr="00E86305" w:rsidRDefault="00F77057" w:rsidP="00DE419A">
      <w:pPr>
        <w:jc w:val="both"/>
        <w:rPr>
          <w:rFonts w:ascii="Arial" w:hAnsi="Arial" w:cs="Arial"/>
          <w:i/>
          <w:lang w:val="es-ES"/>
        </w:rPr>
      </w:pPr>
    </w:p>
    <w:p w14:paraId="7A603230" w14:textId="2F6CF859" w:rsidR="00DE419A" w:rsidRPr="00E86305" w:rsidRDefault="00F77057" w:rsidP="00DE419A">
      <w:pPr>
        <w:jc w:val="both"/>
        <w:rPr>
          <w:rFonts w:ascii="Arial" w:hAnsi="Arial" w:cs="Arial"/>
          <w:iCs/>
          <w:lang w:val="es-ES"/>
        </w:rPr>
      </w:pPr>
      <w:r w:rsidRPr="00E86305">
        <w:rPr>
          <w:rFonts w:ascii="Arial" w:hAnsi="Arial" w:cs="Arial"/>
          <w:iCs/>
          <w:lang w:val="es-ES"/>
        </w:rPr>
        <w:t>1.</w:t>
      </w:r>
      <w:r w:rsidR="00DE419A" w:rsidRPr="00E86305">
        <w:rPr>
          <w:rFonts w:ascii="Arial" w:hAnsi="Arial" w:cs="Arial"/>
          <w:iCs/>
          <w:lang w:val="es-ES"/>
        </w:rPr>
        <w:t xml:space="preserve"> Modificación de la denominación del artículo 13 de la Orden 2/2021, de 25 de noviembre, conjunta, de la Conseller</w:t>
      </w:r>
      <w:r w:rsidR="00454047">
        <w:rPr>
          <w:rFonts w:ascii="Arial" w:hAnsi="Arial" w:cs="Arial"/>
          <w:iCs/>
          <w:lang w:val="es-ES"/>
        </w:rPr>
        <w:t>i</w:t>
      </w:r>
      <w:r w:rsidR="00DE419A" w:rsidRPr="00E86305">
        <w:rPr>
          <w:rFonts w:ascii="Arial" w:hAnsi="Arial" w:cs="Arial"/>
          <w:iCs/>
          <w:lang w:val="es-ES"/>
        </w:rPr>
        <w:t>a de Educación, Cultura y Deporte y de la Conseller</w:t>
      </w:r>
      <w:r w:rsidR="00454047">
        <w:rPr>
          <w:rFonts w:ascii="Arial" w:hAnsi="Arial" w:cs="Arial"/>
          <w:iCs/>
          <w:lang w:val="es-ES"/>
        </w:rPr>
        <w:t>i</w:t>
      </w:r>
      <w:r w:rsidR="00DE419A" w:rsidRPr="00E86305">
        <w:rPr>
          <w:rFonts w:ascii="Arial" w:hAnsi="Arial" w:cs="Arial"/>
          <w:iCs/>
          <w:lang w:val="es-ES"/>
        </w:rPr>
        <w:t xml:space="preserve">a de Economía Sostenible, Sectores Productivos, Comercio y Trabajo, por la cual se </w:t>
      </w:r>
      <w:r w:rsidR="00AF5DF4">
        <w:rPr>
          <w:rFonts w:ascii="Arial" w:hAnsi="Arial" w:cs="Arial"/>
          <w:iCs/>
          <w:lang w:val="es-ES"/>
        </w:rPr>
        <w:t>desarrolla</w:t>
      </w:r>
      <w:r w:rsidR="00DE419A" w:rsidRPr="00E86305">
        <w:rPr>
          <w:rFonts w:ascii="Arial" w:hAnsi="Arial" w:cs="Arial"/>
          <w:iCs/>
          <w:lang w:val="es-ES"/>
        </w:rPr>
        <w:t xml:space="preserve"> el Decreto 74/2019, de 24 de mayo, del </w:t>
      </w:r>
      <w:r w:rsidR="00E86305">
        <w:rPr>
          <w:rFonts w:ascii="Arial" w:hAnsi="Arial" w:cs="Arial"/>
          <w:iCs/>
          <w:lang w:val="es-ES"/>
        </w:rPr>
        <w:t>Consell</w:t>
      </w:r>
      <w:r w:rsidR="00DE419A" w:rsidRPr="00E86305">
        <w:rPr>
          <w:rFonts w:ascii="Arial" w:hAnsi="Arial" w:cs="Arial"/>
          <w:iCs/>
          <w:lang w:val="es-ES"/>
        </w:rPr>
        <w:t>.</w:t>
      </w:r>
    </w:p>
    <w:p w14:paraId="57725592" w14:textId="47F9B540" w:rsidR="00DE419A" w:rsidRPr="00E86305" w:rsidRDefault="00DE419A" w:rsidP="00DE419A">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Se modifica la denominación del artículo 13 de la Orden 2/2021, quedando redactado en los siguientes </w:t>
      </w:r>
      <w:r w:rsidR="00E86305">
        <w:rPr>
          <w:rFonts w:ascii="Arial" w:hAnsi="Arial" w:cs="Arial"/>
          <w:sz w:val="22"/>
          <w:szCs w:val="22"/>
          <w:lang w:val="es-ES"/>
        </w:rPr>
        <w:t>términos</w:t>
      </w:r>
      <w:r w:rsidRPr="00E86305">
        <w:rPr>
          <w:rFonts w:ascii="Arial" w:hAnsi="Arial" w:cs="Arial"/>
          <w:sz w:val="22"/>
          <w:szCs w:val="22"/>
          <w:lang w:val="es-ES"/>
        </w:rPr>
        <w:t>:</w:t>
      </w:r>
    </w:p>
    <w:p w14:paraId="58499EE0" w14:textId="5EA731DD" w:rsidR="00DE419A" w:rsidRPr="00E86305" w:rsidRDefault="00DE419A" w:rsidP="00DE419A">
      <w:pPr>
        <w:pStyle w:val="Textoindependiente"/>
        <w:spacing w:after="120" w:line="240" w:lineRule="auto"/>
        <w:ind w:left="0"/>
        <w:jc w:val="both"/>
        <w:rPr>
          <w:rFonts w:ascii="Arial" w:hAnsi="Arial" w:cs="Arial"/>
          <w:sz w:val="22"/>
          <w:szCs w:val="22"/>
          <w:lang w:val="es-ES"/>
        </w:rPr>
      </w:pPr>
      <w:r w:rsidRPr="00E86305">
        <w:rPr>
          <w:rFonts w:ascii="Arial" w:hAnsi="Arial" w:cs="Arial"/>
          <w:sz w:val="22"/>
          <w:szCs w:val="22"/>
          <w:lang w:val="es-ES"/>
        </w:rPr>
        <w:t>“El personal</w:t>
      </w:r>
      <w:r w:rsidR="00F07124">
        <w:rPr>
          <w:rFonts w:ascii="Arial" w:hAnsi="Arial" w:cs="Arial"/>
          <w:sz w:val="22"/>
          <w:szCs w:val="22"/>
          <w:lang w:val="es-ES"/>
        </w:rPr>
        <w:t xml:space="preserve"> </w:t>
      </w:r>
      <w:proofErr w:type="spellStart"/>
      <w:r w:rsidR="00F07124" w:rsidRPr="00F07124">
        <w:rPr>
          <w:rFonts w:ascii="Arial" w:hAnsi="Arial" w:cs="Arial"/>
          <w:sz w:val="22"/>
          <w:szCs w:val="22"/>
          <w:highlight w:val="red"/>
          <w:lang w:val="es-ES"/>
        </w:rPr>
        <w:t>expert</w:t>
      </w:r>
      <w:proofErr w:type="spellEnd"/>
      <w:r w:rsidRPr="00E86305">
        <w:rPr>
          <w:rFonts w:ascii="Arial" w:hAnsi="Arial" w:cs="Arial"/>
          <w:sz w:val="22"/>
          <w:szCs w:val="22"/>
          <w:lang w:val="es-ES"/>
        </w:rPr>
        <w:t xml:space="preserve"> docente”</w:t>
      </w:r>
    </w:p>
    <w:p w14:paraId="1B60D33D" w14:textId="77777777" w:rsidR="00DE419A" w:rsidRPr="00E86305" w:rsidRDefault="00DE419A" w:rsidP="00DE419A">
      <w:pPr>
        <w:pStyle w:val="Textoindependiente"/>
        <w:spacing w:line="240" w:lineRule="auto"/>
        <w:ind w:left="0"/>
        <w:jc w:val="both"/>
        <w:rPr>
          <w:rFonts w:ascii="Arial" w:hAnsi="Arial" w:cs="Arial"/>
          <w:sz w:val="22"/>
          <w:szCs w:val="22"/>
          <w:lang w:val="es-ES"/>
        </w:rPr>
      </w:pPr>
    </w:p>
    <w:p w14:paraId="1BC4971C" w14:textId="64BD6C38" w:rsidR="00DE419A" w:rsidRPr="00E86305" w:rsidRDefault="00F77057" w:rsidP="00F77057">
      <w:pPr>
        <w:jc w:val="both"/>
        <w:rPr>
          <w:rFonts w:ascii="Arial" w:hAnsi="Arial" w:cs="Arial"/>
          <w:lang w:val="es-ES"/>
        </w:rPr>
      </w:pPr>
      <w:r w:rsidRPr="00E86305">
        <w:rPr>
          <w:rFonts w:ascii="Arial" w:hAnsi="Arial" w:cs="Arial"/>
          <w:lang w:val="es-ES"/>
        </w:rPr>
        <w:t>2.</w:t>
      </w:r>
      <w:r w:rsidR="00DE419A" w:rsidRPr="00E86305">
        <w:rPr>
          <w:rFonts w:ascii="Arial" w:hAnsi="Arial" w:cs="Arial"/>
          <w:lang w:val="es-ES"/>
        </w:rPr>
        <w:t xml:space="preserve"> Modificación del artículo 13 de la Orden 2/2021, de 25 de noviembre, </w:t>
      </w:r>
      <w:r w:rsidR="00AF5DF4">
        <w:rPr>
          <w:rFonts w:ascii="Arial" w:hAnsi="Arial" w:cs="Arial"/>
          <w:lang w:val="es-ES"/>
        </w:rPr>
        <w:t xml:space="preserve">que </w:t>
      </w:r>
      <w:r w:rsidR="00DE419A" w:rsidRPr="00E86305">
        <w:rPr>
          <w:rFonts w:ascii="Arial" w:hAnsi="Arial" w:cs="Arial"/>
          <w:lang w:val="es-ES"/>
        </w:rPr>
        <w:t xml:space="preserve">queda redactado en los siguientes </w:t>
      </w:r>
      <w:r w:rsidR="00E86305">
        <w:rPr>
          <w:rFonts w:ascii="Arial" w:hAnsi="Arial" w:cs="Arial"/>
          <w:lang w:val="es-ES"/>
        </w:rPr>
        <w:t>términos</w:t>
      </w:r>
      <w:r w:rsidR="00DE419A" w:rsidRPr="00E86305">
        <w:rPr>
          <w:rFonts w:ascii="Arial" w:hAnsi="Arial" w:cs="Arial"/>
          <w:lang w:val="es-ES"/>
        </w:rPr>
        <w:t>:</w:t>
      </w:r>
    </w:p>
    <w:p w14:paraId="2063D928" w14:textId="77777777" w:rsidR="00B0258A" w:rsidRDefault="00DE419A" w:rsidP="00DE419A">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w:t>
      </w:r>
      <w:r w:rsidR="00F07124" w:rsidRPr="00F07124">
        <w:rPr>
          <w:rFonts w:ascii="Arial" w:hAnsi="Arial" w:cs="Arial"/>
          <w:sz w:val="22"/>
          <w:szCs w:val="22"/>
          <w:highlight w:val="red"/>
          <w:lang w:val="es-ES"/>
        </w:rPr>
        <w:t>1.</w:t>
      </w:r>
      <w:r w:rsidR="00F07124">
        <w:rPr>
          <w:rFonts w:ascii="Arial" w:hAnsi="Arial" w:cs="Arial"/>
          <w:sz w:val="22"/>
          <w:szCs w:val="22"/>
          <w:lang w:val="es-ES"/>
        </w:rPr>
        <w:t xml:space="preserve"> </w:t>
      </w:r>
      <w:r w:rsidRPr="00E86305">
        <w:rPr>
          <w:rFonts w:ascii="Arial" w:hAnsi="Arial" w:cs="Arial"/>
          <w:sz w:val="22"/>
          <w:szCs w:val="22"/>
          <w:lang w:val="es-ES"/>
        </w:rPr>
        <w:t xml:space="preserve">El personal experto docente dependiente de la dirección general competente en materia de Formación Profesional para </w:t>
      </w:r>
      <w:r w:rsidR="00AF5DF4">
        <w:rPr>
          <w:rFonts w:ascii="Arial" w:hAnsi="Arial" w:cs="Arial"/>
          <w:sz w:val="22"/>
          <w:szCs w:val="22"/>
          <w:lang w:val="es-ES"/>
        </w:rPr>
        <w:t>el empleo</w:t>
      </w:r>
      <w:r w:rsidRPr="00E86305">
        <w:rPr>
          <w:rFonts w:ascii="Arial" w:hAnsi="Arial" w:cs="Arial"/>
          <w:sz w:val="22"/>
          <w:szCs w:val="22"/>
          <w:lang w:val="es-ES"/>
        </w:rPr>
        <w:t xml:space="preserve">, </w:t>
      </w:r>
      <w:r w:rsidR="00F07124" w:rsidRPr="00F07124">
        <w:rPr>
          <w:rFonts w:ascii="Arial" w:hAnsi="Arial" w:cs="Arial"/>
          <w:sz w:val="22"/>
          <w:szCs w:val="22"/>
          <w:highlight w:val="red"/>
          <w:lang w:val="es-ES"/>
        </w:rPr>
        <w:t>responsable de impartir</w:t>
      </w:r>
      <w:r w:rsidR="00F07124">
        <w:rPr>
          <w:rFonts w:ascii="Arial" w:hAnsi="Arial" w:cs="Arial"/>
          <w:sz w:val="22"/>
          <w:szCs w:val="22"/>
          <w:lang w:val="es-ES"/>
        </w:rPr>
        <w:t xml:space="preserve"> </w:t>
      </w:r>
      <w:r w:rsidRPr="00F07124">
        <w:rPr>
          <w:rFonts w:ascii="Arial" w:hAnsi="Arial" w:cs="Arial"/>
          <w:sz w:val="22"/>
          <w:szCs w:val="22"/>
          <w:highlight w:val="yellow"/>
          <w:lang w:val="es-ES"/>
        </w:rPr>
        <w:t>que imparte</w:t>
      </w:r>
      <w:r w:rsidRPr="00E86305">
        <w:rPr>
          <w:rFonts w:ascii="Arial" w:hAnsi="Arial" w:cs="Arial"/>
          <w:sz w:val="22"/>
          <w:szCs w:val="22"/>
          <w:lang w:val="es-ES"/>
        </w:rPr>
        <w:t xml:space="preserve"> los módulos formativos de un certificado</w:t>
      </w:r>
      <w:r w:rsidR="00F07124">
        <w:rPr>
          <w:rFonts w:ascii="Arial" w:hAnsi="Arial" w:cs="Arial"/>
          <w:sz w:val="22"/>
          <w:szCs w:val="22"/>
          <w:lang w:val="es-ES"/>
        </w:rPr>
        <w:t xml:space="preserve"> </w:t>
      </w:r>
      <w:r w:rsidR="00F07124" w:rsidRPr="00F07124">
        <w:rPr>
          <w:rFonts w:ascii="Arial" w:hAnsi="Arial" w:cs="Arial"/>
          <w:sz w:val="22"/>
          <w:szCs w:val="22"/>
          <w:highlight w:val="red"/>
          <w:lang w:val="es-ES"/>
        </w:rPr>
        <w:t>de profesionalidad</w:t>
      </w:r>
      <w:r w:rsidRPr="00E86305">
        <w:rPr>
          <w:rFonts w:ascii="Arial" w:hAnsi="Arial" w:cs="Arial"/>
          <w:sz w:val="22"/>
          <w:szCs w:val="22"/>
          <w:lang w:val="es-ES"/>
        </w:rPr>
        <w:t xml:space="preserve"> </w:t>
      </w:r>
      <w:r w:rsidRPr="00F07124">
        <w:rPr>
          <w:rFonts w:ascii="Arial" w:hAnsi="Arial" w:cs="Arial"/>
          <w:sz w:val="22"/>
          <w:szCs w:val="22"/>
          <w:highlight w:val="yellow"/>
          <w:lang w:val="es-ES"/>
        </w:rPr>
        <w:t>profesional</w:t>
      </w:r>
      <w:r w:rsidRPr="00E86305">
        <w:rPr>
          <w:rFonts w:ascii="Arial" w:hAnsi="Arial" w:cs="Arial"/>
          <w:sz w:val="22"/>
          <w:szCs w:val="22"/>
          <w:lang w:val="es-ES"/>
        </w:rPr>
        <w:t xml:space="preserve"> o cualquier otra modalidad de Formación Profesional referida a unidad de competencia en un instituto de enseñanza secundaria con oferta integrada, será seleccionado según lo previsto en el Decreto 220/2017, de 29 de diciembre, del </w:t>
      </w:r>
      <w:r w:rsidR="00E86305">
        <w:rPr>
          <w:rFonts w:ascii="Arial" w:hAnsi="Arial" w:cs="Arial"/>
          <w:sz w:val="22"/>
          <w:szCs w:val="22"/>
          <w:lang w:val="es-ES"/>
        </w:rPr>
        <w:t>Consell</w:t>
      </w:r>
      <w:r w:rsidRPr="00E86305">
        <w:rPr>
          <w:rFonts w:ascii="Arial" w:hAnsi="Arial" w:cs="Arial"/>
          <w:sz w:val="22"/>
          <w:szCs w:val="22"/>
          <w:lang w:val="es-ES"/>
        </w:rPr>
        <w:t>, por el cual se regula la bolsa de empleo temporal de personal experto docente y se aprueban las bases del procedimiento de selección y nombramiento para la realización de acciones formativas o normativa que lo sustituya.</w:t>
      </w:r>
    </w:p>
    <w:p w14:paraId="5FE5BF26" w14:textId="35EB15D5" w:rsidR="00DE419A" w:rsidRPr="00E86305" w:rsidRDefault="00870F39" w:rsidP="00DE419A">
      <w:pPr>
        <w:pStyle w:val="Textoindependiente"/>
        <w:spacing w:line="240" w:lineRule="auto"/>
        <w:ind w:left="0"/>
        <w:jc w:val="both"/>
        <w:rPr>
          <w:rFonts w:ascii="Arial" w:hAnsi="Arial" w:cs="Arial"/>
          <w:sz w:val="22"/>
          <w:szCs w:val="22"/>
          <w:lang w:val="es-ES"/>
        </w:rPr>
      </w:pPr>
      <w:r w:rsidRPr="00870F39">
        <w:rPr>
          <w:rFonts w:ascii="Arial" w:hAnsi="Arial" w:cs="Arial"/>
          <w:sz w:val="22"/>
          <w:szCs w:val="22"/>
          <w:highlight w:val="red"/>
          <w:lang w:val="es-ES"/>
        </w:rPr>
        <w:t>2. Este personal se integrará, durante el tiempo necesario para impartir las citadas enseñanzas, en el claustro y en el departamento didáctico de la familia profesional correspondiente a efectos de coordinación para el uso de materiales, instrumentos, maquinaria y espacios, respetando en todo caso las normas internas aprobadas por este y recibiendo de estos la colaboración necesaria para desarrollar su tarea, ajustándose, en todo caso, al que se prevé en la normativa que regulo el funcionamiento de los centros, tal como estipula el artículo 5 del Decreto del Consejo 74/2019, de 24 de mayo</w:t>
      </w:r>
      <w:r w:rsidR="00DE419A" w:rsidRPr="00E86305">
        <w:rPr>
          <w:rFonts w:ascii="Arial" w:hAnsi="Arial" w:cs="Arial"/>
          <w:sz w:val="22"/>
          <w:szCs w:val="22"/>
          <w:lang w:val="es-ES"/>
        </w:rPr>
        <w:t>”</w:t>
      </w:r>
    </w:p>
    <w:p w14:paraId="0BE2F491" w14:textId="77777777" w:rsidR="00DE419A" w:rsidRPr="00E86305" w:rsidRDefault="00DE419A" w:rsidP="00DE419A">
      <w:pPr>
        <w:pStyle w:val="Textoindependiente"/>
        <w:spacing w:line="240" w:lineRule="auto"/>
        <w:ind w:left="0"/>
        <w:jc w:val="both"/>
        <w:rPr>
          <w:rFonts w:ascii="Arial" w:hAnsi="Arial" w:cs="Arial"/>
          <w:sz w:val="22"/>
          <w:szCs w:val="22"/>
          <w:lang w:val="es-ES"/>
        </w:rPr>
      </w:pPr>
    </w:p>
    <w:p w14:paraId="4D5FFC8F" w14:textId="7E550521" w:rsidR="00424EF6" w:rsidRPr="00E86305" w:rsidRDefault="00424EF6">
      <w:pPr>
        <w:rPr>
          <w:rFonts w:ascii="Arial" w:hAnsi="Arial" w:cs="Arial"/>
          <w:lang w:val="es-ES"/>
        </w:rPr>
      </w:pPr>
      <w:r w:rsidRPr="00E86305">
        <w:rPr>
          <w:rFonts w:ascii="Arial" w:hAnsi="Arial" w:cs="Arial"/>
          <w:lang w:val="es-ES"/>
        </w:rPr>
        <w:br w:type="page"/>
      </w:r>
    </w:p>
    <w:p w14:paraId="1EB2CC1C" w14:textId="5336050A" w:rsidR="00DE419A" w:rsidRPr="00E86305" w:rsidRDefault="00424EF6" w:rsidP="00424EF6">
      <w:pPr>
        <w:pStyle w:val="Textoindependiente"/>
        <w:spacing w:line="240" w:lineRule="auto"/>
        <w:ind w:left="0"/>
        <w:jc w:val="center"/>
        <w:rPr>
          <w:rFonts w:ascii="Arial" w:hAnsi="Arial" w:cs="Arial"/>
          <w:sz w:val="22"/>
          <w:szCs w:val="22"/>
          <w:lang w:val="es-ES"/>
        </w:rPr>
      </w:pPr>
      <w:r w:rsidRPr="00E86305">
        <w:rPr>
          <w:rFonts w:ascii="Arial" w:hAnsi="Arial" w:cs="Arial"/>
          <w:sz w:val="22"/>
          <w:szCs w:val="22"/>
          <w:lang w:val="es-ES"/>
        </w:rPr>
        <w:lastRenderedPageBreak/>
        <w:t>Anexo III</w:t>
      </w:r>
    </w:p>
    <w:p w14:paraId="0A74FB46" w14:textId="3D09A871" w:rsidR="00424EF6" w:rsidRPr="00E86305" w:rsidRDefault="00424EF6" w:rsidP="00424EF6">
      <w:pPr>
        <w:jc w:val="center"/>
        <w:rPr>
          <w:rFonts w:ascii="Arial" w:hAnsi="Arial" w:cs="Arial"/>
          <w:i/>
          <w:lang w:val="es-ES"/>
        </w:rPr>
      </w:pPr>
      <w:r w:rsidRPr="00E86305">
        <w:rPr>
          <w:rFonts w:ascii="Arial" w:hAnsi="Arial" w:cs="Arial"/>
          <w:i/>
          <w:lang w:val="es-ES"/>
        </w:rPr>
        <w:t xml:space="preserve">Modificación del Decreto 193/2021, de 3 de diciembre, del </w:t>
      </w:r>
      <w:r w:rsidR="00E86305">
        <w:rPr>
          <w:rFonts w:ascii="Arial" w:hAnsi="Arial" w:cs="Arial"/>
          <w:i/>
          <w:lang w:val="es-ES"/>
        </w:rPr>
        <w:t>Consell</w:t>
      </w:r>
    </w:p>
    <w:p w14:paraId="3E5C7C80" w14:textId="77777777" w:rsidR="00424EF6" w:rsidRPr="00E86305" w:rsidRDefault="00424EF6" w:rsidP="00DE419A">
      <w:pPr>
        <w:jc w:val="both"/>
        <w:rPr>
          <w:rFonts w:ascii="Arial" w:hAnsi="Arial" w:cs="Arial"/>
          <w:i/>
          <w:lang w:val="es-ES"/>
        </w:rPr>
      </w:pPr>
    </w:p>
    <w:p w14:paraId="2D752ADC" w14:textId="2786EE25" w:rsidR="00DE419A" w:rsidRPr="00E86305" w:rsidRDefault="00424EF6" w:rsidP="00DE419A">
      <w:pPr>
        <w:jc w:val="both"/>
        <w:rPr>
          <w:rFonts w:ascii="Arial" w:hAnsi="Arial" w:cs="Arial"/>
          <w:iCs/>
          <w:lang w:val="es-ES"/>
        </w:rPr>
      </w:pPr>
      <w:r w:rsidRPr="00E86305">
        <w:rPr>
          <w:rFonts w:ascii="Arial" w:hAnsi="Arial" w:cs="Arial"/>
          <w:iCs/>
          <w:lang w:val="es-ES"/>
        </w:rPr>
        <w:t>1.</w:t>
      </w:r>
      <w:r w:rsidR="00DE419A" w:rsidRPr="00E86305">
        <w:rPr>
          <w:rFonts w:ascii="Arial" w:hAnsi="Arial" w:cs="Arial"/>
          <w:iCs/>
          <w:lang w:val="es-ES"/>
        </w:rPr>
        <w:t xml:space="preserve"> </w:t>
      </w:r>
      <w:r w:rsidRPr="00E86305">
        <w:rPr>
          <w:rFonts w:ascii="Arial" w:hAnsi="Arial" w:cs="Arial"/>
          <w:iCs/>
          <w:lang w:val="es-ES"/>
        </w:rPr>
        <w:t>Se m</w:t>
      </w:r>
      <w:r w:rsidR="00DE419A" w:rsidRPr="00E86305">
        <w:rPr>
          <w:rFonts w:ascii="Arial" w:hAnsi="Arial" w:cs="Arial"/>
          <w:iCs/>
          <w:lang w:val="es-ES"/>
        </w:rPr>
        <w:t>odifica</w:t>
      </w:r>
      <w:r w:rsidR="00E86305">
        <w:rPr>
          <w:rFonts w:ascii="Arial" w:hAnsi="Arial" w:cs="Arial"/>
          <w:iCs/>
          <w:lang w:val="es-ES"/>
        </w:rPr>
        <w:t>n</w:t>
      </w:r>
      <w:r w:rsidR="00DE419A" w:rsidRPr="00E86305">
        <w:rPr>
          <w:rFonts w:ascii="Arial" w:hAnsi="Arial" w:cs="Arial"/>
          <w:iCs/>
          <w:lang w:val="es-ES"/>
        </w:rPr>
        <w:t xml:space="preserve"> l</w:t>
      </w:r>
      <w:r w:rsidR="00E86305">
        <w:rPr>
          <w:rFonts w:ascii="Arial" w:hAnsi="Arial" w:cs="Arial"/>
          <w:iCs/>
          <w:lang w:val="es-ES"/>
        </w:rPr>
        <w:t>os</w:t>
      </w:r>
      <w:r w:rsidR="00DE419A" w:rsidRPr="00E86305">
        <w:rPr>
          <w:rFonts w:ascii="Arial" w:hAnsi="Arial" w:cs="Arial"/>
          <w:iCs/>
          <w:lang w:val="es-ES"/>
        </w:rPr>
        <w:t xml:space="preserve"> punto</w:t>
      </w:r>
      <w:r w:rsidRPr="00E86305">
        <w:rPr>
          <w:rFonts w:ascii="Arial" w:hAnsi="Arial" w:cs="Arial"/>
          <w:iCs/>
          <w:lang w:val="es-ES"/>
        </w:rPr>
        <w:t>s</w:t>
      </w:r>
      <w:r w:rsidR="00DE419A" w:rsidRPr="00E86305">
        <w:rPr>
          <w:rFonts w:ascii="Arial" w:hAnsi="Arial" w:cs="Arial"/>
          <w:iCs/>
          <w:lang w:val="es-ES"/>
        </w:rPr>
        <w:t xml:space="preserve"> 3</w:t>
      </w:r>
      <w:r w:rsidRPr="00E86305">
        <w:rPr>
          <w:rFonts w:ascii="Arial" w:hAnsi="Arial" w:cs="Arial"/>
          <w:iCs/>
          <w:lang w:val="es-ES"/>
        </w:rPr>
        <w:t xml:space="preserve"> y 4</w:t>
      </w:r>
      <w:r w:rsidR="00DE419A" w:rsidRPr="00E86305">
        <w:rPr>
          <w:rFonts w:ascii="Arial" w:hAnsi="Arial" w:cs="Arial"/>
          <w:iCs/>
          <w:lang w:val="es-ES"/>
        </w:rPr>
        <w:t xml:space="preserve"> del artículo 14 del Decreto 193/2021, de 3 de diciembre, del </w:t>
      </w:r>
      <w:r w:rsidR="00E86305">
        <w:rPr>
          <w:rFonts w:ascii="Arial" w:hAnsi="Arial" w:cs="Arial"/>
          <w:iCs/>
          <w:lang w:val="es-ES"/>
        </w:rPr>
        <w:t>Consell</w:t>
      </w:r>
      <w:r w:rsidR="00DE419A" w:rsidRPr="00E86305">
        <w:rPr>
          <w:rFonts w:ascii="Arial" w:hAnsi="Arial" w:cs="Arial"/>
          <w:iCs/>
          <w:lang w:val="es-ES"/>
        </w:rPr>
        <w:t>, de organización y funcionamiento de los centros integrados públicos de Formación Profesional de la Comuni</w:t>
      </w:r>
      <w:r w:rsidR="00AF5DF4">
        <w:rPr>
          <w:rFonts w:ascii="Arial" w:hAnsi="Arial" w:cs="Arial"/>
          <w:iCs/>
          <w:lang w:val="es-ES"/>
        </w:rPr>
        <w:t>t</w:t>
      </w:r>
      <w:r w:rsidR="00DE419A" w:rsidRPr="00E86305">
        <w:rPr>
          <w:rFonts w:ascii="Arial" w:hAnsi="Arial" w:cs="Arial"/>
          <w:iCs/>
          <w:lang w:val="es-ES"/>
        </w:rPr>
        <w:t>a</w:t>
      </w:r>
      <w:r w:rsidR="00AF5DF4">
        <w:rPr>
          <w:rFonts w:ascii="Arial" w:hAnsi="Arial" w:cs="Arial"/>
          <w:iCs/>
          <w:lang w:val="es-ES"/>
        </w:rPr>
        <w:t>t</w:t>
      </w:r>
      <w:r w:rsidR="00DE419A" w:rsidRPr="00E86305">
        <w:rPr>
          <w:rFonts w:ascii="Arial" w:hAnsi="Arial" w:cs="Arial"/>
          <w:iCs/>
          <w:lang w:val="es-ES"/>
        </w:rPr>
        <w:t xml:space="preserve"> Valenciana</w:t>
      </w:r>
      <w:r w:rsidR="00DE419A" w:rsidRPr="00E86305">
        <w:rPr>
          <w:rFonts w:ascii="Arial" w:hAnsi="Arial" w:cs="Arial"/>
          <w:lang w:val="es-ES"/>
        </w:rPr>
        <w:t xml:space="preserve">, </w:t>
      </w:r>
      <w:r w:rsidRPr="00E86305">
        <w:rPr>
          <w:rFonts w:ascii="Arial" w:hAnsi="Arial" w:cs="Arial"/>
          <w:lang w:val="es-ES"/>
        </w:rPr>
        <w:t xml:space="preserve">que </w:t>
      </w:r>
      <w:r w:rsidR="00DE419A" w:rsidRPr="00E86305">
        <w:rPr>
          <w:rFonts w:ascii="Arial" w:hAnsi="Arial" w:cs="Arial"/>
          <w:lang w:val="es-ES"/>
        </w:rPr>
        <w:t>qued</w:t>
      </w:r>
      <w:r w:rsidR="00E86305">
        <w:rPr>
          <w:rFonts w:ascii="Arial" w:hAnsi="Arial" w:cs="Arial"/>
          <w:lang w:val="es-ES"/>
        </w:rPr>
        <w:t>a</w:t>
      </w:r>
      <w:r w:rsidRPr="00E86305">
        <w:rPr>
          <w:rFonts w:ascii="Arial" w:hAnsi="Arial" w:cs="Arial"/>
          <w:lang w:val="es-ES"/>
        </w:rPr>
        <w:t>n</w:t>
      </w:r>
      <w:r w:rsidR="00DE419A" w:rsidRPr="00E86305">
        <w:rPr>
          <w:rFonts w:ascii="Arial" w:hAnsi="Arial" w:cs="Arial"/>
          <w:lang w:val="es-ES"/>
        </w:rPr>
        <w:t xml:space="preserve"> redactado</w:t>
      </w:r>
      <w:r w:rsidRPr="00E86305">
        <w:rPr>
          <w:rFonts w:ascii="Arial" w:hAnsi="Arial" w:cs="Arial"/>
          <w:lang w:val="es-ES"/>
        </w:rPr>
        <w:t>s</w:t>
      </w:r>
      <w:r w:rsidR="00DE419A" w:rsidRPr="00E86305">
        <w:rPr>
          <w:rFonts w:ascii="Arial" w:hAnsi="Arial" w:cs="Arial"/>
          <w:lang w:val="es-ES"/>
        </w:rPr>
        <w:t xml:space="preserve"> en los siguientes </w:t>
      </w:r>
      <w:r w:rsidR="00E86305">
        <w:rPr>
          <w:rFonts w:ascii="Arial" w:hAnsi="Arial" w:cs="Arial"/>
          <w:lang w:val="es-ES"/>
        </w:rPr>
        <w:t>términos</w:t>
      </w:r>
      <w:r w:rsidR="00DE419A" w:rsidRPr="00E86305">
        <w:rPr>
          <w:rFonts w:ascii="Arial" w:hAnsi="Arial" w:cs="Arial"/>
          <w:lang w:val="es-ES"/>
        </w:rPr>
        <w:t>:</w:t>
      </w:r>
    </w:p>
    <w:p w14:paraId="683E6178" w14:textId="4CC1528D" w:rsidR="00424EF6" w:rsidRPr="00E86305" w:rsidRDefault="00DE419A" w:rsidP="00DE419A">
      <w:pPr>
        <w:pStyle w:val="Textoindependiente"/>
        <w:spacing w:line="240" w:lineRule="auto"/>
        <w:ind w:left="0"/>
        <w:jc w:val="both"/>
        <w:rPr>
          <w:rFonts w:ascii="Arial" w:hAnsi="Arial" w:cs="Arial"/>
          <w:sz w:val="22"/>
          <w:szCs w:val="22"/>
          <w:lang w:val="es-ES"/>
        </w:rPr>
      </w:pPr>
      <w:r w:rsidRPr="00E86305">
        <w:rPr>
          <w:rFonts w:ascii="Arial" w:hAnsi="Arial" w:cs="Arial"/>
          <w:sz w:val="22"/>
          <w:szCs w:val="22"/>
          <w:lang w:val="es-ES"/>
        </w:rPr>
        <w:t xml:space="preserve">“3. </w:t>
      </w:r>
      <w:r w:rsidR="00870F39" w:rsidRPr="00450C22">
        <w:rPr>
          <w:rFonts w:ascii="Arial" w:hAnsi="Arial" w:cs="Arial"/>
          <w:sz w:val="22"/>
          <w:szCs w:val="22"/>
          <w:highlight w:val="red"/>
          <w:lang w:val="es-ES"/>
        </w:rPr>
        <w:t>De acuerdo con lo que se prevé en la disposición adicional quinta del Decreto</w:t>
      </w:r>
      <w:r w:rsidR="000B2936" w:rsidRPr="00450C22">
        <w:rPr>
          <w:rFonts w:ascii="Arial" w:hAnsi="Arial" w:cs="Arial"/>
          <w:sz w:val="22"/>
          <w:szCs w:val="22"/>
          <w:highlight w:val="red"/>
          <w:lang w:val="es-ES"/>
        </w:rPr>
        <w:t>220/2017, de 29 de septiembre, del Consell, por el que se regula la bolsa de emp</w:t>
      </w:r>
      <w:r w:rsidR="007E1810" w:rsidRPr="00450C22">
        <w:rPr>
          <w:rFonts w:ascii="Arial" w:hAnsi="Arial" w:cs="Arial"/>
          <w:sz w:val="22"/>
          <w:szCs w:val="22"/>
          <w:highlight w:val="red"/>
          <w:lang w:val="es-ES"/>
        </w:rPr>
        <w:t>leo temporal de personal experto docente y se aprueban las bases del procedimiento de elección y nombramiento para</w:t>
      </w:r>
      <w:r w:rsidR="007E1810">
        <w:rPr>
          <w:rFonts w:ascii="Arial" w:hAnsi="Arial" w:cs="Arial"/>
          <w:sz w:val="22"/>
          <w:szCs w:val="22"/>
          <w:lang w:val="es-ES"/>
        </w:rPr>
        <w:t xml:space="preserve"> </w:t>
      </w:r>
      <w:r w:rsidRPr="00E86305">
        <w:rPr>
          <w:rFonts w:ascii="Arial" w:hAnsi="Arial" w:cs="Arial"/>
          <w:sz w:val="22"/>
          <w:szCs w:val="22"/>
          <w:lang w:val="es-ES"/>
        </w:rPr>
        <w:t>La realización de acciones formativas en las cuales particip</w:t>
      </w:r>
      <w:r w:rsidR="00AF5DF4">
        <w:rPr>
          <w:rFonts w:ascii="Arial" w:hAnsi="Arial" w:cs="Arial"/>
          <w:sz w:val="22"/>
          <w:szCs w:val="22"/>
          <w:lang w:val="es-ES"/>
        </w:rPr>
        <w:t>e</w:t>
      </w:r>
      <w:r w:rsidRPr="00E86305">
        <w:rPr>
          <w:rFonts w:ascii="Arial" w:hAnsi="Arial" w:cs="Arial"/>
          <w:sz w:val="22"/>
          <w:szCs w:val="22"/>
          <w:lang w:val="es-ES"/>
        </w:rPr>
        <w:t xml:space="preserve"> LABORA, </w:t>
      </w:r>
      <w:r w:rsidRPr="00450C22">
        <w:rPr>
          <w:rFonts w:ascii="Arial" w:hAnsi="Arial" w:cs="Arial"/>
          <w:sz w:val="22"/>
          <w:szCs w:val="22"/>
          <w:highlight w:val="yellow"/>
          <w:lang w:val="es-ES"/>
        </w:rPr>
        <w:t>mediante</w:t>
      </w:r>
      <w:r w:rsidRPr="00E86305">
        <w:rPr>
          <w:rFonts w:ascii="Arial" w:hAnsi="Arial" w:cs="Arial"/>
          <w:sz w:val="22"/>
          <w:szCs w:val="22"/>
          <w:lang w:val="es-ES"/>
        </w:rPr>
        <w:t xml:space="preserve"> la impartición total o parcial de los certificados</w:t>
      </w:r>
      <w:r w:rsidR="00450C22">
        <w:rPr>
          <w:rFonts w:ascii="Arial" w:hAnsi="Arial" w:cs="Arial"/>
          <w:sz w:val="22"/>
          <w:szCs w:val="22"/>
          <w:lang w:val="es-ES"/>
        </w:rPr>
        <w:t xml:space="preserve"> </w:t>
      </w:r>
      <w:r w:rsidR="00450C22" w:rsidRPr="00450C22">
        <w:rPr>
          <w:rFonts w:ascii="Arial" w:hAnsi="Arial" w:cs="Arial"/>
          <w:sz w:val="22"/>
          <w:szCs w:val="22"/>
          <w:highlight w:val="red"/>
          <w:lang w:val="es-ES"/>
        </w:rPr>
        <w:t>de profesionalidad</w:t>
      </w:r>
      <w:r w:rsidRPr="00E86305">
        <w:rPr>
          <w:rFonts w:ascii="Arial" w:hAnsi="Arial" w:cs="Arial"/>
          <w:sz w:val="22"/>
          <w:szCs w:val="22"/>
          <w:lang w:val="es-ES"/>
        </w:rPr>
        <w:t xml:space="preserve"> </w:t>
      </w:r>
      <w:r w:rsidR="006075A4" w:rsidRPr="00450C22">
        <w:rPr>
          <w:rFonts w:ascii="Arial" w:hAnsi="Arial" w:cs="Arial"/>
          <w:sz w:val="22"/>
          <w:szCs w:val="22"/>
          <w:highlight w:val="yellow"/>
          <w:lang w:val="es-ES"/>
        </w:rPr>
        <w:t>p</w:t>
      </w:r>
      <w:r w:rsidRPr="00450C22">
        <w:rPr>
          <w:rFonts w:ascii="Arial" w:hAnsi="Arial" w:cs="Arial"/>
          <w:sz w:val="22"/>
          <w:szCs w:val="22"/>
          <w:highlight w:val="yellow"/>
          <w:lang w:val="es-ES"/>
        </w:rPr>
        <w:t>rofesional</w:t>
      </w:r>
      <w:r w:rsidR="006075A4" w:rsidRPr="00450C22">
        <w:rPr>
          <w:rFonts w:ascii="Arial" w:hAnsi="Arial" w:cs="Arial"/>
          <w:sz w:val="22"/>
          <w:szCs w:val="22"/>
          <w:highlight w:val="yellow"/>
          <w:lang w:val="es-ES"/>
        </w:rPr>
        <w:t>es</w:t>
      </w:r>
      <w:r w:rsidRPr="00E86305">
        <w:rPr>
          <w:rFonts w:ascii="Arial" w:hAnsi="Arial" w:cs="Arial"/>
          <w:sz w:val="22"/>
          <w:szCs w:val="22"/>
          <w:lang w:val="es-ES"/>
        </w:rPr>
        <w:t xml:space="preserve">, </w:t>
      </w:r>
      <w:r w:rsidR="00450C22" w:rsidRPr="00F36E66">
        <w:rPr>
          <w:rFonts w:ascii="Arial" w:hAnsi="Arial" w:cs="Arial"/>
          <w:sz w:val="22"/>
          <w:szCs w:val="22"/>
          <w:highlight w:val="red"/>
          <w:lang w:val="es-ES"/>
        </w:rPr>
        <w:t>impartidos</w:t>
      </w:r>
      <w:r w:rsidR="00F36E66" w:rsidRPr="00F36E66">
        <w:rPr>
          <w:rFonts w:ascii="Arial" w:hAnsi="Arial" w:cs="Arial"/>
          <w:sz w:val="22"/>
          <w:szCs w:val="22"/>
          <w:highlight w:val="red"/>
          <w:lang w:val="es-ES"/>
        </w:rPr>
        <w:t xml:space="preserve"> en los centros de oferta integrada o centros integrados Públicos de Formación Profesional</w:t>
      </w:r>
      <w:r w:rsidR="00F36E66" w:rsidRPr="00B70018">
        <w:rPr>
          <w:rFonts w:ascii="Arial" w:hAnsi="Arial" w:cs="Arial"/>
          <w:sz w:val="22"/>
          <w:szCs w:val="22"/>
          <w:lang w:val="es-ES"/>
        </w:rPr>
        <w:t>,</w:t>
      </w:r>
      <w:r w:rsidR="00F36E66">
        <w:rPr>
          <w:rFonts w:ascii="Arial" w:hAnsi="Arial" w:cs="Arial"/>
          <w:sz w:val="22"/>
          <w:szCs w:val="22"/>
          <w:lang w:val="es-ES"/>
        </w:rPr>
        <w:t xml:space="preserve"> </w:t>
      </w:r>
      <w:r w:rsidRPr="00E86305">
        <w:rPr>
          <w:rFonts w:ascii="Arial" w:hAnsi="Arial" w:cs="Arial"/>
          <w:sz w:val="22"/>
          <w:szCs w:val="22"/>
          <w:lang w:val="es-ES"/>
        </w:rPr>
        <w:t xml:space="preserve">podrá atribuirse directamente al personal experto </w:t>
      </w:r>
      <w:r w:rsidRPr="00B70018">
        <w:rPr>
          <w:rFonts w:ascii="Arial" w:hAnsi="Arial" w:cs="Arial"/>
          <w:sz w:val="22"/>
          <w:szCs w:val="22"/>
          <w:highlight w:val="yellow"/>
          <w:lang w:val="es-ES"/>
        </w:rPr>
        <w:t>docente dependiente de la conseller</w:t>
      </w:r>
      <w:r w:rsidR="00454047" w:rsidRPr="00B70018">
        <w:rPr>
          <w:rFonts w:ascii="Arial" w:hAnsi="Arial" w:cs="Arial"/>
          <w:sz w:val="22"/>
          <w:szCs w:val="22"/>
          <w:highlight w:val="yellow"/>
          <w:lang w:val="es-ES"/>
        </w:rPr>
        <w:t>i</w:t>
      </w:r>
      <w:r w:rsidRPr="00B70018">
        <w:rPr>
          <w:rFonts w:ascii="Arial" w:hAnsi="Arial" w:cs="Arial"/>
          <w:sz w:val="22"/>
          <w:szCs w:val="22"/>
          <w:highlight w:val="yellow"/>
          <w:lang w:val="es-ES"/>
        </w:rPr>
        <w:t xml:space="preserve">a competente en materia de formación para </w:t>
      </w:r>
      <w:r w:rsidR="00AF5DF4" w:rsidRPr="00B70018">
        <w:rPr>
          <w:rFonts w:ascii="Arial" w:hAnsi="Arial" w:cs="Arial"/>
          <w:sz w:val="22"/>
          <w:szCs w:val="22"/>
          <w:highlight w:val="yellow"/>
          <w:lang w:val="es-ES"/>
        </w:rPr>
        <w:t>el empleo</w:t>
      </w:r>
      <w:r w:rsidRPr="00B70018">
        <w:rPr>
          <w:rFonts w:ascii="Arial" w:hAnsi="Arial" w:cs="Arial"/>
          <w:sz w:val="22"/>
          <w:szCs w:val="22"/>
          <w:highlight w:val="yellow"/>
          <w:lang w:val="es-ES"/>
        </w:rPr>
        <w:t xml:space="preserve"> o al personal docente dependiente de la conseller</w:t>
      </w:r>
      <w:r w:rsidR="00454047" w:rsidRPr="00B70018">
        <w:rPr>
          <w:rFonts w:ascii="Arial" w:hAnsi="Arial" w:cs="Arial"/>
          <w:sz w:val="22"/>
          <w:szCs w:val="22"/>
          <w:highlight w:val="yellow"/>
          <w:lang w:val="es-ES"/>
        </w:rPr>
        <w:t>i</w:t>
      </w:r>
      <w:r w:rsidRPr="00B70018">
        <w:rPr>
          <w:rFonts w:ascii="Arial" w:hAnsi="Arial" w:cs="Arial"/>
          <w:sz w:val="22"/>
          <w:szCs w:val="22"/>
          <w:highlight w:val="yellow"/>
          <w:lang w:val="es-ES"/>
        </w:rPr>
        <w:t>a competente en materia de formación profesional del sistema educativo</w:t>
      </w:r>
      <w:r w:rsidRPr="00E86305">
        <w:rPr>
          <w:rFonts w:ascii="Arial" w:hAnsi="Arial" w:cs="Arial"/>
          <w:sz w:val="22"/>
          <w:szCs w:val="22"/>
          <w:lang w:val="es-ES"/>
        </w:rPr>
        <w:t>.</w:t>
      </w:r>
    </w:p>
    <w:p w14:paraId="05D57676" w14:textId="77777777" w:rsidR="000D75B4" w:rsidRPr="000D75B4" w:rsidRDefault="00424EF6" w:rsidP="000D75B4">
      <w:pPr>
        <w:pStyle w:val="Textoindependiente"/>
        <w:spacing w:line="240" w:lineRule="auto"/>
        <w:ind w:left="0"/>
        <w:jc w:val="both"/>
        <w:rPr>
          <w:rFonts w:ascii="Arial" w:hAnsi="Arial" w:cs="Arial"/>
          <w:sz w:val="22"/>
          <w:szCs w:val="22"/>
          <w:highlight w:val="red"/>
          <w:lang w:val="es-ES"/>
        </w:rPr>
      </w:pPr>
      <w:r w:rsidRPr="00E86305">
        <w:rPr>
          <w:rFonts w:ascii="Arial" w:hAnsi="Arial" w:cs="Arial"/>
          <w:sz w:val="22"/>
          <w:szCs w:val="22"/>
          <w:lang w:val="es-ES"/>
        </w:rPr>
        <w:t xml:space="preserve">4. </w:t>
      </w:r>
      <w:r w:rsidR="000D75B4" w:rsidRPr="000D75B4">
        <w:rPr>
          <w:rFonts w:ascii="Arial" w:hAnsi="Arial" w:cs="Arial"/>
          <w:sz w:val="22"/>
          <w:szCs w:val="22"/>
          <w:highlight w:val="red"/>
          <w:lang w:val="es-ES"/>
        </w:rPr>
        <w:t>El profesorado podrá impartir docencia en las acciones formativas en las cuales participo el organismo competente en materia de formación profesional, tanto ocupacional como continua, cuando se cumplan las siguientes circunstancias:</w:t>
      </w:r>
    </w:p>
    <w:p w14:paraId="692E4FA0" w14:textId="77777777" w:rsidR="000D75B4" w:rsidRPr="000D75B4" w:rsidRDefault="000D75B4" w:rsidP="000D75B4">
      <w:pPr>
        <w:pStyle w:val="Textoindependiente"/>
        <w:spacing w:line="240" w:lineRule="auto"/>
        <w:ind w:left="0"/>
        <w:jc w:val="both"/>
        <w:rPr>
          <w:rFonts w:ascii="Arial" w:hAnsi="Arial" w:cs="Arial"/>
          <w:sz w:val="22"/>
          <w:szCs w:val="22"/>
          <w:highlight w:val="red"/>
          <w:lang w:val="es-ES"/>
        </w:rPr>
      </w:pPr>
      <w:r w:rsidRPr="000D75B4">
        <w:rPr>
          <w:rFonts w:ascii="Arial" w:hAnsi="Arial" w:cs="Arial"/>
          <w:sz w:val="22"/>
          <w:szCs w:val="22"/>
          <w:highlight w:val="red"/>
          <w:lang w:val="es-ES"/>
        </w:rPr>
        <w:t>– Se cumplan los requisitos establecidos en el certificado de profesionalidad para impartir módulos de este.</w:t>
      </w:r>
    </w:p>
    <w:p w14:paraId="30B1A742" w14:textId="77777777" w:rsidR="000D75B4" w:rsidRPr="000D75B4" w:rsidRDefault="000D75B4" w:rsidP="000D75B4">
      <w:pPr>
        <w:pStyle w:val="Textoindependiente"/>
        <w:spacing w:line="240" w:lineRule="auto"/>
        <w:ind w:left="0"/>
        <w:jc w:val="both"/>
        <w:rPr>
          <w:rFonts w:ascii="Arial" w:hAnsi="Arial" w:cs="Arial"/>
          <w:sz w:val="22"/>
          <w:szCs w:val="22"/>
          <w:highlight w:val="red"/>
          <w:lang w:val="es-ES"/>
        </w:rPr>
      </w:pPr>
      <w:r w:rsidRPr="000D75B4">
        <w:rPr>
          <w:rFonts w:ascii="Arial" w:hAnsi="Arial" w:cs="Arial"/>
          <w:sz w:val="22"/>
          <w:szCs w:val="22"/>
          <w:highlight w:val="red"/>
          <w:lang w:val="es-ES"/>
        </w:rPr>
        <w:t>– Exista carencia o insuficiencia de horario lectivo.</w:t>
      </w:r>
    </w:p>
    <w:p w14:paraId="2A6A6BAA" w14:textId="77777777" w:rsidR="000D75B4" w:rsidRPr="000D75B4" w:rsidRDefault="000D75B4" w:rsidP="000D75B4">
      <w:pPr>
        <w:pStyle w:val="Textoindependiente"/>
        <w:spacing w:line="240" w:lineRule="auto"/>
        <w:ind w:left="0"/>
        <w:jc w:val="both"/>
        <w:rPr>
          <w:rFonts w:ascii="Arial" w:hAnsi="Arial" w:cs="Arial"/>
          <w:sz w:val="22"/>
          <w:szCs w:val="22"/>
          <w:highlight w:val="red"/>
          <w:lang w:val="es-ES"/>
        </w:rPr>
      </w:pPr>
      <w:r w:rsidRPr="000D75B4">
        <w:rPr>
          <w:rFonts w:ascii="Arial" w:hAnsi="Arial" w:cs="Arial"/>
          <w:sz w:val="22"/>
          <w:szCs w:val="22"/>
          <w:highlight w:val="red"/>
          <w:lang w:val="es-ES"/>
        </w:rPr>
        <w:t>– Siempre que pueda asumirlo de acuerdo con lo previsto en el citado decreto.</w:t>
      </w:r>
    </w:p>
    <w:p w14:paraId="08530467" w14:textId="4FB126AF" w:rsidR="00675590" w:rsidRDefault="000D75B4" w:rsidP="000D75B4">
      <w:pPr>
        <w:pStyle w:val="Textoindependiente"/>
        <w:spacing w:line="240" w:lineRule="auto"/>
        <w:ind w:left="0"/>
        <w:jc w:val="both"/>
        <w:rPr>
          <w:rFonts w:ascii="Arial" w:hAnsi="Arial" w:cs="Arial"/>
          <w:sz w:val="22"/>
          <w:szCs w:val="22"/>
          <w:lang w:val="es-ES"/>
        </w:rPr>
      </w:pPr>
      <w:r w:rsidRPr="000D75B4">
        <w:rPr>
          <w:rFonts w:ascii="Arial" w:hAnsi="Arial" w:cs="Arial"/>
          <w:sz w:val="22"/>
          <w:szCs w:val="22"/>
          <w:highlight w:val="red"/>
          <w:lang w:val="es-ES"/>
        </w:rPr>
        <w:t>– Se cumpla la normativa que regulo el horario lectivo en estos centros.</w:t>
      </w:r>
    </w:p>
    <w:p w14:paraId="02FA0561" w14:textId="456D2C8D" w:rsidR="00DE419A" w:rsidRPr="00E86305" w:rsidRDefault="00424EF6" w:rsidP="00DE419A">
      <w:pPr>
        <w:pStyle w:val="Textoindependiente"/>
        <w:spacing w:line="240" w:lineRule="auto"/>
        <w:ind w:left="0"/>
        <w:jc w:val="both"/>
        <w:rPr>
          <w:rFonts w:ascii="Arial" w:hAnsi="Arial" w:cs="Arial"/>
          <w:sz w:val="22"/>
          <w:szCs w:val="22"/>
          <w:lang w:val="es-ES"/>
        </w:rPr>
      </w:pPr>
      <w:r w:rsidRPr="00675590">
        <w:rPr>
          <w:rFonts w:ascii="Arial" w:hAnsi="Arial" w:cs="Arial"/>
          <w:sz w:val="22"/>
          <w:szCs w:val="22"/>
          <w:highlight w:val="yellow"/>
          <w:lang w:val="es-ES"/>
        </w:rPr>
        <w:t>Para la participación del profesorado del sistema educativo dependien</w:t>
      </w:r>
      <w:r w:rsidR="00AF5DF4" w:rsidRPr="00675590">
        <w:rPr>
          <w:rFonts w:ascii="Arial" w:hAnsi="Arial" w:cs="Arial"/>
          <w:sz w:val="22"/>
          <w:szCs w:val="22"/>
          <w:highlight w:val="yellow"/>
          <w:lang w:val="es-ES"/>
        </w:rPr>
        <w:t>te</w:t>
      </w:r>
      <w:r w:rsidRPr="00675590">
        <w:rPr>
          <w:rFonts w:ascii="Arial" w:hAnsi="Arial" w:cs="Arial"/>
          <w:sz w:val="22"/>
          <w:szCs w:val="22"/>
          <w:highlight w:val="yellow"/>
          <w:lang w:val="es-ES"/>
        </w:rPr>
        <w:t xml:space="preserve"> de la </w:t>
      </w:r>
      <w:r w:rsidR="00AF5DF4" w:rsidRPr="00675590">
        <w:rPr>
          <w:rFonts w:ascii="Arial" w:hAnsi="Arial" w:cs="Arial"/>
          <w:sz w:val="22"/>
          <w:szCs w:val="22"/>
          <w:highlight w:val="yellow"/>
          <w:lang w:val="es-ES"/>
        </w:rPr>
        <w:t>c</w:t>
      </w:r>
      <w:r w:rsidRPr="00675590">
        <w:rPr>
          <w:rFonts w:ascii="Arial" w:hAnsi="Arial" w:cs="Arial"/>
          <w:sz w:val="22"/>
          <w:szCs w:val="22"/>
          <w:highlight w:val="yellow"/>
          <w:lang w:val="es-ES"/>
        </w:rPr>
        <w:t>onseller</w:t>
      </w:r>
      <w:r w:rsidR="00454047" w:rsidRPr="00675590">
        <w:rPr>
          <w:rFonts w:ascii="Arial" w:hAnsi="Arial" w:cs="Arial"/>
          <w:sz w:val="22"/>
          <w:szCs w:val="22"/>
          <w:highlight w:val="yellow"/>
          <w:lang w:val="es-ES"/>
        </w:rPr>
        <w:t>i</w:t>
      </w:r>
      <w:r w:rsidRPr="00675590">
        <w:rPr>
          <w:rFonts w:ascii="Arial" w:hAnsi="Arial" w:cs="Arial"/>
          <w:sz w:val="22"/>
          <w:szCs w:val="22"/>
          <w:highlight w:val="yellow"/>
          <w:lang w:val="es-ES"/>
        </w:rPr>
        <w:t xml:space="preserve">a </w:t>
      </w:r>
      <w:r w:rsidR="00AF5DF4" w:rsidRPr="00675590">
        <w:rPr>
          <w:rFonts w:ascii="Arial" w:hAnsi="Arial" w:cs="Arial"/>
          <w:sz w:val="22"/>
          <w:szCs w:val="22"/>
          <w:highlight w:val="yellow"/>
          <w:lang w:val="es-ES"/>
        </w:rPr>
        <w:t>competente en materia de educación</w:t>
      </w:r>
      <w:r w:rsidRPr="00675590">
        <w:rPr>
          <w:rFonts w:ascii="Arial" w:hAnsi="Arial" w:cs="Arial"/>
          <w:sz w:val="22"/>
          <w:szCs w:val="22"/>
          <w:highlight w:val="yellow"/>
          <w:lang w:val="es-ES"/>
        </w:rPr>
        <w:t>, en la realización de acciones formativas en las cuales particip</w:t>
      </w:r>
      <w:r w:rsidR="00AF5DF4" w:rsidRPr="00675590">
        <w:rPr>
          <w:rFonts w:ascii="Arial" w:hAnsi="Arial" w:cs="Arial"/>
          <w:sz w:val="22"/>
          <w:szCs w:val="22"/>
          <w:highlight w:val="yellow"/>
          <w:lang w:val="es-ES"/>
        </w:rPr>
        <w:t>e</w:t>
      </w:r>
      <w:r w:rsidRPr="00675590">
        <w:rPr>
          <w:rFonts w:ascii="Arial" w:hAnsi="Arial" w:cs="Arial"/>
          <w:sz w:val="22"/>
          <w:szCs w:val="22"/>
          <w:highlight w:val="yellow"/>
          <w:lang w:val="es-ES"/>
        </w:rPr>
        <w:t xml:space="preserve"> LABORA, mediante la impartición total o parcial de los certificados profesional</w:t>
      </w:r>
      <w:r w:rsidR="006075A4" w:rsidRPr="00675590">
        <w:rPr>
          <w:rFonts w:ascii="Arial" w:hAnsi="Arial" w:cs="Arial"/>
          <w:sz w:val="22"/>
          <w:szCs w:val="22"/>
          <w:highlight w:val="yellow"/>
          <w:lang w:val="es-ES"/>
        </w:rPr>
        <w:t>es</w:t>
      </w:r>
      <w:r w:rsidRPr="00675590">
        <w:rPr>
          <w:rFonts w:ascii="Arial" w:hAnsi="Arial" w:cs="Arial"/>
          <w:sz w:val="22"/>
          <w:szCs w:val="22"/>
          <w:highlight w:val="yellow"/>
          <w:lang w:val="es-ES"/>
        </w:rPr>
        <w:t>, será necesaria su autorización previa por parte de la dirección general competente en materia de formación profesional del sistema educativo.”</w:t>
      </w:r>
    </w:p>
    <w:p w14:paraId="4CAD0A58" w14:textId="77777777" w:rsidR="00DE419A" w:rsidRPr="00E86305" w:rsidRDefault="00DE419A" w:rsidP="00DE419A">
      <w:pPr>
        <w:pStyle w:val="Textoindependiente"/>
        <w:spacing w:line="240" w:lineRule="auto"/>
        <w:ind w:left="0"/>
        <w:jc w:val="both"/>
        <w:rPr>
          <w:rFonts w:ascii="Arial" w:hAnsi="Arial" w:cs="Arial"/>
          <w:sz w:val="22"/>
          <w:szCs w:val="22"/>
          <w:lang w:val="es-ES"/>
        </w:rPr>
      </w:pPr>
    </w:p>
    <w:sectPr w:rsidR="00DE419A" w:rsidRPr="00E86305" w:rsidSect="00FF5616">
      <w:headerReference w:type="default" r:id="rId11"/>
      <w:type w:val="continuous"/>
      <w:pgSz w:w="11906" w:h="16838" w:code="9"/>
      <w:pgMar w:top="2268" w:right="1416"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4009" w14:textId="77777777" w:rsidR="00295B3E" w:rsidRDefault="00295B3E">
      <w:r>
        <w:separator/>
      </w:r>
    </w:p>
  </w:endnote>
  <w:endnote w:type="continuationSeparator" w:id="0">
    <w:p w14:paraId="7A74A986" w14:textId="77777777" w:rsidR="00295B3E" w:rsidRDefault="0029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4951" w14:textId="77777777" w:rsidR="00295B3E" w:rsidRDefault="00295B3E">
      <w:r>
        <w:separator/>
      </w:r>
    </w:p>
  </w:footnote>
  <w:footnote w:type="continuationSeparator" w:id="0">
    <w:p w14:paraId="4D1380C6" w14:textId="77777777" w:rsidR="00295B3E" w:rsidRDefault="0029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1C8" w14:textId="01CA1D1D" w:rsidR="004C4E44" w:rsidRDefault="004C4E44">
    <w:pPr>
      <w:pStyle w:val="Encabezado"/>
    </w:pPr>
    <w:r>
      <w:rPr>
        <w:noProof/>
      </w:rPr>
      <w:drawing>
        <wp:inline distT="0" distB="0" distL="0" distR="0" wp14:anchorId="41CB83A1" wp14:editId="386A27FD">
          <wp:extent cx="1440000" cy="708261"/>
          <wp:effectExtent l="0" t="0" r="0" b="0"/>
          <wp:docPr id="4" name="Imatge 2"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440000" cy="708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5E5C"/>
    <w:multiLevelType w:val="hybridMultilevel"/>
    <w:tmpl w:val="85A81E00"/>
    <w:lvl w:ilvl="0" w:tplc="4FA4C8B0">
      <w:start w:val="1"/>
      <w:numFmt w:val="decimal"/>
      <w:lvlText w:val="%1."/>
      <w:lvlJc w:val="left"/>
      <w:pPr>
        <w:ind w:left="106" w:hanging="190"/>
      </w:pPr>
      <w:rPr>
        <w:rFonts w:ascii="Times New Roman" w:eastAsia="Times New Roman" w:hAnsi="Times New Roman" w:cs="Times New Roman" w:hint="default"/>
        <w:spacing w:val="0"/>
        <w:w w:val="101"/>
        <w:sz w:val="18"/>
        <w:szCs w:val="18"/>
      </w:rPr>
    </w:lvl>
    <w:lvl w:ilvl="1" w:tplc="BB9CC56A">
      <w:numFmt w:val="bullet"/>
      <w:lvlText w:val="•"/>
      <w:lvlJc w:val="left"/>
      <w:pPr>
        <w:ind w:left="622" w:hanging="190"/>
      </w:pPr>
      <w:rPr>
        <w:rFonts w:hint="default"/>
      </w:rPr>
    </w:lvl>
    <w:lvl w:ilvl="2" w:tplc="00900008">
      <w:numFmt w:val="bullet"/>
      <w:lvlText w:val="•"/>
      <w:lvlJc w:val="left"/>
      <w:pPr>
        <w:ind w:left="1145" w:hanging="190"/>
      </w:pPr>
      <w:rPr>
        <w:rFonts w:hint="default"/>
      </w:rPr>
    </w:lvl>
    <w:lvl w:ilvl="3" w:tplc="9F002A62">
      <w:numFmt w:val="bullet"/>
      <w:lvlText w:val="•"/>
      <w:lvlJc w:val="left"/>
      <w:pPr>
        <w:ind w:left="1668" w:hanging="190"/>
      </w:pPr>
      <w:rPr>
        <w:rFonts w:hint="default"/>
      </w:rPr>
    </w:lvl>
    <w:lvl w:ilvl="4" w:tplc="5454A1B0">
      <w:numFmt w:val="bullet"/>
      <w:lvlText w:val="•"/>
      <w:lvlJc w:val="left"/>
      <w:pPr>
        <w:ind w:left="2191" w:hanging="190"/>
      </w:pPr>
      <w:rPr>
        <w:rFonts w:hint="default"/>
      </w:rPr>
    </w:lvl>
    <w:lvl w:ilvl="5" w:tplc="75247C44">
      <w:numFmt w:val="bullet"/>
      <w:lvlText w:val="•"/>
      <w:lvlJc w:val="left"/>
      <w:pPr>
        <w:ind w:left="2714" w:hanging="190"/>
      </w:pPr>
      <w:rPr>
        <w:rFonts w:hint="default"/>
      </w:rPr>
    </w:lvl>
    <w:lvl w:ilvl="6" w:tplc="D2EEABC0">
      <w:numFmt w:val="bullet"/>
      <w:lvlText w:val="•"/>
      <w:lvlJc w:val="left"/>
      <w:pPr>
        <w:ind w:left="3237" w:hanging="190"/>
      </w:pPr>
      <w:rPr>
        <w:rFonts w:hint="default"/>
      </w:rPr>
    </w:lvl>
    <w:lvl w:ilvl="7" w:tplc="629A2C2C">
      <w:numFmt w:val="bullet"/>
      <w:lvlText w:val="•"/>
      <w:lvlJc w:val="left"/>
      <w:pPr>
        <w:ind w:left="3760" w:hanging="190"/>
      </w:pPr>
      <w:rPr>
        <w:rFonts w:hint="default"/>
      </w:rPr>
    </w:lvl>
    <w:lvl w:ilvl="8" w:tplc="1C82E686">
      <w:numFmt w:val="bullet"/>
      <w:lvlText w:val="•"/>
      <w:lvlJc w:val="left"/>
      <w:pPr>
        <w:ind w:left="4283" w:hanging="190"/>
      </w:pPr>
      <w:rPr>
        <w:rFonts w:hint="default"/>
      </w:rPr>
    </w:lvl>
  </w:abstractNum>
  <w:abstractNum w:abstractNumId="1" w15:restartNumberingAfterBreak="0">
    <w:nsid w:val="1FB63528"/>
    <w:multiLevelType w:val="hybridMultilevel"/>
    <w:tmpl w:val="9E9AEB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175DD1"/>
    <w:multiLevelType w:val="hybridMultilevel"/>
    <w:tmpl w:val="E0D6FE3E"/>
    <w:lvl w:ilvl="0" w:tplc="4760987E">
      <w:start w:val="1"/>
      <w:numFmt w:val="decimal"/>
      <w:lvlText w:val="%1."/>
      <w:lvlJc w:val="left"/>
      <w:pPr>
        <w:ind w:left="106" w:hanging="186"/>
      </w:pPr>
      <w:rPr>
        <w:rFonts w:ascii="Times New Roman" w:eastAsia="Times New Roman" w:hAnsi="Times New Roman" w:cs="Times New Roman" w:hint="default"/>
        <w:w w:val="100"/>
        <w:sz w:val="18"/>
        <w:szCs w:val="18"/>
      </w:rPr>
    </w:lvl>
    <w:lvl w:ilvl="1" w:tplc="B1FC9488">
      <w:numFmt w:val="bullet"/>
      <w:lvlText w:val="•"/>
      <w:lvlJc w:val="left"/>
      <w:pPr>
        <w:ind w:left="622" w:hanging="186"/>
      </w:pPr>
      <w:rPr>
        <w:rFonts w:hint="default"/>
      </w:rPr>
    </w:lvl>
    <w:lvl w:ilvl="2" w:tplc="B68831A0">
      <w:numFmt w:val="bullet"/>
      <w:lvlText w:val="•"/>
      <w:lvlJc w:val="left"/>
      <w:pPr>
        <w:ind w:left="1145" w:hanging="186"/>
      </w:pPr>
      <w:rPr>
        <w:rFonts w:hint="default"/>
      </w:rPr>
    </w:lvl>
    <w:lvl w:ilvl="3" w:tplc="19F2A844">
      <w:numFmt w:val="bullet"/>
      <w:lvlText w:val="•"/>
      <w:lvlJc w:val="left"/>
      <w:pPr>
        <w:ind w:left="1668" w:hanging="186"/>
      </w:pPr>
      <w:rPr>
        <w:rFonts w:hint="default"/>
      </w:rPr>
    </w:lvl>
    <w:lvl w:ilvl="4" w:tplc="C7DE213A">
      <w:numFmt w:val="bullet"/>
      <w:lvlText w:val="•"/>
      <w:lvlJc w:val="left"/>
      <w:pPr>
        <w:ind w:left="2191" w:hanging="186"/>
      </w:pPr>
      <w:rPr>
        <w:rFonts w:hint="default"/>
      </w:rPr>
    </w:lvl>
    <w:lvl w:ilvl="5" w:tplc="241C8F18">
      <w:numFmt w:val="bullet"/>
      <w:lvlText w:val="•"/>
      <w:lvlJc w:val="left"/>
      <w:pPr>
        <w:ind w:left="2714" w:hanging="186"/>
      </w:pPr>
      <w:rPr>
        <w:rFonts w:hint="default"/>
      </w:rPr>
    </w:lvl>
    <w:lvl w:ilvl="6" w:tplc="0FFA410E">
      <w:numFmt w:val="bullet"/>
      <w:lvlText w:val="•"/>
      <w:lvlJc w:val="left"/>
      <w:pPr>
        <w:ind w:left="3237" w:hanging="186"/>
      </w:pPr>
      <w:rPr>
        <w:rFonts w:hint="default"/>
      </w:rPr>
    </w:lvl>
    <w:lvl w:ilvl="7" w:tplc="4348A0B4">
      <w:numFmt w:val="bullet"/>
      <w:lvlText w:val="•"/>
      <w:lvlJc w:val="left"/>
      <w:pPr>
        <w:ind w:left="3760" w:hanging="186"/>
      </w:pPr>
      <w:rPr>
        <w:rFonts w:hint="default"/>
      </w:rPr>
    </w:lvl>
    <w:lvl w:ilvl="8" w:tplc="BDF27344">
      <w:numFmt w:val="bullet"/>
      <w:lvlText w:val="•"/>
      <w:lvlJc w:val="left"/>
      <w:pPr>
        <w:ind w:left="4283" w:hanging="186"/>
      </w:pPr>
      <w:rPr>
        <w:rFonts w:hint="default"/>
      </w:rPr>
    </w:lvl>
  </w:abstractNum>
  <w:abstractNum w:abstractNumId="3" w15:restartNumberingAfterBreak="0">
    <w:nsid w:val="37F55E60"/>
    <w:multiLevelType w:val="hybridMultilevel"/>
    <w:tmpl w:val="B64289DA"/>
    <w:lvl w:ilvl="0" w:tplc="D6D081BC">
      <w:start w:val="1"/>
      <w:numFmt w:val="decimal"/>
      <w:lvlText w:val="%1."/>
      <w:lvlJc w:val="left"/>
      <w:pPr>
        <w:ind w:left="106" w:hanging="181"/>
      </w:pPr>
      <w:rPr>
        <w:rFonts w:ascii="Times New Roman" w:eastAsia="Times New Roman" w:hAnsi="Times New Roman" w:cs="Times New Roman" w:hint="default"/>
        <w:spacing w:val="-20"/>
        <w:w w:val="100"/>
        <w:sz w:val="18"/>
        <w:szCs w:val="18"/>
      </w:rPr>
    </w:lvl>
    <w:lvl w:ilvl="1" w:tplc="A704E31C">
      <w:numFmt w:val="bullet"/>
      <w:lvlText w:val="•"/>
      <w:lvlJc w:val="left"/>
      <w:pPr>
        <w:ind w:left="611" w:hanging="181"/>
      </w:pPr>
      <w:rPr>
        <w:rFonts w:hint="default"/>
      </w:rPr>
    </w:lvl>
    <w:lvl w:ilvl="2" w:tplc="4984C474">
      <w:numFmt w:val="bullet"/>
      <w:lvlText w:val="•"/>
      <w:lvlJc w:val="left"/>
      <w:pPr>
        <w:ind w:left="1122" w:hanging="181"/>
      </w:pPr>
      <w:rPr>
        <w:rFonts w:hint="default"/>
      </w:rPr>
    </w:lvl>
    <w:lvl w:ilvl="3" w:tplc="1F381256">
      <w:numFmt w:val="bullet"/>
      <w:lvlText w:val="•"/>
      <w:lvlJc w:val="left"/>
      <w:pPr>
        <w:ind w:left="1634" w:hanging="181"/>
      </w:pPr>
      <w:rPr>
        <w:rFonts w:hint="default"/>
      </w:rPr>
    </w:lvl>
    <w:lvl w:ilvl="4" w:tplc="C9D4870A">
      <w:numFmt w:val="bullet"/>
      <w:lvlText w:val="•"/>
      <w:lvlJc w:val="left"/>
      <w:pPr>
        <w:ind w:left="2145" w:hanging="181"/>
      </w:pPr>
      <w:rPr>
        <w:rFonts w:hint="default"/>
      </w:rPr>
    </w:lvl>
    <w:lvl w:ilvl="5" w:tplc="09987E84">
      <w:numFmt w:val="bullet"/>
      <w:lvlText w:val="•"/>
      <w:lvlJc w:val="left"/>
      <w:pPr>
        <w:ind w:left="2657" w:hanging="181"/>
      </w:pPr>
      <w:rPr>
        <w:rFonts w:hint="default"/>
      </w:rPr>
    </w:lvl>
    <w:lvl w:ilvl="6" w:tplc="10E0C4CC">
      <w:numFmt w:val="bullet"/>
      <w:lvlText w:val="•"/>
      <w:lvlJc w:val="left"/>
      <w:pPr>
        <w:ind w:left="3168" w:hanging="181"/>
      </w:pPr>
      <w:rPr>
        <w:rFonts w:hint="default"/>
      </w:rPr>
    </w:lvl>
    <w:lvl w:ilvl="7" w:tplc="496ACDBA">
      <w:numFmt w:val="bullet"/>
      <w:lvlText w:val="•"/>
      <w:lvlJc w:val="left"/>
      <w:pPr>
        <w:ind w:left="3679" w:hanging="181"/>
      </w:pPr>
      <w:rPr>
        <w:rFonts w:hint="default"/>
      </w:rPr>
    </w:lvl>
    <w:lvl w:ilvl="8" w:tplc="E4900044">
      <w:numFmt w:val="bullet"/>
      <w:lvlText w:val="•"/>
      <w:lvlJc w:val="left"/>
      <w:pPr>
        <w:ind w:left="4191" w:hanging="181"/>
      </w:pPr>
      <w:rPr>
        <w:rFonts w:hint="default"/>
      </w:rPr>
    </w:lvl>
  </w:abstractNum>
  <w:abstractNum w:abstractNumId="4" w15:restartNumberingAfterBreak="0">
    <w:nsid w:val="3C6D5B05"/>
    <w:multiLevelType w:val="hybridMultilevel"/>
    <w:tmpl w:val="418AD9C4"/>
    <w:lvl w:ilvl="0" w:tplc="DDEAFC22">
      <w:start w:val="1"/>
      <w:numFmt w:val="decimal"/>
      <w:lvlText w:val="%1."/>
      <w:lvlJc w:val="left"/>
      <w:pPr>
        <w:ind w:left="106" w:hanging="177"/>
      </w:pPr>
      <w:rPr>
        <w:rFonts w:ascii="Times New Roman" w:eastAsia="Times New Roman" w:hAnsi="Times New Roman" w:cs="Times New Roman" w:hint="default"/>
        <w:w w:val="99"/>
        <w:sz w:val="18"/>
        <w:szCs w:val="18"/>
      </w:rPr>
    </w:lvl>
    <w:lvl w:ilvl="1" w:tplc="463016EE">
      <w:numFmt w:val="bullet"/>
      <w:lvlText w:val="•"/>
      <w:lvlJc w:val="left"/>
      <w:pPr>
        <w:ind w:left="622" w:hanging="177"/>
      </w:pPr>
      <w:rPr>
        <w:rFonts w:hint="default"/>
      </w:rPr>
    </w:lvl>
    <w:lvl w:ilvl="2" w:tplc="EB584AE6">
      <w:numFmt w:val="bullet"/>
      <w:lvlText w:val="•"/>
      <w:lvlJc w:val="left"/>
      <w:pPr>
        <w:ind w:left="1145" w:hanging="177"/>
      </w:pPr>
      <w:rPr>
        <w:rFonts w:hint="default"/>
      </w:rPr>
    </w:lvl>
    <w:lvl w:ilvl="3" w:tplc="B5EEFDCC">
      <w:numFmt w:val="bullet"/>
      <w:lvlText w:val="•"/>
      <w:lvlJc w:val="left"/>
      <w:pPr>
        <w:ind w:left="1668" w:hanging="177"/>
      </w:pPr>
      <w:rPr>
        <w:rFonts w:hint="default"/>
      </w:rPr>
    </w:lvl>
    <w:lvl w:ilvl="4" w:tplc="086EBAAC">
      <w:numFmt w:val="bullet"/>
      <w:lvlText w:val="•"/>
      <w:lvlJc w:val="left"/>
      <w:pPr>
        <w:ind w:left="2191" w:hanging="177"/>
      </w:pPr>
      <w:rPr>
        <w:rFonts w:hint="default"/>
      </w:rPr>
    </w:lvl>
    <w:lvl w:ilvl="5" w:tplc="D1288630">
      <w:numFmt w:val="bullet"/>
      <w:lvlText w:val="•"/>
      <w:lvlJc w:val="left"/>
      <w:pPr>
        <w:ind w:left="2714" w:hanging="177"/>
      </w:pPr>
      <w:rPr>
        <w:rFonts w:hint="default"/>
      </w:rPr>
    </w:lvl>
    <w:lvl w:ilvl="6" w:tplc="76F0759E">
      <w:numFmt w:val="bullet"/>
      <w:lvlText w:val="•"/>
      <w:lvlJc w:val="left"/>
      <w:pPr>
        <w:ind w:left="3237" w:hanging="177"/>
      </w:pPr>
      <w:rPr>
        <w:rFonts w:hint="default"/>
      </w:rPr>
    </w:lvl>
    <w:lvl w:ilvl="7" w:tplc="B9D474EE">
      <w:numFmt w:val="bullet"/>
      <w:lvlText w:val="•"/>
      <w:lvlJc w:val="left"/>
      <w:pPr>
        <w:ind w:left="3760" w:hanging="177"/>
      </w:pPr>
      <w:rPr>
        <w:rFonts w:hint="default"/>
      </w:rPr>
    </w:lvl>
    <w:lvl w:ilvl="8" w:tplc="6D966ADA">
      <w:numFmt w:val="bullet"/>
      <w:lvlText w:val="•"/>
      <w:lvlJc w:val="left"/>
      <w:pPr>
        <w:ind w:left="4283" w:hanging="177"/>
      </w:pPr>
      <w:rPr>
        <w:rFonts w:hint="default"/>
      </w:rPr>
    </w:lvl>
  </w:abstractNum>
  <w:abstractNum w:abstractNumId="5" w15:restartNumberingAfterBreak="0">
    <w:nsid w:val="3DDC6145"/>
    <w:multiLevelType w:val="hybridMultilevel"/>
    <w:tmpl w:val="C91CCF7C"/>
    <w:lvl w:ilvl="0" w:tplc="87483E56">
      <w:start w:val="2"/>
      <w:numFmt w:val="decimal"/>
      <w:lvlText w:val="%1."/>
      <w:lvlJc w:val="left"/>
      <w:pPr>
        <w:ind w:left="106" w:hanging="195"/>
      </w:pPr>
      <w:rPr>
        <w:rFonts w:ascii="Times New Roman" w:eastAsia="Times New Roman" w:hAnsi="Times New Roman" w:cs="Times New Roman" w:hint="default"/>
        <w:spacing w:val="0"/>
        <w:w w:val="102"/>
        <w:sz w:val="18"/>
        <w:szCs w:val="18"/>
      </w:rPr>
    </w:lvl>
    <w:lvl w:ilvl="1" w:tplc="DE18C2FA">
      <w:numFmt w:val="bullet"/>
      <w:lvlText w:val="•"/>
      <w:lvlJc w:val="left"/>
      <w:pPr>
        <w:ind w:left="622" w:hanging="195"/>
      </w:pPr>
      <w:rPr>
        <w:rFonts w:hint="default"/>
      </w:rPr>
    </w:lvl>
    <w:lvl w:ilvl="2" w:tplc="7FEE46FE">
      <w:numFmt w:val="bullet"/>
      <w:lvlText w:val="•"/>
      <w:lvlJc w:val="left"/>
      <w:pPr>
        <w:ind w:left="1145" w:hanging="195"/>
      </w:pPr>
      <w:rPr>
        <w:rFonts w:hint="default"/>
      </w:rPr>
    </w:lvl>
    <w:lvl w:ilvl="3" w:tplc="F424C47E">
      <w:numFmt w:val="bullet"/>
      <w:lvlText w:val="•"/>
      <w:lvlJc w:val="left"/>
      <w:pPr>
        <w:ind w:left="1668" w:hanging="195"/>
      </w:pPr>
      <w:rPr>
        <w:rFonts w:hint="default"/>
      </w:rPr>
    </w:lvl>
    <w:lvl w:ilvl="4" w:tplc="887C924C">
      <w:numFmt w:val="bullet"/>
      <w:lvlText w:val="•"/>
      <w:lvlJc w:val="left"/>
      <w:pPr>
        <w:ind w:left="2191" w:hanging="195"/>
      </w:pPr>
      <w:rPr>
        <w:rFonts w:hint="default"/>
      </w:rPr>
    </w:lvl>
    <w:lvl w:ilvl="5" w:tplc="D9763724">
      <w:numFmt w:val="bullet"/>
      <w:lvlText w:val="•"/>
      <w:lvlJc w:val="left"/>
      <w:pPr>
        <w:ind w:left="2714" w:hanging="195"/>
      </w:pPr>
      <w:rPr>
        <w:rFonts w:hint="default"/>
      </w:rPr>
    </w:lvl>
    <w:lvl w:ilvl="6" w:tplc="F22C2CCE">
      <w:numFmt w:val="bullet"/>
      <w:lvlText w:val="•"/>
      <w:lvlJc w:val="left"/>
      <w:pPr>
        <w:ind w:left="3237" w:hanging="195"/>
      </w:pPr>
      <w:rPr>
        <w:rFonts w:hint="default"/>
      </w:rPr>
    </w:lvl>
    <w:lvl w:ilvl="7" w:tplc="2F0AD766">
      <w:numFmt w:val="bullet"/>
      <w:lvlText w:val="•"/>
      <w:lvlJc w:val="left"/>
      <w:pPr>
        <w:ind w:left="3760" w:hanging="195"/>
      </w:pPr>
      <w:rPr>
        <w:rFonts w:hint="default"/>
      </w:rPr>
    </w:lvl>
    <w:lvl w:ilvl="8" w:tplc="0EFE7C50">
      <w:numFmt w:val="bullet"/>
      <w:lvlText w:val="•"/>
      <w:lvlJc w:val="left"/>
      <w:pPr>
        <w:ind w:left="4283" w:hanging="195"/>
      </w:pPr>
      <w:rPr>
        <w:rFonts w:hint="default"/>
      </w:rPr>
    </w:lvl>
  </w:abstractNum>
  <w:abstractNum w:abstractNumId="6" w15:restartNumberingAfterBreak="0">
    <w:nsid w:val="4184251B"/>
    <w:multiLevelType w:val="hybridMultilevel"/>
    <w:tmpl w:val="5D8AD99C"/>
    <w:lvl w:ilvl="0" w:tplc="F418CA7C">
      <w:start w:val="1"/>
      <w:numFmt w:val="decimal"/>
      <w:lvlText w:val="%1."/>
      <w:lvlJc w:val="left"/>
      <w:pPr>
        <w:ind w:left="106" w:hanging="182"/>
      </w:pPr>
      <w:rPr>
        <w:rFonts w:ascii="Times New Roman" w:eastAsia="Times New Roman" w:hAnsi="Times New Roman" w:cs="Times New Roman" w:hint="default"/>
        <w:w w:val="100"/>
        <w:sz w:val="18"/>
        <w:szCs w:val="18"/>
      </w:rPr>
    </w:lvl>
    <w:lvl w:ilvl="1" w:tplc="A9B067D4">
      <w:numFmt w:val="bullet"/>
      <w:lvlText w:val="•"/>
      <w:lvlJc w:val="left"/>
      <w:pPr>
        <w:ind w:left="611" w:hanging="182"/>
      </w:pPr>
      <w:rPr>
        <w:rFonts w:hint="default"/>
      </w:rPr>
    </w:lvl>
    <w:lvl w:ilvl="2" w:tplc="922AEC2E">
      <w:numFmt w:val="bullet"/>
      <w:lvlText w:val="•"/>
      <w:lvlJc w:val="left"/>
      <w:pPr>
        <w:ind w:left="1122" w:hanging="182"/>
      </w:pPr>
      <w:rPr>
        <w:rFonts w:hint="default"/>
      </w:rPr>
    </w:lvl>
    <w:lvl w:ilvl="3" w:tplc="4BAA1CD4">
      <w:numFmt w:val="bullet"/>
      <w:lvlText w:val="•"/>
      <w:lvlJc w:val="left"/>
      <w:pPr>
        <w:ind w:left="1634" w:hanging="182"/>
      </w:pPr>
      <w:rPr>
        <w:rFonts w:hint="default"/>
      </w:rPr>
    </w:lvl>
    <w:lvl w:ilvl="4" w:tplc="69A2E3EE">
      <w:numFmt w:val="bullet"/>
      <w:lvlText w:val="•"/>
      <w:lvlJc w:val="left"/>
      <w:pPr>
        <w:ind w:left="2145" w:hanging="182"/>
      </w:pPr>
      <w:rPr>
        <w:rFonts w:hint="default"/>
      </w:rPr>
    </w:lvl>
    <w:lvl w:ilvl="5" w:tplc="AE36C778">
      <w:numFmt w:val="bullet"/>
      <w:lvlText w:val="•"/>
      <w:lvlJc w:val="left"/>
      <w:pPr>
        <w:ind w:left="2657" w:hanging="182"/>
      </w:pPr>
      <w:rPr>
        <w:rFonts w:hint="default"/>
      </w:rPr>
    </w:lvl>
    <w:lvl w:ilvl="6" w:tplc="C58C199E">
      <w:numFmt w:val="bullet"/>
      <w:lvlText w:val="•"/>
      <w:lvlJc w:val="left"/>
      <w:pPr>
        <w:ind w:left="3168" w:hanging="182"/>
      </w:pPr>
      <w:rPr>
        <w:rFonts w:hint="default"/>
      </w:rPr>
    </w:lvl>
    <w:lvl w:ilvl="7" w:tplc="1416188C">
      <w:numFmt w:val="bullet"/>
      <w:lvlText w:val="•"/>
      <w:lvlJc w:val="left"/>
      <w:pPr>
        <w:ind w:left="3679" w:hanging="182"/>
      </w:pPr>
      <w:rPr>
        <w:rFonts w:hint="default"/>
      </w:rPr>
    </w:lvl>
    <w:lvl w:ilvl="8" w:tplc="1A547FA6">
      <w:numFmt w:val="bullet"/>
      <w:lvlText w:val="•"/>
      <w:lvlJc w:val="left"/>
      <w:pPr>
        <w:ind w:left="4191" w:hanging="182"/>
      </w:pPr>
      <w:rPr>
        <w:rFonts w:hint="default"/>
      </w:rPr>
    </w:lvl>
  </w:abstractNum>
  <w:abstractNum w:abstractNumId="7" w15:restartNumberingAfterBreak="0">
    <w:nsid w:val="446F2B1F"/>
    <w:multiLevelType w:val="hybridMultilevel"/>
    <w:tmpl w:val="059A45E6"/>
    <w:lvl w:ilvl="0" w:tplc="09F2E24A">
      <w:start w:val="1"/>
      <w:numFmt w:val="decimal"/>
      <w:lvlText w:val="%1."/>
      <w:lvlJc w:val="left"/>
      <w:pPr>
        <w:ind w:left="106" w:hanging="176"/>
      </w:pPr>
      <w:rPr>
        <w:rFonts w:ascii="Times New Roman" w:eastAsia="Times New Roman" w:hAnsi="Times New Roman" w:cs="Times New Roman" w:hint="default"/>
        <w:w w:val="98"/>
        <w:sz w:val="18"/>
        <w:szCs w:val="18"/>
      </w:rPr>
    </w:lvl>
    <w:lvl w:ilvl="1" w:tplc="C6486904">
      <w:numFmt w:val="bullet"/>
      <w:lvlText w:val="•"/>
      <w:lvlJc w:val="left"/>
      <w:pPr>
        <w:ind w:left="611" w:hanging="176"/>
      </w:pPr>
      <w:rPr>
        <w:rFonts w:hint="default"/>
      </w:rPr>
    </w:lvl>
    <w:lvl w:ilvl="2" w:tplc="30DCACBC">
      <w:numFmt w:val="bullet"/>
      <w:lvlText w:val="•"/>
      <w:lvlJc w:val="left"/>
      <w:pPr>
        <w:ind w:left="1122" w:hanging="176"/>
      </w:pPr>
      <w:rPr>
        <w:rFonts w:hint="default"/>
      </w:rPr>
    </w:lvl>
    <w:lvl w:ilvl="3" w:tplc="4D90DB6A">
      <w:numFmt w:val="bullet"/>
      <w:lvlText w:val="•"/>
      <w:lvlJc w:val="left"/>
      <w:pPr>
        <w:ind w:left="1634" w:hanging="176"/>
      </w:pPr>
      <w:rPr>
        <w:rFonts w:hint="default"/>
      </w:rPr>
    </w:lvl>
    <w:lvl w:ilvl="4" w:tplc="2EACCAE4">
      <w:numFmt w:val="bullet"/>
      <w:lvlText w:val="•"/>
      <w:lvlJc w:val="left"/>
      <w:pPr>
        <w:ind w:left="2145" w:hanging="176"/>
      </w:pPr>
      <w:rPr>
        <w:rFonts w:hint="default"/>
      </w:rPr>
    </w:lvl>
    <w:lvl w:ilvl="5" w:tplc="442A6602">
      <w:numFmt w:val="bullet"/>
      <w:lvlText w:val="•"/>
      <w:lvlJc w:val="left"/>
      <w:pPr>
        <w:ind w:left="2657" w:hanging="176"/>
      </w:pPr>
      <w:rPr>
        <w:rFonts w:hint="default"/>
      </w:rPr>
    </w:lvl>
    <w:lvl w:ilvl="6" w:tplc="EF1A38E8">
      <w:numFmt w:val="bullet"/>
      <w:lvlText w:val="•"/>
      <w:lvlJc w:val="left"/>
      <w:pPr>
        <w:ind w:left="3168" w:hanging="176"/>
      </w:pPr>
      <w:rPr>
        <w:rFonts w:hint="default"/>
      </w:rPr>
    </w:lvl>
    <w:lvl w:ilvl="7" w:tplc="63FE98F0">
      <w:numFmt w:val="bullet"/>
      <w:lvlText w:val="•"/>
      <w:lvlJc w:val="left"/>
      <w:pPr>
        <w:ind w:left="3679" w:hanging="176"/>
      </w:pPr>
      <w:rPr>
        <w:rFonts w:hint="default"/>
      </w:rPr>
    </w:lvl>
    <w:lvl w:ilvl="8" w:tplc="97E4839C">
      <w:numFmt w:val="bullet"/>
      <w:lvlText w:val="•"/>
      <w:lvlJc w:val="left"/>
      <w:pPr>
        <w:ind w:left="4191" w:hanging="176"/>
      </w:pPr>
      <w:rPr>
        <w:rFonts w:hint="default"/>
      </w:rPr>
    </w:lvl>
  </w:abstractNum>
  <w:abstractNum w:abstractNumId="8" w15:restartNumberingAfterBreak="0">
    <w:nsid w:val="492E1EBA"/>
    <w:multiLevelType w:val="hybridMultilevel"/>
    <w:tmpl w:val="EA322964"/>
    <w:lvl w:ilvl="0" w:tplc="3C4CA088">
      <w:start w:val="1"/>
      <w:numFmt w:val="decimal"/>
      <w:lvlText w:val="%1."/>
      <w:lvlJc w:val="left"/>
      <w:pPr>
        <w:ind w:left="106" w:hanging="176"/>
      </w:pPr>
      <w:rPr>
        <w:rFonts w:ascii="Times New Roman" w:eastAsia="Times New Roman" w:hAnsi="Times New Roman" w:cs="Times New Roman" w:hint="default"/>
        <w:w w:val="99"/>
        <w:sz w:val="18"/>
        <w:szCs w:val="18"/>
      </w:rPr>
    </w:lvl>
    <w:lvl w:ilvl="1" w:tplc="096CB408">
      <w:numFmt w:val="bullet"/>
      <w:lvlText w:val="•"/>
      <w:lvlJc w:val="left"/>
      <w:pPr>
        <w:ind w:left="622" w:hanging="176"/>
      </w:pPr>
      <w:rPr>
        <w:rFonts w:hint="default"/>
      </w:rPr>
    </w:lvl>
    <w:lvl w:ilvl="2" w:tplc="0CFA22E6">
      <w:numFmt w:val="bullet"/>
      <w:lvlText w:val="•"/>
      <w:lvlJc w:val="left"/>
      <w:pPr>
        <w:ind w:left="1145" w:hanging="176"/>
      </w:pPr>
      <w:rPr>
        <w:rFonts w:hint="default"/>
      </w:rPr>
    </w:lvl>
    <w:lvl w:ilvl="3" w:tplc="473C5510">
      <w:numFmt w:val="bullet"/>
      <w:lvlText w:val="•"/>
      <w:lvlJc w:val="left"/>
      <w:pPr>
        <w:ind w:left="1668" w:hanging="176"/>
      </w:pPr>
      <w:rPr>
        <w:rFonts w:hint="default"/>
      </w:rPr>
    </w:lvl>
    <w:lvl w:ilvl="4" w:tplc="A5288BAC">
      <w:numFmt w:val="bullet"/>
      <w:lvlText w:val="•"/>
      <w:lvlJc w:val="left"/>
      <w:pPr>
        <w:ind w:left="2191" w:hanging="176"/>
      </w:pPr>
      <w:rPr>
        <w:rFonts w:hint="default"/>
      </w:rPr>
    </w:lvl>
    <w:lvl w:ilvl="5" w:tplc="EC029D7E">
      <w:numFmt w:val="bullet"/>
      <w:lvlText w:val="•"/>
      <w:lvlJc w:val="left"/>
      <w:pPr>
        <w:ind w:left="2714" w:hanging="176"/>
      </w:pPr>
      <w:rPr>
        <w:rFonts w:hint="default"/>
      </w:rPr>
    </w:lvl>
    <w:lvl w:ilvl="6" w:tplc="66BCD2B6">
      <w:numFmt w:val="bullet"/>
      <w:lvlText w:val="•"/>
      <w:lvlJc w:val="left"/>
      <w:pPr>
        <w:ind w:left="3237" w:hanging="176"/>
      </w:pPr>
      <w:rPr>
        <w:rFonts w:hint="default"/>
      </w:rPr>
    </w:lvl>
    <w:lvl w:ilvl="7" w:tplc="3D36A780">
      <w:numFmt w:val="bullet"/>
      <w:lvlText w:val="•"/>
      <w:lvlJc w:val="left"/>
      <w:pPr>
        <w:ind w:left="3760" w:hanging="176"/>
      </w:pPr>
      <w:rPr>
        <w:rFonts w:hint="default"/>
      </w:rPr>
    </w:lvl>
    <w:lvl w:ilvl="8" w:tplc="8CB45CB8">
      <w:numFmt w:val="bullet"/>
      <w:lvlText w:val="•"/>
      <w:lvlJc w:val="left"/>
      <w:pPr>
        <w:ind w:left="4283" w:hanging="176"/>
      </w:pPr>
      <w:rPr>
        <w:rFonts w:hint="default"/>
      </w:rPr>
    </w:lvl>
  </w:abstractNum>
  <w:abstractNum w:abstractNumId="9" w15:restartNumberingAfterBreak="0">
    <w:nsid w:val="4BE852DB"/>
    <w:multiLevelType w:val="hybridMultilevel"/>
    <w:tmpl w:val="CBE6B95C"/>
    <w:lvl w:ilvl="0" w:tplc="A1D877B8">
      <w:numFmt w:val="bullet"/>
      <w:lvlText w:val="–"/>
      <w:lvlJc w:val="left"/>
      <w:pPr>
        <w:ind w:left="106" w:hanging="126"/>
      </w:pPr>
      <w:rPr>
        <w:rFonts w:ascii="Times New Roman" w:eastAsia="Times New Roman" w:hAnsi="Times New Roman" w:cs="Times New Roman" w:hint="default"/>
        <w:w w:val="100"/>
        <w:sz w:val="18"/>
        <w:szCs w:val="18"/>
      </w:rPr>
    </w:lvl>
    <w:lvl w:ilvl="1" w:tplc="575E3B70">
      <w:numFmt w:val="bullet"/>
      <w:lvlText w:val="•"/>
      <w:lvlJc w:val="left"/>
      <w:pPr>
        <w:ind w:left="611" w:hanging="126"/>
      </w:pPr>
      <w:rPr>
        <w:rFonts w:hint="default"/>
      </w:rPr>
    </w:lvl>
    <w:lvl w:ilvl="2" w:tplc="B40E0FC0">
      <w:numFmt w:val="bullet"/>
      <w:lvlText w:val="•"/>
      <w:lvlJc w:val="left"/>
      <w:pPr>
        <w:ind w:left="1122" w:hanging="126"/>
      </w:pPr>
      <w:rPr>
        <w:rFonts w:hint="default"/>
      </w:rPr>
    </w:lvl>
    <w:lvl w:ilvl="3" w:tplc="BFAE1BB4">
      <w:numFmt w:val="bullet"/>
      <w:lvlText w:val="•"/>
      <w:lvlJc w:val="left"/>
      <w:pPr>
        <w:ind w:left="1634" w:hanging="126"/>
      </w:pPr>
      <w:rPr>
        <w:rFonts w:hint="default"/>
      </w:rPr>
    </w:lvl>
    <w:lvl w:ilvl="4" w:tplc="3E827ECA">
      <w:numFmt w:val="bullet"/>
      <w:lvlText w:val="•"/>
      <w:lvlJc w:val="left"/>
      <w:pPr>
        <w:ind w:left="2145" w:hanging="126"/>
      </w:pPr>
      <w:rPr>
        <w:rFonts w:hint="default"/>
      </w:rPr>
    </w:lvl>
    <w:lvl w:ilvl="5" w:tplc="80BE8FD4">
      <w:numFmt w:val="bullet"/>
      <w:lvlText w:val="•"/>
      <w:lvlJc w:val="left"/>
      <w:pPr>
        <w:ind w:left="2657" w:hanging="126"/>
      </w:pPr>
      <w:rPr>
        <w:rFonts w:hint="default"/>
      </w:rPr>
    </w:lvl>
    <w:lvl w:ilvl="6" w:tplc="5BB00714">
      <w:numFmt w:val="bullet"/>
      <w:lvlText w:val="•"/>
      <w:lvlJc w:val="left"/>
      <w:pPr>
        <w:ind w:left="3168" w:hanging="126"/>
      </w:pPr>
      <w:rPr>
        <w:rFonts w:hint="default"/>
      </w:rPr>
    </w:lvl>
    <w:lvl w:ilvl="7" w:tplc="E2BCF52E">
      <w:numFmt w:val="bullet"/>
      <w:lvlText w:val="•"/>
      <w:lvlJc w:val="left"/>
      <w:pPr>
        <w:ind w:left="3679" w:hanging="126"/>
      </w:pPr>
      <w:rPr>
        <w:rFonts w:hint="default"/>
      </w:rPr>
    </w:lvl>
    <w:lvl w:ilvl="8" w:tplc="7188E1AA">
      <w:numFmt w:val="bullet"/>
      <w:lvlText w:val="•"/>
      <w:lvlJc w:val="left"/>
      <w:pPr>
        <w:ind w:left="4191" w:hanging="126"/>
      </w:pPr>
      <w:rPr>
        <w:rFonts w:hint="default"/>
      </w:rPr>
    </w:lvl>
  </w:abstractNum>
  <w:abstractNum w:abstractNumId="10" w15:restartNumberingAfterBreak="0">
    <w:nsid w:val="6D4963C5"/>
    <w:multiLevelType w:val="multilevel"/>
    <w:tmpl w:val="823E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8"/>
  </w:num>
  <w:num w:numId="4">
    <w:abstractNumId w:val="5"/>
  </w:num>
  <w:num w:numId="5">
    <w:abstractNumId w:val="6"/>
  </w:num>
  <w:num w:numId="6">
    <w:abstractNumId w:val="3"/>
  </w:num>
  <w:num w:numId="7">
    <w:abstractNumId w:val="7"/>
  </w:num>
  <w:num w:numId="8">
    <w:abstractNumId w:val="4"/>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8C"/>
    <w:rsid w:val="00024CF0"/>
    <w:rsid w:val="000254B5"/>
    <w:rsid w:val="00027708"/>
    <w:rsid w:val="000317BB"/>
    <w:rsid w:val="00041F43"/>
    <w:rsid w:val="00052C92"/>
    <w:rsid w:val="00086F01"/>
    <w:rsid w:val="0008766E"/>
    <w:rsid w:val="000B0E61"/>
    <w:rsid w:val="000B17B1"/>
    <w:rsid w:val="000B2936"/>
    <w:rsid w:val="000B3793"/>
    <w:rsid w:val="000D75B4"/>
    <w:rsid w:val="000E3BA2"/>
    <w:rsid w:val="000F2109"/>
    <w:rsid w:val="001128F2"/>
    <w:rsid w:val="001252EB"/>
    <w:rsid w:val="001356E6"/>
    <w:rsid w:val="00146519"/>
    <w:rsid w:val="00150415"/>
    <w:rsid w:val="001608B9"/>
    <w:rsid w:val="00191F26"/>
    <w:rsid w:val="001945E8"/>
    <w:rsid w:val="001B2C36"/>
    <w:rsid w:val="001C74E8"/>
    <w:rsid w:val="001D3868"/>
    <w:rsid w:val="001E7271"/>
    <w:rsid w:val="001F3266"/>
    <w:rsid w:val="001F462B"/>
    <w:rsid w:val="00201392"/>
    <w:rsid w:val="00203494"/>
    <w:rsid w:val="00260D3D"/>
    <w:rsid w:val="00267BDE"/>
    <w:rsid w:val="00295B3E"/>
    <w:rsid w:val="002D70A6"/>
    <w:rsid w:val="002D7ADC"/>
    <w:rsid w:val="002E40C2"/>
    <w:rsid w:val="00342CD7"/>
    <w:rsid w:val="00360751"/>
    <w:rsid w:val="00374943"/>
    <w:rsid w:val="00383F16"/>
    <w:rsid w:val="003A1CB4"/>
    <w:rsid w:val="003A5DB3"/>
    <w:rsid w:val="003D3CD7"/>
    <w:rsid w:val="003E1CE9"/>
    <w:rsid w:val="003E20B6"/>
    <w:rsid w:val="003E7D09"/>
    <w:rsid w:val="003F6262"/>
    <w:rsid w:val="00424EF6"/>
    <w:rsid w:val="00431F8C"/>
    <w:rsid w:val="00434328"/>
    <w:rsid w:val="00450C22"/>
    <w:rsid w:val="004533A1"/>
    <w:rsid w:val="00453665"/>
    <w:rsid w:val="00454047"/>
    <w:rsid w:val="00463B76"/>
    <w:rsid w:val="00476B7F"/>
    <w:rsid w:val="00481908"/>
    <w:rsid w:val="004A30A4"/>
    <w:rsid w:val="004C4E44"/>
    <w:rsid w:val="004D24D8"/>
    <w:rsid w:val="004F537B"/>
    <w:rsid w:val="00503D80"/>
    <w:rsid w:val="005040E4"/>
    <w:rsid w:val="005164BE"/>
    <w:rsid w:val="005603D2"/>
    <w:rsid w:val="00560A13"/>
    <w:rsid w:val="005625D4"/>
    <w:rsid w:val="0057233F"/>
    <w:rsid w:val="005760A4"/>
    <w:rsid w:val="005C5944"/>
    <w:rsid w:val="005E6395"/>
    <w:rsid w:val="005E7BEA"/>
    <w:rsid w:val="005F753A"/>
    <w:rsid w:val="006075A4"/>
    <w:rsid w:val="00633516"/>
    <w:rsid w:val="00651685"/>
    <w:rsid w:val="00675590"/>
    <w:rsid w:val="006805E8"/>
    <w:rsid w:val="00685B0D"/>
    <w:rsid w:val="00687379"/>
    <w:rsid w:val="006A0A55"/>
    <w:rsid w:val="006B5E0A"/>
    <w:rsid w:val="006C66CA"/>
    <w:rsid w:val="006D3895"/>
    <w:rsid w:val="006E25DF"/>
    <w:rsid w:val="007117E3"/>
    <w:rsid w:val="00722D09"/>
    <w:rsid w:val="007320EE"/>
    <w:rsid w:val="00742DDD"/>
    <w:rsid w:val="00747C97"/>
    <w:rsid w:val="00794701"/>
    <w:rsid w:val="007A2ECA"/>
    <w:rsid w:val="007A68F6"/>
    <w:rsid w:val="007E1810"/>
    <w:rsid w:val="007F3C46"/>
    <w:rsid w:val="00834637"/>
    <w:rsid w:val="00842C06"/>
    <w:rsid w:val="00853D1B"/>
    <w:rsid w:val="00856D23"/>
    <w:rsid w:val="00870AA2"/>
    <w:rsid w:val="00870F39"/>
    <w:rsid w:val="0087396B"/>
    <w:rsid w:val="0087512B"/>
    <w:rsid w:val="008869DC"/>
    <w:rsid w:val="0089242D"/>
    <w:rsid w:val="008B2926"/>
    <w:rsid w:val="008C02C6"/>
    <w:rsid w:val="008E1AE9"/>
    <w:rsid w:val="00923CFF"/>
    <w:rsid w:val="00937820"/>
    <w:rsid w:val="009473E6"/>
    <w:rsid w:val="009606B0"/>
    <w:rsid w:val="00963789"/>
    <w:rsid w:val="009762A5"/>
    <w:rsid w:val="00985EE4"/>
    <w:rsid w:val="009A4AF2"/>
    <w:rsid w:val="009A64D6"/>
    <w:rsid w:val="009B2AB8"/>
    <w:rsid w:val="009C0A63"/>
    <w:rsid w:val="009D0B8A"/>
    <w:rsid w:val="009E09DD"/>
    <w:rsid w:val="009F6737"/>
    <w:rsid w:val="00A025EC"/>
    <w:rsid w:val="00A15B88"/>
    <w:rsid w:val="00A217DB"/>
    <w:rsid w:val="00A32AEC"/>
    <w:rsid w:val="00A35682"/>
    <w:rsid w:val="00A37168"/>
    <w:rsid w:val="00A373C2"/>
    <w:rsid w:val="00A564D3"/>
    <w:rsid w:val="00A72350"/>
    <w:rsid w:val="00A85C40"/>
    <w:rsid w:val="00A8674E"/>
    <w:rsid w:val="00AB1890"/>
    <w:rsid w:val="00AC07C7"/>
    <w:rsid w:val="00AC5395"/>
    <w:rsid w:val="00AD32B9"/>
    <w:rsid w:val="00AF5DF4"/>
    <w:rsid w:val="00B0258A"/>
    <w:rsid w:val="00B27EAA"/>
    <w:rsid w:val="00B30E73"/>
    <w:rsid w:val="00B70018"/>
    <w:rsid w:val="00B830F1"/>
    <w:rsid w:val="00B96427"/>
    <w:rsid w:val="00BA3269"/>
    <w:rsid w:val="00BB1A72"/>
    <w:rsid w:val="00BC2E9A"/>
    <w:rsid w:val="00BC650F"/>
    <w:rsid w:val="00BF4BF9"/>
    <w:rsid w:val="00BF5C2B"/>
    <w:rsid w:val="00C10766"/>
    <w:rsid w:val="00C146D8"/>
    <w:rsid w:val="00C376E5"/>
    <w:rsid w:val="00C75507"/>
    <w:rsid w:val="00CB26C0"/>
    <w:rsid w:val="00CB644F"/>
    <w:rsid w:val="00CC066A"/>
    <w:rsid w:val="00CC637C"/>
    <w:rsid w:val="00CE7F12"/>
    <w:rsid w:val="00CF05D2"/>
    <w:rsid w:val="00D038F9"/>
    <w:rsid w:val="00D03D4D"/>
    <w:rsid w:val="00D06932"/>
    <w:rsid w:val="00D227C3"/>
    <w:rsid w:val="00D274B1"/>
    <w:rsid w:val="00D4069C"/>
    <w:rsid w:val="00D41A57"/>
    <w:rsid w:val="00D77557"/>
    <w:rsid w:val="00DA169E"/>
    <w:rsid w:val="00DA1ADB"/>
    <w:rsid w:val="00DA7E7F"/>
    <w:rsid w:val="00DB4D45"/>
    <w:rsid w:val="00DD538E"/>
    <w:rsid w:val="00DE28C3"/>
    <w:rsid w:val="00DE419A"/>
    <w:rsid w:val="00DF6A56"/>
    <w:rsid w:val="00E13EB2"/>
    <w:rsid w:val="00E67CE2"/>
    <w:rsid w:val="00E86305"/>
    <w:rsid w:val="00E95280"/>
    <w:rsid w:val="00EA261F"/>
    <w:rsid w:val="00EA3450"/>
    <w:rsid w:val="00EB5F46"/>
    <w:rsid w:val="00EE67A6"/>
    <w:rsid w:val="00F07124"/>
    <w:rsid w:val="00F20F66"/>
    <w:rsid w:val="00F24304"/>
    <w:rsid w:val="00F36E66"/>
    <w:rsid w:val="00F43398"/>
    <w:rsid w:val="00F57040"/>
    <w:rsid w:val="00F77057"/>
    <w:rsid w:val="00F82007"/>
    <w:rsid w:val="00F96A9F"/>
    <w:rsid w:val="00FA1AB8"/>
    <w:rsid w:val="00FB382D"/>
    <w:rsid w:val="00FB3F2D"/>
    <w:rsid w:val="00FF56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52EB"/>
  <w15:docId w15:val="{F655DBF3-5518-4F84-8A1E-A087E839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F0"/>
    <w:rPr>
      <w:rFonts w:ascii="Times New Roman" w:eastAsia="Times New Roman" w:hAnsi="Times New Roman" w:cs="Times New Roman"/>
    </w:rPr>
  </w:style>
  <w:style w:type="paragraph" w:styleId="Ttulo1">
    <w:name w:val="heading 1"/>
    <w:basedOn w:val="Normal"/>
    <w:uiPriority w:val="9"/>
    <w:qFormat/>
    <w:pPr>
      <w:spacing w:before="104" w:line="240" w:lineRule="exact"/>
      <w:ind w:left="894" w:hanging="1"/>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line="200" w:lineRule="exact"/>
      <w:ind w:left="106"/>
    </w:pPr>
    <w:rPr>
      <w:sz w:val="18"/>
      <w:szCs w:val="18"/>
    </w:rPr>
  </w:style>
  <w:style w:type="paragraph" w:styleId="Prrafodelista">
    <w:name w:val="List Paragraph"/>
    <w:basedOn w:val="Normal"/>
    <w:uiPriority w:val="1"/>
    <w:qFormat/>
    <w:pPr>
      <w:spacing w:line="200" w:lineRule="exact"/>
      <w:ind w:left="106" w:firstLine="28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4E44"/>
    <w:pPr>
      <w:tabs>
        <w:tab w:val="center" w:pos="4252"/>
        <w:tab w:val="right" w:pos="8504"/>
      </w:tabs>
    </w:pPr>
  </w:style>
  <w:style w:type="character" w:customStyle="1" w:styleId="EncabezadoCar">
    <w:name w:val="Encabezado Car"/>
    <w:basedOn w:val="Fuentedeprrafopredeter"/>
    <w:link w:val="Encabezado"/>
    <w:uiPriority w:val="99"/>
    <w:rsid w:val="004C4E44"/>
    <w:rPr>
      <w:rFonts w:ascii="Times New Roman" w:eastAsia="Times New Roman" w:hAnsi="Times New Roman" w:cs="Times New Roman"/>
    </w:rPr>
  </w:style>
  <w:style w:type="paragraph" w:styleId="Piedepgina">
    <w:name w:val="footer"/>
    <w:basedOn w:val="Normal"/>
    <w:link w:val="PiedepginaCar"/>
    <w:uiPriority w:val="99"/>
    <w:unhideWhenUsed/>
    <w:rsid w:val="004C4E44"/>
    <w:pPr>
      <w:tabs>
        <w:tab w:val="center" w:pos="4252"/>
        <w:tab w:val="right" w:pos="8504"/>
      </w:tabs>
    </w:pPr>
  </w:style>
  <w:style w:type="character" w:customStyle="1" w:styleId="PiedepginaCar">
    <w:name w:val="Pie de página Car"/>
    <w:basedOn w:val="Fuentedeprrafopredeter"/>
    <w:link w:val="Piedepgina"/>
    <w:uiPriority w:val="99"/>
    <w:rsid w:val="004C4E44"/>
    <w:rPr>
      <w:rFonts w:ascii="Times New Roman" w:eastAsia="Times New Roman" w:hAnsi="Times New Roman" w:cs="Times New Roman"/>
    </w:rPr>
  </w:style>
  <w:style w:type="character" w:styleId="Hipervnculo">
    <w:name w:val="Hyperlink"/>
    <w:basedOn w:val="Fuentedeprrafopredeter"/>
    <w:uiPriority w:val="99"/>
    <w:semiHidden/>
    <w:unhideWhenUsed/>
    <w:rsid w:val="00D038F9"/>
    <w:rPr>
      <w:color w:val="0000FF"/>
      <w:u w:val="single"/>
    </w:rPr>
  </w:style>
  <w:style w:type="character" w:styleId="Refdecomentario">
    <w:name w:val="annotation reference"/>
    <w:basedOn w:val="Fuentedeprrafopredeter"/>
    <w:uiPriority w:val="99"/>
    <w:semiHidden/>
    <w:unhideWhenUsed/>
    <w:rsid w:val="00D274B1"/>
    <w:rPr>
      <w:sz w:val="16"/>
      <w:szCs w:val="16"/>
    </w:rPr>
  </w:style>
  <w:style w:type="paragraph" w:styleId="Textocomentario">
    <w:name w:val="annotation text"/>
    <w:basedOn w:val="Normal"/>
    <w:link w:val="TextocomentarioCar"/>
    <w:uiPriority w:val="99"/>
    <w:semiHidden/>
    <w:unhideWhenUsed/>
    <w:rsid w:val="00D274B1"/>
    <w:rPr>
      <w:sz w:val="20"/>
      <w:szCs w:val="20"/>
    </w:rPr>
  </w:style>
  <w:style w:type="character" w:customStyle="1" w:styleId="TextocomentarioCar">
    <w:name w:val="Texto comentario Car"/>
    <w:basedOn w:val="Fuentedeprrafopredeter"/>
    <w:link w:val="Textocomentario"/>
    <w:uiPriority w:val="99"/>
    <w:semiHidden/>
    <w:rsid w:val="00D274B1"/>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274B1"/>
    <w:rPr>
      <w:b/>
      <w:bCs/>
    </w:rPr>
  </w:style>
  <w:style w:type="character" w:customStyle="1" w:styleId="AsuntodelcomentarioCar">
    <w:name w:val="Asunto del comentario Car"/>
    <w:basedOn w:val="TextocomentarioCar"/>
    <w:link w:val="Asuntodelcomentario"/>
    <w:uiPriority w:val="99"/>
    <w:semiHidden/>
    <w:rsid w:val="00D274B1"/>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D274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4B1"/>
    <w:rPr>
      <w:rFonts w:ascii="Segoe UI" w:eastAsia="Times New Roman" w:hAnsi="Segoe UI" w:cs="Segoe UI"/>
      <w:sz w:val="18"/>
      <w:szCs w:val="18"/>
    </w:rPr>
  </w:style>
  <w:style w:type="paragraph" w:styleId="NormalWeb">
    <w:name w:val="Normal (Web)"/>
    <w:basedOn w:val="Normal"/>
    <w:uiPriority w:val="99"/>
    <w:semiHidden/>
    <w:unhideWhenUsed/>
    <w:rsid w:val="00D274B1"/>
    <w:pPr>
      <w:widowControl/>
      <w:autoSpaceDE/>
      <w:autoSpaceDN/>
      <w:spacing w:before="100" w:beforeAutospacing="1" w:after="142" w:line="276" w:lineRule="auto"/>
      <w:jc w:val="both"/>
    </w:pPr>
    <w:rPr>
      <w:sz w:val="24"/>
      <w:szCs w:val="24"/>
      <w:lang w:val="es-ES" w:eastAsia="es-ES"/>
    </w:rPr>
  </w:style>
  <w:style w:type="paragraph" w:customStyle="1" w:styleId="western">
    <w:name w:val="western"/>
    <w:basedOn w:val="Normal"/>
    <w:rsid w:val="00D274B1"/>
    <w:pPr>
      <w:widowControl/>
      <w:autoSpaceDE/>
      <w:autoSpaceDN/>
      <w:spacing w:before="100" w:beforeAutospacing="1" w:after="142" w:line="276" w:lineRule="auto"/>
      <w:jc w:val="both"/>
    </w:pPr>
    <w:rPr>
      <w:lang w:val="es-ES" w:eastAsia="es-ES"/>
    </w:rPr>
  </w:style>
  <w:style w:type="character" w:customStyle="1" w:styleId="TextoindependienteCar">
    <w:name w:val="Texto independiente Car"/>
    <w:basedOn w:val="Fuentedeprrafopredeter"/>
    <w:link w:val="Textoindependiente"/>
    <w:uiPriority w:val="1"/>
    <w:rsid w:val="00D0693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747543">
      <w:bodyDiv w:val="1"/>
      <w:marLeft w:val="0"/>
      <w:marRight w:val="0"/>
      <w:marTop w:val="0"/>
      <w:marBottom w:val="0"/>
      <w:divBdr>
        <w:top w:val="none" w:sz="0" w:space="0" w:color="auto"/>
        <w:left w:val="none" w:sz="0" w:space="0" w:color="auto"/>
        <w:bottom w:val="none" w:sz="0" w:space="0" w:color="auto"/>
        <w:right w:val="none" w:sz="0" w:space="0" w:color="auto"/>
      </w:divBdr>
    </w:div>
    <w:div w:id="1612394727">
      <w:bodyDiv w:val="1"/>
      <w:marLeft w:val="0"/>
      <w:marRight w:val="0"/>
      <w:marTop w:val="0"/>
      <w:marBottom w:val="0"/>
      <w:divBdr>
        <w:top w:val="none" w:sz="0" w:space="0" w:color="auto"/>
        <w:left w:val="none" w:sz="0" w:space="0" w:color="auto"/>
        <w:bottom w:val="none" w:sz="0" w:space="0" w:color="auto"/>
        <w:right w:val="none" w:sz="0" w:space="0" w:color="auto"/>
      </w:divBdr>
    </w:div>
    <w:div w:id="209743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2" ma:contentTypeDescription="Crear nuevo documento." ma:contentTypeScope="" ma:versionID="c9c05b7c73018d86cc627ea9d77e71e3">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f45fe08b35b19eeeea954586d6ac459a"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0FA0B-6897-44AE-B717-CC96AEA90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6CD77-AD19-49E3-BCE3-450DF6766565}">
  <ds:schemaRefs>
    <ds:schemaRef ds:uri="http://schemas.openxmlformats.org/officeDocument/2006/bibliography"/>
  </ds:schemaRefs>
</ds:datastoreItem>
</file>

<file path=customXml/itemProps3.xml><?xml version="1.0" encoding="utf-8"?>
<ds:datastoreItem xmlns:ds="http://schemas.openxmlformats.org/officeDocument/2006/customXml" ds:itemID="{1B4F33E0-07F8-4D6F-AAE7-C5670A57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B3229-2C2F-439B-8792-AEF06CD53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2218</Words>
  <Characters>12200</Characters>
  <Application>Microsoft Office Word</Application>
  <DocSecurity>0</DocSecurity>
  <Lines>101</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TORNERO GARCÍA, ÁNGELA</dc:creator>
  <cp:lastModifiedBy>SARRIÓN OCHANDO, JUAN</cp:lastModifiedBy>
  <cp:revision>44</cp:revision>
  <cp:lastPrinted>2022-04-20T09:11:00Z</cp:lastPrinted>
  <dcterms:created xsi:type="dcterms:W3CDTF">2022-06-03T11:38:00Z</dcterms:created>
  <dcterms:modified xsi:type="dcterms:W3CDTF">2022-10-17T11:03:00Z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LastSaved">
    <vt:filetime>2021-11-15T00:00:00Z</vt:filetime>
  </property>
  <property fmtid="{D5CDD505-2E9C-101B-9397-08002B2CF9AE}" pid="4" name="ContentTypeId">
    <vt:lpwstr>0x010100FA286CEC2476C04FB0301F906F85DDC3</vt:lpwstr>
  </property>
</Properties>
</file>