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58A2" w14:textId="6CB7C4B3" w:rsidR="00DE17D4" w:rsidRPr="004671A3" w:rsidRDefault="00A03712" w:rsidP="00E50D95">
      <w:pPr>
        <w:spacing w:before="240" w:after="240" w:line="276" w:lineRule="auto"/>
        <w:jc w:val="both"/>
        <w:rPr>
          <w:rFonts w:ascii="Roboto" w:hAnsi="Roboto"/>
          <w:b/>
          <w:bCs/>
          <w:sz w:val="22"/>
          <w:szCs w:val="22"/>
          <w:lang w:val="ca-ES-valencia"/>
        </w:rPr>
      </w:pPr>
      <w:r w:rsidRPr="004671A3">
        <w:rPr>
          <w:rFonts w:ascii="Roboto" w:hAnsi="Roboto"/>
          <w:b/>
          <w:bCs/>
          <w:noProof/>
          <w:sz w:val="22"/>
          <w:szCs w:val="22"/>
          <w:lang w:val="ca-ES-valencia"/>
        </w:rPr>
        <mc:AlternateContent>
          <mc:Choice Requires="aink">
            <w:drawing>
              <wp:anchor distT="0" distB="0" distL="114300" distR="114300" simplePos="0" relativeHeight="251658241" behindDoc="0" locked="0" layoutInCell="1" allowOverlap="1" wp14:anchorId="255EC392" wp14:editId="1237ED5A">
                <wp:simplePos x="0" y="0"/>
                <wp:positionH relativeFrom="column">
                  <wp:posOffset>4480161</wp:posOffset>
                </wp:positionH>
                <wp:positionV relativeFrom="paragraph">
                  <wp:posOffset>203829</wp:posOffset>
                </wp:positionV>
                <wp:extent cx="70920" cy="42480"/>
                <wp:effectExtent l="57150" t="38100" r="24765" b="53340"/>
                <wp:wrapNone/>
                <wp:docPr id="178197857" name="Entrada de lápiz 2"/>
                <wp:cNvGraphicFramePr/>
                <a:graphic xmlns:a="http://schemas.openxmlformats.org/drawingml/2006/main">
                  <a:graphicData uri="http://schemas.microsoft.com/office/word/2010/wordprocessingInk">
                    <w14:contentPart bwMode="auto" r:id="rId11">
                      <w14:nvContentPartPr>
                        <w14:cNvContentPartPr/>
                      </w14:nvContentPartPr>
                      <w14:xfrm>
                        <a:off x="0" y="0"/>
                        <a:ext cx="70920" cy="42480"/>
                      </w14:xfrm>
                    </w14:contentPart>
                  </a:graphicData>
                </a:graphic>
              </wp:anchor>
            </w:drawing>
          </mc:Choice>
          <mc:Fallback>
            <w:drawing>
              <wp:anchor distT="0" distB="0" distL="114300" distR="114300" simplePos="0" relativeHeight="251658241" behindDoc="0" locked="0" layoutInCell="1" allowOverlap="1" wp14:anchorId="255EC392" wp14:editId="1237ED5A">
                <wp:simplePos x="0" y="0"/>
                <wp:positionH relativeFrom="column">
                  <wp:posOffset>4480161</wp:posOffset>
                </wp:positionH>
                <wp:positionV relativeFrom="paragraph">
                  <wp:posOffset>203829</wp:posOffset>
                </wp:positionV>
                <wp:extent cx="70920" cy="42480"/>
                <wp:effectExtent l="57150" t="38100" r="24765" b="53340"/>
                <wp:wrapNone/>
                <wp:docPr id="178197857" name="Entrada de lápiz 2"/>
                <wp:cNvGraphicFramePr/>
                <a:graphic xmlns:a="http://schemas.openxmlformats.org/drawingml/2006/main">
                  <a:graphicData uri="http://schemas.openxmlformats.org/drawingml/2006/picture">
                    <pic:pic xmlns:pic="http://schemas.openxmlformats.org/drawingml/2006/picture">
                      <pic:nvPicPr>
                        <pic:cNvPr id="178197857" name="Entrada de lápiz 2"/>
                        <pic:cNvPicPr/>
                      </pic:nvPicPr>
                      <pic:blipFill>
                        <a:blip r:embed="rId12"/>
                        <a:stretch>
                          <a:fillRect/>
                        </a:stretch>
                      </pic:blipFill>
                      <pic:spPr>
                        <a:xfrm>
                          <a:off x="0" y="0"/>
                          <a:ext cx="88650" cy="150120"/>
                        </a:xfrm>
                        <a:prstGeom prst="rect">
                          <a:avLst/>
                        </a:prstGeom>
                      </pic:spPr>
                    </pic:pic>
                  </a:graphicData>
                </a:graphic>
              </wp:anchor>
            </w:drawing>
          </mc:Fallback>
        </mc:AlternateContent>
      </w:r>
      <w:r w:rsidR="00DE17D4" w:rsidRPr="004671A3">
        <w:rPr>
          <w:rFonts w:ascii="Roboto" w:hAnsi="Roboto"/>
          <w:b/>
          <w:bCs/>
          <w:sz w:val="22"/>
          <w:szCs w:val="22"/>
          <w:lang w:val="ca-ES-valencia"/>
        </w:rPr>
        <w:t xml:space="preserve">Esborrany del Projecte d'Orde XX/2026, de XX de </w:t>
      </w:r>
      <w:r w:rsidR="003654C9" w:rsidRPr="004671A3">
        <w:rPr>
          <w:rFonts w:ascii="Roboto" w:hAnsi="Roboto"/>
          <w:b/>
          <w:bCs/>
          <w:sz w:val="22"/>
          <w:szCs w:val="22"/>
          <w:lang w:val="ca-ES-valencia"/>
        </w:rPr>
        <w:t>2026</w:t>
      </w:r>
      <w:r w:rsidR="00DE17D4" w:rsidRPr="004671A3">
        <w:rPr>
          <w:rFonts w:ascii="Roboto" w:hAnsi="Roboto"/>
          <w:b/>
          <w:bCs/>
          <w:sz w:val="22"/>
          <w:szCs w:val="22"/>
          <w:lang w:val="ca-ES-valencia"/>
        </w:rPr>
        <w:t xml:space="preserve">, de la Conselleria d'Educació, Cultura i Universitats, per la qual es desenrotlla el règim de contractació de personal expert del sector productiu per a impartir ensenyances de Formació Professional en centres públics d'ensenyança no universitària, dependents de la </w:t>
      </w:r>
      <w:r w:rsidR="003F6ECE" w:rsidRPr="004671A3">
        <w:rPr>
          <w:rFonts w:ascii="Roboto" w:hAnsi="Roboto"/>
          <w:b/>
          <w:bCs/>
          <w:sz w:val="22"/>
          <w:szCs w:val="22"/>
          <w:lang w:val="ca-ES-valencia"/>
        </w:rPr>
        <w:t>c</w:t>
      </w:r>
      <w:r w:rsidR="00DE17D4" w:rsidRPr="004671A3">
        <w:rPr>
          <w:rFonts w:ascii="Roboto" w:hAnsi="Roboto"/>
          <w:b/>
          <w:bCs/>
          <w:sz w:val="22"/>
          <w:szCs w:val="22"/>
          <w:lang w:val="ca-ES-valencia"/>
        </w:rPr>
        <w:t>onselleria amb competències en matèria d'educació</w:t>
      </w:r>
    </w:p>
    <w:p w14:paraId="075E237C" w14:textId="77777777" w:rsidR="00DE17D4" w:rsidRPr="004671A3" w:rsidRDefault="00DE17D4" w:rsidP="00E50D95">
      <w:pPr>
        <w:pStyle w:val="Default"/>
        <w:spacing w:before="240" w:after="240" w:line="276" w:lineRule="auto"/>
        <w:jc w:val="both"/>
        <w:rPr>
          <w:rFonts w:ascii="Roboto" w:hAnsi="Roboto"/>
          <w:b/>
          <w:bCs/>
          <w:lang w:val="ca-ES-valencia"/>
        </w:rPr>
      </w:pPr>
      <w:r w:rsidRPr="004671A3">
        <w:rPr>
          <w:rFonts w:ascii="Roboto" w:hAnsi="Roboto"/>
          <w:b/>
          <w:bCs/>
          <w:lang w:val="ca-ES-valencia"/>
        </w:rPr>
        <w:t>ÍNDEX</w:t>
      </w:r>
    </w:p>
    <w:sdt>
      <w:sdtPr>
        <w:rPr>
          <w:rFonts w:asciiTheme="minorHAnsi" w:eastAsiaTheme="minorEastAsia" w:hAnsiTheme="minorHAnsi"/>
          <w:b w:val="0"/>
          <w:bCs w:val="0"/>
          <w:kern w:val="0"/>
          <w:sz w:val="24"/>
          <w:szCs w:val="24"/>
          <w:lang w:val="ca-ES-valencia"/>
        </w:rPr>
        <w:id w:val="-2140176359"/>
        <w:docPartObj>
          <w:docPartGallery w:val="Table of Contents"/>
          <w:docPartUnique/>
        </w:docPartObj>
      </w:sdtPr>
      <w:sdtEndPr/>
      <w:sdtContent>
        <w:p w14:paraId="0C3CC1F1" w14:textId="4F15CD32" w:rsidR="00BC7297" w:rsidRPr="004671A3" w:rsidRDefault="00BC7297">
          <w:pPr>
            <w:pStyle w:val="TtuloTDC"/>
            <w:rPr>
              <w:lang w:val="ca-ES-valencia"/>
            </w:rPr>
          </w:pPr>
        </w:p>
        <w:p w14:paraId="604A51E8" w14:textId="29260D41" w:rsidR="00BC569C" w:rsidRPr="004671A3" w:rsidRDefault="00BC7297">
          <w:pPr>
            <w:pStyle w:val="TDC1"/>
            <w:tabs>
              <w:tab w:val="right" w:leader="dot" w:pos="8494"/>
            </w:tabs>
            <w:rPr>
              <w:rFonts w:cstheme="minorBidi"/>
              <w:noProof/>
              <w:kern w:val="2"/>
              <w:lang w:val="ca-ES-valencia" w:eastAsia="es-ES"/>
              <w14:ligatures w14:val="standardContextual"/>
            </w:rPr>
          </w:pPr>
          <w:r w:rsidRPr="004671A3">
            <w:rPr>
              <w:lang w:val="ca-ES-valencia"/>
            </w:rPr>
            <w:fldChar w:fldCharType="begin"/>
          </w:r>
          <w:r w:rsidRPr="004671A3">
            <w:rPr>
              <w:lang w:val="ca-ES-valencia"/>
            </w:rPr>
            <w:instrText xml:space="preserve"> TOC \o "1-3" \h \z \u </w:instrText>
          </w:r>
          <w:r w:rsidRPr="004671A3">
            <w:rPr>
              <w:lang w:val="ca-ES-valencia"/>
            </w:rPr>
            <w:fldChar w:fldCharType="separate"/>
          </w:r>
          <w:hyperlink w:anchor="_Toc223678097" w:history="1">
            <w:r w:rsidR="00BC569C" w:rsidRPr="004671A3">
              <w:rPr>
                <w:rStyle w:val="Hipervnculo"/>
                <w:rFonts w:ascii="Roboto" w:hAnsi="Roboto"/>
                <w:b/>
                <w:noProof/>
                <w:lang w:val="ca-ES-valencia" w:bidi="hi-IN"/>
              </w:rPr>
              <w:t>PREÀMBUL</w:t>
            </w:r>
            <w:r w:rsidR="00BC569C" w:rsidRPr="004671A3">
              <w:rPr>
                <w:noProof/>
                <w:webHidden/>
                <w:lang w:val="ca-ES-valencia"/>
              </w:rPr>
              <w:tab/>
            </w:r>
            <w:r w:rsidR="00BC569C" w:rsidRPr="004671A3">
              <w:rPr>
                <w:noProof/>
                <w:webHidden/>
                <w:lang w:val="ca-ES-valencia"/>
              </w:rPr>
              <w:fldChar w:fldCharType="begin"/>
            </w:r>
            <w:r w:rsidR="00BC569C" w:rsidRPr="004671A3">
              <w:rPr>
                <w:noProof/>
                <w:webHidden/>
                <w:lang w:val="ca-ES-valencia"/>
              </w:rPr>
              <w:instrText xml:space="preserve"> PAGEREF _Toc223678097 \h </w:instrText>
            </w:r>
            <w:r w:rsidR="00BC569C" w:rsidRPr="004671A3">
              <w:rPr>
                <w:noProof/>
                <w:webHidden/>
                <w:lang w:val="ca-ES-valencia"/>
              </w:rPr>
            </w:r>
            <w:r w:rsidR="00BC569C" w:rsidRPr="004671A3">
              <w:rPr>
                <w:noProof/>
                <w:webHidden/>
                <w:lang w:val="ca-ES-valencia"/>
              </w:rPr>
              <w:fldChar w:fldCharType="separate"/>
            </w:r>
            <w:r w:rsidR="007D0340" w:rsidRPr="004671A3">
              <w:rPr>
                <w:noProof/>
                <w:webHidden/>
                <w:lang w:val="ca-ES-valencia"/>
              </w:rPr>
              <w:t>4</w:t>
            </w:r>
            <w:r w:rsidR="00BC569C" w:rsidRPr="004671A3">
              <w:rPr>
                <w:noProof/>
                <w:webHidden/>
                <w:lang w:val="ca-ES-valencia"/>
              </w:rPr>
              <w:fldChar w:fldCharType="end"/>
            </w:r>
          </w:hyperlink>
        </w:p>
        <w:p w14:paraId="1E3510AB" w14:textId="33FDD879" w:rsidR="00BC569C" w:rsidRPr="004671A3" w:rsidRDefault="00BC569C">
          <w:pPr>
            <w:pStyle w:val="TDC1"/>
            <w:tabs>
              <w:tab w:val="right" w:leader="dot" w:pos="8494"/>
            </w:tabs>
            <w:rPr>
              <w:rFonts w:cstheme="minorBidi"/>
              <w:noProof/>
              <w:kern w:val="2"/>
              <w:lang w:val="ca-ES-valencia" w:eastAsia="es-ES"/>
              <w14:ligatures w14:val="standardContextual"/>
            </w:rPr>
          </w:pPr>
          <w:hyperlink w:anchor="_Toc223678098" w:history="1">
            <w:r w:rsidRPr="004671A3">
              <w:rPr>
                <w:rStyle w:val="Hipervnculo"/>
                <w:rFonts w:ascii="Roboto" w:hAnsi="Roboto"/>
                <w:noProof/>
                <w:lang w:val="ca-ES-valencia"/>
              </w:rPr>
              <w:t>ORDENE</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_Toc223678098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12</w:t>
            </w:r>
            <w:r w:rsidRPr="004671A3">
              <w:rPr>
                <w:noProof/>
                <w:webHidden/>
                <w:lang w:val="ca-ES-valencia"/>
              </w:rPr>
              <w:fldChar w:fldCharType="end"/>
            </w:r>
          </w:hyperlink>
        </w:p>
        <w:p w14:paraId="74CD37D3" w14:textId="6F8E343E" w:rsidR="00BC569C" w:rsidRPr="004671A3" w:rsidRDefault="00BC569C">
          <w:pPr>
            <w:pStyle w:val="TDC1"/>
            <w:tabs>
              <w:tab w:val="right" w:leader="dot" w:pos="8494"/>
            </w:tabs>
            <w:rPr>
              <w:rFonts w:cstheme="minorBidi"/>
              <w:noProof/>
              <w:kern w:val="2"/>
              <w:lang w:val="ca-ES-valencia" w:eastAsia="es-ES"/>
              <w14:ligatures w14:val="standardContextual"/>
            </w:rPr>
          </w:pPr>
          <w:hyperlink w:anchor="_Toc223678099" w:history="1">
            <w:r w:rsidRPr="004671A3">
              <w:rPr>
                <w:rStyle w:val="Hipervnculo"/>
                <w:rFonts w:ascii="Roboto" w:hAnsi="Roboto"/>
                <w:noProof/>
                <w:lang w:val="ca-ES-valencia"/>
              </w:rPr>
              <w:t xml:space="preserve">CAPÍTOL I: </w:t>
            </w:r>
            <w:r w:rsidRPr="004671A3">
              <w:rPr>
                <w:rStyle w:val="Hipervnculo"/>
                <w:rFonts w:ascii="Roboto" w:hAnsi="Roboto"/>
                <w:i/>
                <w:iCs/>
                <w:noProof/>
                <w:lang w:val="ca-ES-valencia"/>
              </w:rPr>
              <w:t>Disposicions generals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_Toc223678099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12</w:t>
            </w:r>
            <w:r w:rsidRPr="004671A3">
              <w:rPr>
                <w:noProof/>
                <w:webHidden/>
                <w:lang w:val="ca-ES-valencia"/>
              </w:rPr>
              <w:fldChar w:fldCharType="end"/>
            </w:r>
          </w:hyperlink>
        </w:p>
        <w:p w14:paraId="7FE39355" w14:textId="25665D0A"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00" w:history="1">
            <w:r w:rsidRPr="004671A3">
              <w:rPr>
                <w:rStyle w:val="Hipervnculo"/>
                <w:rFonts w:ascii="Roboto" w:hAnsi="Roboto"/>
                <w:noProof/>
                <w:lang w:val="ca-ES-valencia"/>
              </w:rPr>
              <w:t>Article 1. Objecte</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_Toc223678100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12</w:t>
            </w:r>
            <w:r w:rsidRPr="004671A3">
              <w:rPr>
                <w:noProof/>
                <w:webHidden/>
                <w:lang w:val="ca-ES-valencia"/>
              </w:rPr>
              <w:fldChar w:fldCharType="end"/>
            </w:r>
          </w:hyperlink>
        </w:p>
        <w:p w14:paraId="5898237B" w14:textId="60FB4B80"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01" w:history="1">
            <w:r w:rsidRPr="004671A3">
              <w:rPr>
                <w:rStyle w:val="Hipervnculo"/>
                <w:rFonts w:ascii="Roboto" w:hAnsi="Roboto"/>
                <w:noProof/>
                <w:lang w:val="ca-ES-valencia"/>
              </w:rPr>
              <w:t>Article 2. Àmbit d'aplicació</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_Toc223678101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12</w:t>
            </w:r>
            <w:r w:rsidRPr="004671A3">
              <w:rPr>
                <w:noProof/>
                <w:webHidden/>
                <w:lang w:val="ca-ES-valencia"/>
              </w:rPr>
              <w:fldChar w:fldCharType="end"/>
            </w:r>
          </w:hyperlink>
        </w:p>
        <w:p w14:paraId="5F960C69" w14:textId="5C37111F"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02" w:history="1">
            <w:r w:rsidRPr="004671A3">
              <w:rPr>
                <w:rStyle w:val="Hipervnculo"/>
                <w:rFonts w:ascii="Roboto" w:hAnsi="Roboto"/>
                <w:noProof/>
                <w:lang w:val="ca-ES-valencia"/>
              </w:rPr>
              <w:t>Article 3. Definicions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_Toc223678102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12</w:t>
            </w:r>
            <w:r w:rsidRPr="004671A3">
              <w:rPr>
                <w:noProof/>
                <w:webHidden/>
                <w:lang w:val="ca-ES-valencia"/>
              </w:rPr>
              <w:fldChar w:fldCharType="end"/>
            </w:r>
          </w:hyperlink>
        </w:p>
        <w:p w14:paraId="1A66F31C" w14:textId="4BE05BA3"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03" w:history="1">
            <w:r w:rsidRPr="004671A3">
              <w:rPr>
                <w:rStyle w:val="Hipervnculo"/>
                <w:rFonts w:ascii="Roboto" w:hAnsi="Roboto"/>
                <w:noProof/>
                <w:lang w:val="ca-ES-valencia"/>
              </w:rPr>
              <w:t>Article 4. Principis generals aplicables als procediments de provisió, autorització, adjudicació i contractació</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_Toc223678103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13</w:t>
            </w:r>
            <w:r w:rsidRPr="004671A3">
              <w:rPr>
                <w:noProof/>
                <w:webHidden/>
                <w:lang w:val="ca-ES-valencia"/>
              </w:rPr>
              <w:fldChar w:fldCharType="end"/>
            </w:r>
          </w:hyperlink>
        </w:p>
        <w:p w14:paraId="7A894047" w14:textId="1AED4F19" w:rsidR="00BC569C" w:rsidRPr="004671A3" w:rsidRDefault="00BC569C">
          <w:pPr>
            <w:pStyle w:val="TDC1"/>
            <w:tabs>
              <w:tab w:val="right" w:leader="dot" w:pos="8494"/>
            </w:tabs>
            <w:rPr>
              <w:rFonts w:cstheme="minorBidi"/>
              <w:noProof/>
              <w:kern w:val="2"/>
              <w:lang w:val="ca-ES-valencia" w:eastAsia="es-ES"/>
              <w14:ligatures w14:val="standardContextual"/>
            </w:rPr>
          </w:pPr>
          <w:hyperlink w:anchor="_Toc223678104" w:history="1">
            <w:r w:rsidRPr="004671A3">
              <w:rPr>
                <w:rStyle w:val="Hipervnculo"/>
                <w:rFonts w:ascii="Roboto" w:hAnsi="Roboto"/>
                <w:noProof/>
                <w:lang w:val="ca-ES-valencia"/>
              </w:rPr>
              <w:t xml:space="preserve">CAPÍTOL II: </w:t>
            </w:r>
            <w:r w:rsidRPr="004671A3">
              <w:rPr>
                <w:rStyle w:val="Hipervnculo"/>
                <w:rFonts w:ascii="Roboto" w:hAnsi="Roboto"/>
                <w:i/>
                <w:iCs/>
                <w:noProof/>
                <w:lang w:val="ca-ES-valencia"/>
              </w:rPr>
              <w:t>Requisits del personal expert de sector productiu</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_Toc223678104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14</w:t>
            </w:r>
            <w:r w:rsidRPr="004671A3">
              <w:rPr>
                <w:noProof/>
                <w:webHidden/>
                <w:lang w:val="ca-ES-valencia"/>
              </w:rPr>
              <w:fldChar w:fldCharType="end"/>
            </w:r>
          </w:hyperlink>
        </w:p>
        <w:p w14:paraId="7E73CC17" w14:textId="2B235FCF"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05" w:history="1">
            <w:r w:rsidRPr="004671A3">
              <w:rPr>
                <w:rStyle w:val="Hipervnculo"/>
                <w:rFonts w:ascii="Roboto" w:hAnsi="Roboto"/>
                <w:noProof/>
                <w:lang w:val="ca-ES-valencia"/>
              </w:rPr>
              <w:t>Article 5. Requisits i condicions generals del personal expert de sector productiu</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_Toc223678105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14</w:t>
            </w:r>
            <w:r w:rsidRPr="004671A3">
              <w:rPr>
                <w:noProof/>
                <w:webHidden/>
                <w:lang w:val="ca-ES-valencia"/>
              </w:rPr>
              <w:fldChar w:fldCharType="end"/>
            </w:r>
          </w:hyperlink>
        </w:p>
        <w:p w14:paraId="3B698890" w14:textId="5A2369C0"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06" w:history="1">
            <w:r w:rsidRPr="004671A3">
              <w:rPr>
                <w:rStyle w:val="Hipervnculo"/>
                <w:rFonts w:ascii="Roboto" w:hAnsi="Roboto"/>
                <w:noProof/>
                <w:lang w:val="ca-ES-valencia"/>
              </w:rPr>
              <w:t>Article 6. Requisits específics del personal expert de sector productiu</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_Toc223678106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15</w:t>
            </w:r>
            <w:r w:rsidRPr="004671A3">
              <w:rPr>
                <w:noProof/>
                <w:webHidden/>
                <w:lang w:val="ca-ES-valencia"/>
              </w:rPr>
              <w:fldChar w:fldCharType="end"/>
            </w:r>
          </w:hyperlink>
        </w:p>
        <w:p w14:paraId="5AA8E00A" w14:textId="6C33B83A"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07" w:history="1">
            <w:r w:rsidRPr="004671A3">
              <w:rPr>
                <w:rStyle w:val="Hipervnculo"/>
                <w:rFonts w:ascii="Roboto" w:hAnsi="Roboto"/>
                <w:noProof/>
                <w:lang w:val="ca-ES-valencia"/>
              </w:rPr>
              <w:t>Article 7. Acreditació de l'experiència professional</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_Toc223678107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15</w:t>
            </w:r>
            <w:r w:rsidRPr="004671A3">
              <w:rPr>
                <w:noProof/>
                <w:webHidden/>
                <w:lang w:val="ca-ES-valencia"/>
              </w:rPr>
              <w:fldChar w:fldCharType="end"/>
            </w:r>
          </w:hyperlink>
        </w:p>
        <w:p w14:paraId="1BA7D6C5" w14:textId="13003338"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08" w:history="1">
            <w:r w:rsidRPr="004671A3">
              <w:rPr>
                <w:rStyle w:val="Hipervnculo"/>
                <w:rFonts w:ascii="Roboto" w:hAnsi="Roboto"/>
                <w:noProof/>
                <w:lang w:val="ca-ES-valencia"/>
              </w:rPr>
              <w:t>Article 8. Funcions del personal expert del sector productiu</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_Toc223678108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16</w:t>
            </w:r>
            <w:r w:rsidRPr="004671A3">
              <w:rPr>
                <w:noProof/>
                <w:webHidden/>
                <w:lang w:val="ca-ES-valencia"/>
              </w:rPr>
              <w:fldChar w:fldCharType="end"/>
            </w:r>
          </w:hyperlink>
        </w:p>
        <w:p w14:paraId="10E71611" w14:textId="30C6D332"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09" w:history="1">
            <w:r w:rsidRPr="004671A3">
              <w:rPr>
                <w:rStyle w:val="Hipervnculo"/>
                <w:rFonts w:ascii="Roboto" w:eastAsia="Times New Roman" w:hAnsi="Roboto"/>
                <w:noProof/>
                <w:lang w:val="ca-ES-valencia" w:eastAsia="es-ES"/>
              </w:rPr>
              <w:t>Article 9. Hores complementàries del personal expert del sector productiu</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_Toc223678109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17</w:t>
            </w:r>
            <w:r w:rsidRPr="004671A3">
              <w:rPr>
                <w:noProof/>
                <w:webHidden/>
                <w:lang w:val="ca-ES-valencia"/>
              </w:rPr>
              <w:fldChar w:fldCharType="end"/>
            </w:r>
          </w:hyperlink>
        </w:p>
        <w:p w14:paraId="0C463D21" w14:textId="778390A1"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10" w:history="1">
            <w:r w:rsidRPr="004671A3">
              <w:rPr>
                <w:rStyle w:val="Hipervnculo"/>
                <w:rFonts w:ascii="Roboto" w:hAnsi="Roboto"/>
                <w:noProof/>
                <w:lang w:val="ca-ES-valencia"/>
              </w:rPr>
              <w:t>Article 10. Règim d'incompatibilitats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_Toc223678110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18</w:t>
            </w:r>
            <w:r w:rsidRPr="004671A3">
              <w:rPr>
                <w:noProof/>
                <w:webHidden/>
                <w:lang w:val="ca-ES-valencia"/>
              </w:rPr>
              <w:fldChar w:fldCharType="end"/>
            </w:r>
          </w:hyperlink>
        </w:p>
        <w:p w14:paraId="7DA3E23E" w14:textId="6195ACE8" w:rsidR="00BC569C" w:rsidRPr="004671A3" w:rsidRDefault="00BC569C">
          <w:pPr>
            <w:pStyle w:val="TDC1"/>
            <w:tabs>
              <w:tab w:val="right" w:leader="dot" w:pos="8494"/>
            </w:tabs>
            <w:rPr>
              <w:rFonts w:cstheme="minorBidi"/>
              <w:noProof/>
              <w:kern w:val="2"/>
              <w:lang w:val="ca-ES-valencia" w:eastAsia="es-ES"/>
              <w14:ligatures w14:val="standardContextual"/>
            </w:rPr>
          </w:pPr>
          <w:hyperlink w:anchor="_Toc223678111" w:history="1">
            <w:r w:rsidRPr="004671A3">
              <w:rPr>
                <w:rStyle w:val="Hipervnculo"/>
                <w:rFonts w:ascii="Roboto" w:hAnsi="Roboto"/>
                <w:noProof/>
                <w:lang w:val="ca-ES-valencia"/>
              </w:rPr>
              <w:t xml:space="preserve">CAPÍTOL III: </w:t>
            </w:r>
            <w:r w:rsidRPr="004671A3">
              <w:rPr>
                <w:rStyle w:val="Hipervnculo"/>
                <w:rFonts w:ascii="Roboto" w:hAnsi="Roboto"/>
                <w:i/>
                <w:iCs/>
                <w:noProof/>
                <w:lang w:val="ca-ES-valencia"/>
              </w:rPr>
              <w:t>Provisió de llocs de treball de personal expert de sector productiu</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_Toc223678111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19</w:t>
            </w:r>
            <w:r w:rsidRPr="004671A3">
              <w:rPr>
                <w:noProof/>
                <w:webHidden/>
                <w:lang w:val="ca-ES-valencia"/>
              </w:rPr>
              <w:fldChar w:fldCharType="end"/>
            </w:r>
          </w:hyperlink>
        </w:p>
        <w:p w14:paraId="132B5AC3" w14:textId="0131F357"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12" w:history="1">
            <w:r w:rsidRPr="004671A3">
              <w:rPr>
                <w:rStyle w:val="Hipervnculo"/>
                <w:rFonts w:ascii="Roboto" w:hAnsi="Roboto"/>
                <w:noProof/>
                <w:lang w:val="ca-ES-valencia"/>
              </w:rPr>
              <w:t>Secció primera: Borsa de persones expertes del sector productiu.</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_Toc223678112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19</w:t>
            </w:r>
            <w:r w:rsidRPr="004671A3">
              <w:rPr>
                <w:noProof/>
                <w:webHidden/>
                <w:lang w:val="ca-ES-valencia"/>
              </w:rPr>
              <w:fldChar w:fldCharType="end"/>
            </w:r>
          </w:hyperlink>
        </w:p>
        <w:p w14:paraId="0145B699" w14:textId="635E4811"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13" w:history="1">
            <w:r w:rsidRPr="004671A3">
              <w:rPr>
                <w:rStyle w:val="Hipervnculo"/>
                <w:rFonts w:ascii="Roboto" w:hAnsi="Roboto"/>
                <w:noProof/>
                <w:lang w:val="ca-ES-valencia"/>
              </w:rPr>
              <w:t>Article 11. Finalitat</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_Toc223678113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19</w:t>
            </w:r>
            <w:r w:rsidRPr="004671A3">
              <w:rPr>
                <w:noProof/>
                <w:webHidden/>
                <w:lang w:val="ca-ES-valencia"/>
              </w:rPr>
              <w:fldChar w:fldCharType="end"/>
            </w:r>
          </w:hyperlink>
        </w:p>
        <w:p w14:paraId="6A7AB132" w14:textId="14731909"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14" w:history="1">
            <w:r w:rsidRPr="004671A3">
              <w:rPr>
                <w:rStyle w:val="Hipervnculo"/>
                <w:rFonts w:ascii="Roboto" w:hAnsi="Roboto"/>
                <w:noProof/>
                <w:lang w:val="ca-ES-valencia"/>
              </w:rPr>
              <w:t>Article 12. Àmbit, estructura i contingut</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_Toc223678114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19</w:t>
            </w:r>
            <w:r w:rsidRPr="004671A3">
              <w:rPr>
                <w:noProof/>
                <w:webHidden/>
                <w:lang w:val="ca-ES-valencia"/>
              </w:rPr>
              <w:fldChar w:fldCharType="end"/>
            </w:r>
          </w:hyperlink>
        </w:p>
        <w:p w14:paraId="7FECAC0B" w14:textId="37D34089"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15" w:history="1">
            <w:r w:rsidRPr="004671A3">
              <w:rPr>
                <w:rStyle w:val="Hipervnculo"/>
                <w:rFonts w:ascii="Roboto" w:hAnsi="Roboto"/>
                <w:noProof/>
                <w:lang w:val="ca-ES-valencia"/>
              </w:rPr>
              <w:t>Article 13. Competència i procediment per a la incorporació a la borsa de personal expert</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_Toc223678115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20</w:t>
            </w:r>
            <w:r w:rsidRPr="004671A3">
              <w:rPr>
                <w:noProof/>
                <w:webHidden/>
                <w:lang w:val="ca-ES-valencia"/>
              </w:rPr>
              <w:fldChar w:fldCharType="end"/>
            </w:r>
          </w:hyperlink>
        </w:p>
        <w:p w14:paraId="35912858" w14:textId="76CA63B4"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16" w:history="1">
            <w:r w:rsidRPr="004671A3">
              <w:rPr>
                <w:rStyle w:val="Hipervnculo"/>
                <w:rFonts w:ascii="Roboto" w:hAnsi="Roboto"/>
                <w:noProof/>
                <w:lang w:val="ca-ES-valencia"/>
              </w:rPr>
              <w:t>Article 14. Publicitat i traçabilitat del procediment de provisió</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_Toc223678116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20</w:t>
            </w:r>
            <w:r w:rsidRPr="004671A3">
              <w:rPr>
                <w:noProof/>
                <w:webHidden/>
                <w:lang w:val="ca-ES-valencia"/>
              </w:rPr>
              <w:fldChar w:fldCharType="end"/>
            </w:r>
          </w:hyperlink>
        </w:p>
        <w:p w14:paraId="1CC585AC" w14:textId="70B575F8"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17" w:history="1">
            <w:r w:rsidRPr="004671A3">
              <w:rPr>
                <w:rStyle w:val="Hipervnculo"/>
                <w:rFonts w:ascii="Roboto" w:hAnsi="Roboto"/>
                <w:noProof/>
                <w:lang w:val="ca-ES-valencia"/>
              </w:rPr>
              <w:t>Secció segona: Identificació i autorització de necessitats formatives.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_Toc223678117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21</w:t>
            </w:r>
            <w:r w:rsidRPr="004671A3">
              <w:rPr>
                <w:noProof/>
                <w:webHidden/>
                <w:lang w:val="ca-ES-valencia"/>
              </w:rPr>
              <w:fldChar w:fldCharType="end"/>
            </w:r>
          </w:hyperlink>
        </w:p>
        <w:p w14:paraId="60A5D8D2" w14:textId="2CD5120C"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18" w:history="1">
            <w:r w:rsidRPr="004671A3">
              <w:rPr>
                <w:rStyle w:val="Hipervnculo"/>
                <w:rFonts w:ascii="Roboto" w:hAnsi="Roboto"/>
                <w:noProof/>
                <w:lang w:val="ca-ES-valencia"/>
              </w:rPr>
              <w:t>Article 15. Identificació de necessitats formatives per part dels centres educatius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_Toc223678118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21</w:t>
            </w:r>
            <w:r w:rsidRPr="004671A3">
              <w:rPr>
                <w:noProof/>
                <w:webHidden/>
                <w:lang w:val="ca-ES-valencia"/>
              </w:rPr>
              <w:fldChar w:fldCharType="end"/>
            </w:r>
          </w:hyperlink>
        </w:p>
        <w:p w14:paraId="557BD91D" w14:textId="0B5AE94E"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19" w:history="1">
            <w:r w:rsidRPr="004671A3">
              <w:rPr>
                <w:rStyle w:val="Hipervnculo"/>
                <w:rFonts w:ascii="Roboto" w:hAnsi="Roboto"/>
                <w:noProof/>
                <w:lang w:val="ca-ES-valencia"/>
              </w:rPr>
              <w:t>Article 16. Remissió de necessitats a la direcció general competent</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_Toc223678119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21</w:t>
            </w:r>
            <w:r w:rsidRPr="004671A3">
              <w:rPr>
                <w:noProof/>
                <w:webHidden/>
                <w:lang w:val="ca-ES-valencia"/>
              </w:rPr>
              <w:fldChar w:fldCharType="end"/>
            </w:r>
          </w:hyperlink>
        </w:p>
        <w:p w14:paraId="0B450BCC" w14:textId="74617FBA"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20" w:history="1">
            <w:r w:rsidRPr="004671A3">
              <w:rPr>
                <w:rStyle w:val="Hipervnculo"/>
                <w:rFonts w:ascii="Roboto" w:hAnsi="Roboto"/>
                <w:noProof/>
                <w:lang w:val="ca-ES-valencia"/>
              </w:rPr>
              <w:t>Article 17. Autorització i validació de places per la direcció general competent</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_Toc223678120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21</w:t>
            </w:r>
            <w:r w:rsidRPr="004671A3">
              <w:rPr>
                <w:noProof/>
                <w:webHidden/>
                <w:lang w:val="ca-ES-valencia"/>
              </w:rPr>
              <w:fldChar w:fldCharType="end"/>
            </w:r>
          </w:hyperlink>
        </w:p>
        <w:p w14:paraId="72E257EA" w14:textId="257BC28B"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21" w:history="1">
            <w:r w:rsidRPr="004671A3">
              <w:rPr>
                <w:rStyle w:val="Hipervnculo"/>
                <w:rFonts w:ascii="Roboto" w:eastAsia="Times New Roman" w:hAnsi="Roboto"/>
                <w:noProof/>
                <w:lang w:val="ca-ES-valencia" w:eastAsia="es-ES"/>
              </w:rPr>
              <w:t>Secció tercera: Adjudicació de places.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_Toc223678121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22</w:t>
            </w:r>
            <w:r w:rsidRPr="004671A3">
              <w:rPr>
                <w:noProof/>
                <w:webHidden/>
                <w:lang w:val="ca-ES-valencia"/>
              </w:rPr>
              <w:fldChar w:fldCharType="end"/>
            </w:r>
          </w:hyperlink>
        </w:p>
        <w:p w14:paraId="70539ECC" w14:textId="7BEC1253"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22" w:history="1">
            <w:r w:rsidRPr="004671A3">
              <w:rPr>
                <w:rStyle w:val="Hipervnculo"/>
                <w:rFonts w:ascii="Roboto" w:hAnsi="Roboto"/>
                <w:noProof/>
                <w:lang w:val="ca-ES-valencia"/>
              </w:rPr>
              <w:t>Article 18. Adjudicació de places conforme a les borses constituïdes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_Toc223678122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22</w:t>
            </w:r>
            <w:r w:rsidRPr="004671A3">
              <w:rPr>
                <w:noProof/>
                <w:webHidden/>
                <w:lang w:val="ca-ES-valencia"/>
              </w:rPr>
              <w:fldChar w:fldCharType="end"/>
            </w:r>
          </w:hyperlink>
        </w:p>
        <w:p w14:paraId="52FFDC70" w14:textId="39E4D18A"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23" w:history="1">
            <w:r w:rsidRPr="004671A3">
              <w:rPr>
                <w:rStyle w:val="Hipervnculo"/>
                <w:rFonts w:ascii="Roboto" w:hAnsi="Roboto"/>
                <w:noProof/>
                <w:lang w:val="ca-ES-valencia"/>
              </w:rPr>
              <w:t>Article 19. Procediment extraordinari de selecció</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_Toc223678123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22</w:t>
            </w:r>
            <w:r w:rsidRPr="004671A3">
              <w:rPr>
                <w:noProof/>
                <w:webHidden/>
                <w:lang w:val="ca-ES-valencia"/>
              </w:rPr>
              <w:fldChar w:fldCharType="end"/>
            </w:r>
          </w:hyperlink>
        </w:p>
        <w:p w14:paraId="3CB896EB" w14:textId="3FC18443"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24" w:history="1">
            <w:r w:rsidRPr="004671A3">
              <w:rPr>
                <w:rStyle w:val="Hipervnculo"/>
                <w:rFonts w:ascii="Roboto" w:hAnsi="Roboto"/>
                <w:noProof/>
                <w:lang w:val="ca-ES-valencia"/>
              </w:rPr>
              <w:t>Article 20. Renúncia a la plaça oferida</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_Toc223678124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23</w:t>
            </w:r>
            <w:r w:rsidRPr="004671A3">
              <w:rPr>
                <w:noProof/>
                <w:webHidden/>
                <w:lang w:val="ca-ES-valencia"/>
              </w:rPr>
              <w:fldChar w:fldCharType="end"/>
            </w:r>
          </w:hyperlink>
        </w:p>
        <w:p w14:paraId="1082943C" w14:textId="41BB0D38"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25" w:history="1">
            <w:r w:rsidRPr="004671A3">
              <w:rPr>
                <w:rStyle w:val="Hipervnculo"/>
                <w:rFonts w:ascii="Roboto" w:eastAsia="Times New Roman" w:hAnsi="Roboto"/>
                <w:noProof/>
                <w:lang w:val="ca-ES-valencia" w:eastAsia="es-ES"/>
              </w:rPr>
              <w:t>Article 21. Incorporació al centre i coordinació pedagògica</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_Toc223678125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23</w:t>
            </w:r>
            <w:r w:rsidRPr="004671A3">
              <w:rPr>
                <w:noProof/>
                <w:webHidden/>
                <w:lang w:val="ca-ES-valencia"/>
              </w:rPr>
              <w:fldChar w:fldCharType="end"/>
            </w:r>
          </w:hyperlink>
        </w:p>
        <w:p w14:paraId="73C992F2" w14:textId="6B5228F5" w:rsidR="00BC569C" w:rsidRPr="004671A3" w:rsidRDefault="00BC569C">
          <w:pPr>
            <w:pStyle w:val="TDC1"/>
            <w:tabs>
              <w:tab w:val="right" w:leader="dot" w:pos="8494"/>
            </w:tabs>
            <w:rPr>
              <w:rFonts w:cstheme="minorBidi"/>
              <w:noProof/>
              <w:kern w:val="2"/>
              <w:lang w:val="ca-ES-valencia" w:eastAsia="es-ES"/>
              <w14:ligatures w14:val="standardContextual"/>
            </w:rPr>
          </w:pPr>
          <w:hyperlink w:anchor="_Toc223678127" w:history="1">
            <w:r w:rsidRPr="004671A3">
              <w:rPr>
                <w:rStyle w:val="Hipervnculo"/>
                <w:rFonts w:ascii="Roboto" w:hAnsi="Roboto"/>
                <w:noProof/>
                <w:lang w:val="ca-ES-valencia"/>
              </w:rPr>
              <w:t xml:space="preserve">CAPÍTOL IV: </w:t>
            </w:r>
            <w:r w:rsidRPr="004671A3">
              <w:rPr>
                <w:rStyle w:val="Hipervnculo"/>
                <w:rFonts w:ascii="Roboto" w:hAnsi="Roboto"/>
                <w:i/>
                <w:iCs/>
                <w:noProof/>
                <w:lang w:val="ca-ES-valencia"/>
              </w:rPr>
              <w:t>Contractació</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_Toc223678127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24</w:t>
            </w:r>
            <w:r w:rsidRPr="004671A3">
              <w:rPr>
                <w:noProof/>
                <w:webHidden/>
                <w:lang w:val="ca-ES-valencia"/>
              </w:rPr>
              <w:fldChar w:fldCharType="end"/>
            </w:r>
          </w:hyperlink>
        </w:p>
        <w:p w14:paraId="1717353E" w14:textId="2040A70A"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28" w:history="1">
            <w:r w:rsidRPr="004671A3">
              <w:rPr>
                <w:rStyle w:val="Hipervnculo"/>
                <w:rFonts w:ascii="Roboto" w:hAnsi="Roboto"/>
                <w:noProof/>
                <w:lang w:val="ca-ES-valencia"/>
              </w:rPr>
              <w:t>Secció primera: Formalització del contracte i condicions laborals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_Toc223678128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24</w:t>
            </w:r>
            <w:r w:rsidRPr="004671A3">
              <w:rPr>
                <w:noProof/>
                <w:webHidden/>
                <w:lang w:val="ca-ES-valencia"/>
              </w:rPr>
              <w:fldChar w:fldCharType="end"/>
            </w:r>
          </w:hyperlink>
        </w:p>
        <w:p w14:paraId="70625194" w14:textId="484AB07F"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29" w:history="1">
            <w:r w:rsidRPr="004671A3">
              <w:rPr>
                <w:rStyle w:val="Hipervnculo"/>
                <w:rFonts w:ascii="Roboto" w:hAnsi="Roboto"/>
                <w:noProof/>
                <w:lang w:val="ca-ES-valencia"/>
              </w:rPr>
              <w:t>Article 2</w:t>
            </w:r>
            <w:r w:rsidR="00BE740C" w:rsidRPr="004671A3">
              <w:rPr>
                <w:rStyle w:val="Hipervnculo"/>
                <w:rFonts w:ascii="Roboto" w:hAnsi="Roboto"/>
                <w:noProof/>
                <w:lang w:val="ca-ES-valencia"/>
              </w:rPr>
              <w:t>2</w:t>
            </w:r>
            <w:r w:rsidRPr="004671A3">
              <w:rPr>
                <w:rStyle w:val="Hipervnculo"/>
                <w:rFonts w:ascii="Roboto" w:hAnsi="Roboto"/>
                <w:noProof/>
                <w:lang w:val="ca-ES-valencia"/>
              </w:rPr>
              <w:t>. Contractació del personal expert</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_Toc223678129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24</w:t>
            </w:r>
            <w:r w:rsidRPr="004671A3">
              <w:rPr>
                <w:noProof/>
                <w:webHidden/>
                <w:lang w:val="ca-ES-valencia"/>
              </w:rPr>
              <w:fldChar w:fldCharType="end"/>
            </w:r>
          </w:hyperlink>
        </w:p>
        <w:p w14:paraId="06E0949A" w14:textId="68ACEAE3"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30" w:history="1">
            <w:r w:rsidRPr="004671A3">
              <w:rPr>
                <w:rStyle w:val="Hipervnculo"/>
                <w:rFonts w:ascii="Roboto" w:eastAsia="Times New Roman" w:hAnsi="Roboto"/>
                <w:noProof/>
                <w:lang w:val="ca-ES-valencia" w:eastAsia="es-ES"/>
              </w:rPr>
              <w:t>Article 2</w:t>
            </w:r>
            <w:r w:rsidR="00BE740C" w:rsidRPr="004671A3">
              <w:rPr>
                <w:rStyle w:val="Hipervnculo"/>
                <w:rFonts w:ascii="Roboto" w:eastAsia="Times New Roman" w:hAnsi="Roboto"/>
                <w:noProof/>
                <w:lang w:val="ca-ES-valencia" w:eastAsia="es-ES"/>
              </w:rPr>
              <w:t>3</w:t>
            </w:r>
            <w:r w:rsidRPr="004671A3">
              <w:rPr>
                <w:rStyle w:val="Hipervnculo"/>
                <w:rFonts w:ascii="Roboto" w:eastAsia="Times New Roman" w:hAnsi="Roboto"/>
                <w:noProof/>
                <w:lang w:val="ca-ES-valencia" w:eastAsia="es-ES"/>
              </w:rPr>
              <w:t xml:space="preserve">. </w:t>
            </w:r>
            <w:r w:rsidRPr="004671A3">
              <w:rPr>
                <w:rStyle w:val="Hipervnculo"/>
                <w:rFonts w:ascii="Roboto" w:hAnsi="Roboto"/>
                <w:noProof/>
                <w:lang w:val="ca-ES-valencia"/>
              </w:rPr>
              <w:t>Modalitat contractual</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_Toc223678130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24</w:t>
            </w:r>
            <w:r w:rsidRPr="004671A3">
              <w:rPr>
                <w:noProof/>
                <w:webHidden/>
                <w:lang w:val="ca-ES-valencia"/>
              </w:rPr>
              <w:fldChar w:fldCharType="end"/>
            </w:r>
          </w:hyperlink>
        </w:p>
        <w:p w14:paraId="70B198E8" w14:textId="5FA1561C"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31" w:history="1">
            <w:r w:rsidRPr="004671A3">
              <w:rPr>
                <w:rStyle w:val="Hipervnculo"/>
                <w:rFonts w:ascii="Roboto" w:hAnsi="Roboto"/>
                <w:noProof/>
                <w:lang w:val="ca-ES-valencia"/>
              </w:rPr>
              <w:t>Article 2</w:t>
            </w:r>
            <w:r w:rsidR="00BE740C" w:rsidRPr="004671A3">
              <w:rPr>
                <w:rStyle w:val="Hipervnculo"/>
                <w:rFonts w:ascii="Roboto" w:hAnsi="Roboto"/>
                <w:noProof/>
                <w:lang w:val="ca-ES-valencia"/>
              </w:rPr>
              <w:t>4</w:t>
            </w:r>
            <w:r w:rsidRPr="004671A3">
              <w:rPr>
                <w:rStyle w:val="Hipervnculo"/>
                <w:rFonts w:ascii="Roboto" w:hAnsi="Roboto"/>
                <w:noProof/>
                <w:lang w:val="ca-ES-valencia"/>
              </w:rPr>
              <w:t>. Duració i distribució de jornada</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_Toc223678131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25</w:t>
            </w:r>
            <w:r w:rsidRPr="004671A3">
              <w:rPr>
                <w:noProof/>
                <w:webHidden/>
                <w:lang w:val="ca-ES-valencia"/>
              </w:rPr>
              <w:fldChar w:fldCharType="end"/>
            </w:r>
          </w:hyperlink>
        </w:p>
        <w:p w14:paraId="6843E8A0" w14:textId="54CC5FC7" w:rsidR="00BC569C" w:rsidRPr="004671A3" w:rsidRDefault="00BC569C">
          <w:pPr>
            <w:pStyle w:val="TDC2"/>
            <w:tabs>
              <w:tab w:val="right" w:leader="dot" w:pos="8494"/>
            </w:tabs>
            <w:rPr>
              <w:lang w:val="ca-ES-valencia"/>
            </w:rPr>
          </w:pPr>
          <w:hyperlink w:anchor="_Toc223678132" w:history="1">
            <w:r w:rsidRPr="004671A3">
              <w:rPr>
                <w:rStyle w:val="Hipervnculo"/>
                <w:rFonts w:ascii="Roboto" w:hAnsi="Roboto"/>
                <w:noProof/>
                <w:lang w:val="ca-ES-valencia"/>
              </w:rPr>
              <w:t>Article 2</w:t>
            </w:r>
            <w:r w:rsidR="00BE740C" w:rsidRPr="004671A3">
              <w:rPr>
                <w:rStyle w:val="Hipervnculo"/>
                <w:rFonts w:ascii="Roboto" w:hAnsi="Roboto"/>
                <w:noProof/>
                <w:lang w:val="ca-ES-valencia"/>
              </w:rPr>
              <w:t>5</w:t>
            </w:r>
            <w:r w:rsidRPr="004671A3">
              <w:rPr>
                <w:rStyle w:val="Hipervnculo"/>
                <w:rFonts w:ascii="Roboto" w:hAnsi="Roboto"/>
                <w:noProof/>
                <w:lang w:val="ca-ES-valencia"/>
              </w:rPr>
              <w:t>. Retribucions aplicables al personal expert del sector productiu</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_Toc223678132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26</w:t>
            </w:r>
            <w:r w:rsidRPr="004671A3">
              <w:rPr>
                <w:noProof/>
                <w:webHidden/>
                <w:lang w:val="ca-ES-valencia"/>
              </w:rPr>
              <w:fldChar w:fldCharType="end"/>
            </w:r>
          </w:hyperlink>
        </w:p>
        <w:p w14:paraId="0A946AFD" w14:textId="4BD371BC" w:rsidR="00B751D8" w:rsidRPr="004671A3" w:rsidRDefault="00B751D8" w:rsidP="00B751D8">
          <w:pPr>
            <w:rPr>
              <w:lang w:val="ca-ES-valencia"/>
            </w:rPr>
          </w:pPr>
          <w:r w:rsidRPr="004671A3">
            <w:rPr>
              <w:lang w:val="ca-ES-valencia"/>
            </w:rPr>
            <w:t xml:space="preserve">   </w:t>
          </w:r>
          <w:r w:rsidRPr="004671A3">
            <w:rPr>
              <w:rFonts w:ascii="Roboto" w:hAnsi="Roboto"/>
              <w:lang w:val="ca-ES-valencia"/>
            </w:rPr>
            <w:t xml:space="preserve">  Article 26. Exclusió del complement de formació permanent</w:t>
          </w:r>
        </w:p>
        <w:p w14:paraId="0A4378F4" w14:textId="36E7C599"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34" w:history="1">
            <w:r w:rsidRPr="004671A3">
              <w:rPr>
                <w:rStyle w:val="Hipervnculo"/>
                <w:rFonts w:ascii="Roboto" w:hAnsi="Roboto"/>
                <w:noProof/>
                <w:lang w:val="ca-ES-valencia"/>
              </w:rPr>
              <w:t>Secció segona: Modificació, suspensió i extinció del contracte de treball.</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_Toc223678134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26</w:t>
            </w:r>
            <w:r w:rsidRPr="004671A3">
              <w:rPr>
                <w:noProof/>
                <w:webHidden/>
                <w:lang w:val="ca-ES-valencia"/>
              </w:rPr>
              <w:fldChar w:fldCharType="end"/>
            </w:r>
          </w:hyperlink>
        </w:p>
        <w:p w14:paraId="5983D812" w14:textId="0B221FF6"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35" w:history="1">
            <w:r w:rsidRPr="004671A3">
              <w:rPr>
                <w:rStyle w:val="Hipervnculo"/>
                <w:rFonts w:ascii="Roboto" w:hAnsi="Roboto"/>
                <w:noProof/>
                <w:lang w:val="ca-ES-valencia"/>
              </w:rPr>
              <w:t>Article 2</w:t>
            </w:r>
            <w:r w:rsidR="006D2F3C" w:rsidRPr="004671A3">
              <w:rPr>
                <w:rStyle w:val="Hipervnculo"/>
                <w:rFonts w:ascii="Roboto" w:hAnsi="Roboto"/>
                <w:noProof/>
                <w:lang w:val="ca-ES-valencia"/>
              </w:rPr>
              <w:t>7</w:t>
            </w:r>
            <w:r w:rsidRPr="004671A3">
              <w:rPr>
                <w:rStyle w:val="Hipervnculo"/>
                <w:rFonts w:ascii="Roboto" w:hAnsi="Roboto"/>
                <w:noProof/>
                <w:lang w:val="ca-ES-valencia"/>
              </w:rPr>
              <w:t>. Modificació del contracte</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_Toc223678135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26</w:t>
            </w:r>
            <w:r w:rsidRPr="004671A3">
              <w:rPr>
                <w:noProof/>
                <w:webHidden/>
                <w:lang w:val="ca-ES-valencia"/>
              </w:rPr>
              <w:fldChar w:fldCharType="end"/>
            </w:r>
          </w:hyperlink>
        </w:p>
        <w:p w14:paraId="3205038E" w14:textId="6A10368C"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36" w:history="1">
            <w:r w:rsidRPr="004671A3">
              <w:rPr>
                <w:rStyle w:val="Hipervnculo"/>
                <w:rFonts w:ascii="Roboto" w:hAnsi="Roboto"/>
                <w:noProof/>
                <w:lang w:val="ca-ES-valencia"/>
              </w:rPr>
              <w:t>Article 2</w:t>
            </w:r>
            <w:r w:rsidR="006D2F3C" w:rsidRPr="004671A3">
              <w:rPr>
                <w:rStyle w:val="Hipervnculo"/>
                <w:rFonts w:ascii="Roboto" w:hAnsi="Roboto"/>
                <w:noProof/>
                <w:lang w:val="ca-ES-valencia"/>
              </w:rPr>
              <w:t>8</w:t>
            </w:r>
            <w:r w:rsidRPr="004671A3">
              <w:rPr>
                <w:rStyle w:val="Hipervnculo"/>
                <w:rFonts w:ascii="Roboto" w:hAnsi="Roboto"/>
                <w:noProof/>
                <w:lang w:val="ca-ES-valencia"/>
              </w:rPr>
              <w:t>. Suspensió del contracte</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_Toc223678136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27</w:t>
            </w:r>
            <w:r w:rsidRPr="004671A3">
              <w:rPr>
                <w:noProof/>
                <w:webHidden/>
                <w:lang w:val="ca-ES-valencia"/>
              </w:rPr>
              <w:fldChar w:fldCharType="end"/>
            </w:r>
          </w:hyperlink>
        </w:p>
        <w:p w14:paraId="05663056" w14:textId="09C911EB"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37" w:history="1">
            <w:r w:rsidRPr="004671A3">
              <w:rPr>
                <w:rStyle w:val="Hipervnculo"/>
                <w:rFonts w:ascii="Roboto" w:hAnsi="Roboto"/>
                <w:noProof/>
                <w:lang w:val="ca-ES-valencia"/>
              </w:rPr>
              <w:t xml:space="preserve">Article </w:t>
            </w:r>
            <w:r w:rsidR="006D2F3C" w:rsidRPr="004671A3">
              <w:rPr>
                <w:rStyle w:val="Hipervnculo"/>
                <w:rFonts w:ascii="Roboto" w:hAnsi="Roboto"/>
                <w:noProof/>
                <w:lang w:val="ca-ES-valencia"/>
              </w:rPr>
              <w:t>29</w:t>
            </w:r>
            <w:r w:rsidRPr="004671A3">
              <w:rPr>
                <w:rStyle w:val="Hipervnculo"/>
                <w:rFonts w:ascii="Roboto" w:hAnsi="Roboto"/>
                <w:noProof/>
                <w:lang w:val="ca-ES-valencia"/>
              </w:rPr>
              <w:t>. Incapacitat temporal del personal expert</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_Toc223678137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28</w:t>
            </w:r>
            <w:r w:rsidRPr="004671A3">
              <w:rPr>
                <w:noProof/>
                <w:webHidden/>
                <w:lang w:val="ca-ES-valencia"/>
              </w:rPr>
              <w:fldChar w:fldCharType="end"/>
            </w:r>
          </w:hyperlink>
        </w:p>
        <w:p w14:paraId="3C590D3D" w14:textId="59BF85C0"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38" w:history="1">
            <w:r w:rsidRPr="004671A3">
              <w:rPr>
                <w:rStyle w:val="Hipervnculo"/>
                <w:rFonts w:ascii="Roboto" w:hAnsi="Roboto"/>
                <w:noProof/>
                <w:lang w:val="ca-ES-valencia"/>
              </w:rPr>
              <w:t xml:space="preserve">Article </w:t>
            </w:r>
            <w:r w:rsidR="006D2F3C" w:rsidRPr="004671A3">
              <w:rPr>
                <w:rStyle w:val="Hipervnculo"/>
                <w:rFonts w:ascii="Roboto" w:hAnsi="Roboto"/>
                <w:noProof/>
                <w:lang w:val="ca-ES-valencia"/>
              </w:rPr>
              <w:t>30</w:t>
            </w:r>
            <w:r w:rsidRPr="004671A3">
              <w:rPr>
                <w:rStyle w:val="Hipervnculo"/>
                <w:rFonts w:ascii="Roboto" w:hAnsi="Roboto"/>
                <w:noProof/>
                <w:lang w:val="ca-ES-valencia"/>
              </w:rPr>
              <w:t>. Extinció del contracte</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_Toc223678138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29</w:t>
            </w:r>
            <w:r w:rsidRPr="004671A3">
              <w:rPr>
                <w:noProof/>
                <w:webHidden/>
                <w:lang w:val="ca-ES-valencia"/>
              </w:rPr>
              <w:fldChar w:fldCharType="end"/>
            </w:r>
          </w:hyperlink>
        </w:p>
        <w:p w14:paraId="3F5DA744" w14:textId="3DD44962"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39" w:history="1">
            <w:r w:rsidRPr="004671A3">
              <w:rPr>
                <w:rStyle w:val="Hipervnculo"/>
                <w:rFonts w:ascii="Roboto" w:hAnsi="Roboto"/>
                <w:noProof/>
                <w:lang w:val="ca-ES-valencia"/>
              </w:rPr>
              <w:t>Article 3</w:t>
            </w:r>
            <w:r w:rsidR="006D2F3C" w:rsidRPr="004671A3">
              <w:rPr>
                <w:rStyle w:val="Hipervnculo"/>
                <w:rFonts w:ascii="Roboto" w:hAnsi="Roboto"/>
                <w:noProof/>
                <w:lang w:val="ca-ES-valencia"/>
              </w:rPr>
              <w:t>1</w:t>
            </w:r>
            <w:r w:rsidRPr="004671A3">
              <w:rPr>
                <w:rStyle w:val="Hipervnculo"/>
                <w:rFonts w:ascii="Roboto" w:hAnsi="Roboto"/>
                <w:noProof/>
                <w:lang w:val="ca-ES-valencia"/>
              </w:rPr>
              <w:t>. Indemnitzacions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_Toc223678139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29</w:t>
            </w:r>
            <w:r w:rsidRPr="004671A3">
              <w:rPr>
                <w:noProof/>
                <w:webHidden/>
                <w:lang w:val="ca-ES-valencia"/>
              </w:rPr>
              <w:fldChar w:fldCharType="end"/>
            </w:r>
          </w:hyperlink>
        </w:p>
        <w:p w14:paraId="06E6A7D6" w14:textId="2FA1A0C3" w:rsidR="00BC569C" w:rsidRPr="004671A3" w:rsidRDefault="00BC569C">
          <w:pPr>
            <w:pStyle w:val="TDC1"/>
            <w:tabs>
              <w:tab w:val="right" w:leader="dot" w:pos="8494"/>
            </w:tabs>
            <w:rPr>
              <w:rFonts w:cstheme="minorBidi"/>
              <w:noProof/>
              <w:kern w:val="2"/>
              <w:lang w:val="ca-ES-valencia" w:eastAsia="es-ES"/>
              <w14:ligatures w14:val="standardContextual"/>
            </w:rPr>
          </w:pPr>
          <w:hyperlink w:anchor="_Toc223678140" w:history="1">
            <w:r w:rsidRPr="004671A3">
              <w:rPr>
                <w:rStyle w:val="Hipervnculo"/>
                <w:rFonts w:ascii="Roboto" w:hAnsi="Roboto"/>
                <w:noProof/>
                <w:lang w:val="ca-ES-valencia"/>
              </w:rPr>
              <w:t xml:space="preserve">CAPÍTOL V: </w:t>
            </w:r>
            <w:r w:rsidRPr="004671A3">
              <w:rPr>
                <w:rStyle w:val="Hipervnculo"/>
                <w:rFonts w:ascii="Roboto" w:hAnsi="Roboto"/>
                <w:i/>
                <w:iCs/>
                <w:noProof/>
                <w:lang w:val="ca-ES-valencia"/>
              </w:rPr>
              <w:t>Règim jurídic i funcional del personal expert del sector productiu</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_Toc223678140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30</w:t>
            </w:r>
            <w:r w:rsidRPr="004671A3">
              <w:rPr>
                <w:noProof/>
                <w:webHidden/>
                <w:lang w:val="ca-ES-valencia"/>
              </w:rPr>
              <w:fldChar w:fldCharType="end"/>
            </w:r>
          </w:hyperlink>
        </w:p>
        <w:p w14:paraId="59C15ED5" w14:textId="4CC10152"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41" w:history="1">
            <w:r w:rsidRPr="004671A3">
              <w:rPr>
                <w:rStyle w:val="Hipervnculo"/>
                <w:rFonts w:ascii="Roboto" w:hAnsi="Roboto"/>
                <w:noProof/>
                <w:lang w:val="ca-ES-valencia"/>
              </w:rPr>
              <w:t>Secció primera: Drets i deures professionals i laborals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_Toc223678141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30</w:t>
            </w:r>
            <w:r w:rsidRPr="004671A3">
              <w:rPr>
                <w:noProof/>
                <w:webHidden/>
                <w:lang w:val="ca-ES-valencia"/>
              </w:rPr>
              <w:fldChar w:fldCharType="end"/>
            </w:r>
          </w:hyperlink>
        </w:p>
        <w:p w14:paraId="6A600404" w14:textId="45324BCE"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42" w:history="1">
            <w:r w:rsidRPr="004671A3">
              <w:rPr>
                <w:rStyle w:val="Hipervnculo"/>
                <w:rFonts w:ascii="Roboto" w:hAnsi="Roboto"/>
                <w:noProof/>
                <w:lang w:val="ca-ES-valencia"/>
              </w:rPr>
              <w:t>Article 3</w:t>
            </w:r>
            <w:r w:rsidR="006D2F3C" w:rsidRPr="004671A3">
              <w:rPr>
                <w:rStyle w:val="Hipervnculo"/>
                <w:rFonts w:ascii="Roboto" w:hAnsi="Roboto"/>
                <w:noProof/>
                <w:lang w:val="ca-ES-valencia"/>
              </w:rPr>
              <w:t>2</w:t>
            </w:r>
            <w:r w:rsidRPr="004671A3">
              <w:rPr>
                <w:rStyle w:val="Hipervnculo"/>
                <w:rFonts w:ascii="Roboto" w:hAnsi="Roboto"/>
                <w:noProof/>
                <w:lang w:val="ca-ES-valencia"/>
              </w:rPr>
              <w:t>. Drets del personal expert contractat</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_Toc223678142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30</w:t>
            </w:r>
            <w:r w:rsidRPr="004671A3">
              <w:rPr>
                <w:noProof/>
                <w:webHidden/>
                <w:lang w:val="ca-ES-valencia"/>
              </w:rPr>
              <w:fldChar w:fldCharType="end"/>
            </w:r>
          </w:hyperlink>
        </w:p>
        <w:p w14:paraId="579F7DA7" w14:textId="5F51BAC1"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44" w:history="1">
            <w:r w:rsidRPr="004671A3">
              <w:rPr>
                <w:rStyle w:val="Hipervnculo"/>
                <w:rFonts w:ascii="Roboto" w:hAnsi="Roboto"/>
                <w:noProof/>
                <w:lang w:val="ca-ES-valencia"/>
              </w:rPr>
              <w:t>Article 3</w:t>
            </w:r>
            <w:r w:rsidR="006D2F3C" w:rsidRPr="004671A3">
              <w:rPr>
                <w:rStyle w:val="Hipervnculo"/>
                <w:rFonts w:ascii="Roboto" w:hAnsi="Roboto"/>
                <w:noProof/>
                <w:lang w:val="ca-ES-valencia"/>
              </w:rPr>
              <w:t>3</w:t>
            </w:r>
            <w:r w:rsidRPr="004671A3">
              <w:rPr>
                <w:rStyle w:val="Hipervnculo"/>
                <w:rFonts w:ascii="Roboto" w:hAnsi="Roboto"/>
                <w:noProof/>
                <w:lang w:val="ca-ES-valencia"/>
              </w:rPr>
              <w:t>. Permisos i llicències del personal expert del sector productiu</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_Toc223678144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30</w:t>
            </w:r>
            <w:r w:rsidRPr="004671A3">
              <w:rPr>
                <w:noProof/>
                <w:webHidden/>
                <w:lang w:val="ca-ES-valencia"/>
              </w:rPr>
              <w:fldChar w:fldCharType="end"/>
            </w:r>
          </w:hyperlink>
        </w:p>
        <w:p w14:paraId="1CA446D0" w14:textId="2385B5DF"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45" w:history="1">
            <w:r w:rsidRPr="004671A3">
              <w:rPr>
                <w:rStyle w:val="Hipervnculo"/>
                <w:rFonts w:ascii="Roboto" w:hAnsi="Roboto"/>
                <w:noProof/>
                <w:lang w:val="ca-ES-valencia"/>
              </w:rPr>
              <w:t>Article 3</w:t>
            </w:r>
            <w:r w:rsidR="006D2F3C" w:rsidRPr="004671A3">
              <w:rPr>
                <w:rStyle w:val="Hipervnculo"/>
                <w:rFonts w:ascii="Roboto" w:hAnsi="Roboto"/>
                <w:noProof/>
                <w:lang w:val="ca-ES-valencia"/>
              </w:rPr>
              <w:t>4</w:t>
            </w:r>
            <w:r w:rsidRPr="004671A3">
              <w:rPr>
                <w:rStyle w:val="Hipervnculo"/>
                <w:rFonts w:ascii="Roboto" w:hAnsi="Roboto"/>
                <w:noProof/>
                <w:lang w:val="ca-ES-valencia"/>
              </w:rPr>
              <w:t>. Deures i obligacions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_Toc223678145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30</w:t>
            </w:r>
            <w:r w:rsidRPr="004671A3">
              <w:rPr>
                <w:noProof/>
                <w:webHidden/>
                <w:lang w:val="ca-ES-valencia"/>
              </w:rPr>
              <w:fldChar w:fldCharType="end"/>
            </w:r>
          </w:hyperlink>
        </w:p>
        <w:p w14:paraId="653D6204" w14:textId="7A3B2135"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46" w:history="1">
            <w:r w:rsidRPr="004671A3">
              <w:rPr>
                <w:rStyle w:val="Hipervnculo"/>
                <w:rFonts w:ascii="Roboto" w:hAnsi="Roboto"/>
                <w:noProof/>
                <w:lang w:val="ca-ES-valencia"/>
              </w:rPr>
              <w:t>Article 3</w:t>
            </w:r>
            <w:r w:rsidR="006D2F3C" w:rsidRPr="004671A3">
              <w:rPr>
                <w:rStyle w:val="Hipervnculo"/>
                <w:rFonts w:ascii="Roboto" w:hAnsi="Roboto"/>
                <w:noProof/>
                <w:lang w:val="ca-ES-valencia"/>
              </w:rPr>
              <w:t>5</w:t>
            </w:r>
            <w:r w:rsidRPr="004671A3">
              <w:rPr>
                <w:rStyle w:val="Hipervnculo"/>
                <w:rFonts w:ascii="Roboto" w:hAnsi="Roboto"/>
                <w:noProof/>
                <w:lang w:val="ca-ES-valencia"/>
              </w:rPr>
              <w:t>. Registre horari</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_Toc223678146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31</w:t>
            </w:r>
            <w:r w:rsidRPr="004671A3">
              <w:rPr>
                <w:noProof/>
                <w:webHidden/>
                <w:lang w:val="ca-ES-valencia"/>
              </w:rPr>
              <w:fldChar w:fldCharType="end"/>
            </w:r>
          </w:hyperlink>
        </w:p>
        <w:p w14:paraId="7EE62617" w14:textId="77F0C858"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47" w:history="1">
            <w:r w:rsidRPr="004671A3">
              <w:rPr>
                <w:rStyle w:val="Hipervnculo"/>
                <w:rFonts w:ascii="Roboto" w:hAnsi="Roboto"/>
                <w:noProof/>
                <w:lang w:val="ca-ES-valencia"/>
              </w:rPr>
              <w:t>Secció segona: Supervisió, règim disciplinari i garanties institucionals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_Toc223678147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31</w:t>
            </w:r>
            <w:r w:rsidRPr="004671A3">
              <w:rPr>
                <w:noProof/>
                <w:webHidden/>
                <w:lang w:val="ca-ES-valencia"/>
              </w:rPr>
              <w:fldChar w:fldCharType="end"/>
            </w:r>
          </w:hyperlink>
        </w:p>
        <w:p w14:paraId="5E503D1C" w14:textId="4A30485C"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48" w:history="1">
            <w:r w:rsidRPr="004671A3">
              <w:rPr>
                <w:rStyle w:val="Hipervnculo"/>
                <w:rFonts w:ascii="Roboto" w:hAnsi="Roboto"/>
                <w:noProof/>
                <w:lang w:val="ca-ES-valencia"/>
              </w:rPr>
              <w:t>Article 3</w:t>
            </w:r>
            <w:r w:rsidR="006D2F3C" w:rsidRPr="004671A3">
              <w:rPr>
                <w:rStyle w:val="Hipervnculo"/>
                <w:rFonts w:ascii="Roboto" w:hAnsi="Roboto"/>
                <w:noProof/>
                <w:lang w:val="ca-ES-valencia"/>
              </w:rPr>
              <w:t>6</w:t>
            </w:r>
            <w:r w:rsidRPr="004671A3">
              <w:rPr>
                <w:rStyle w:val="Hipervnculo"/>
                <w:rFonts w:ascii="Roboto" w:hAnsi="Roboto"/>
                <w:noProof/>
                <w:lang w:val="ca-ES-valencia"/>
              </w:rPr>
              <w:t>. Règim disciplinari del personal expert del sector productiu</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_Toc223678148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31</w:t>
            </w:r>
            <w:r w:rsidRPr="004671A3">
              <w:rPr>
                <w:noProof/>
                <w:webHidden/>
                <w:lang w:val="ca-ES-valencia"/>
              </w:rPr>
              <w:fldChar w:fldCharType="end"/>
            </w:r>
          </w:hyperlink>
        </w:p>
        <w:p w14:paraId="474545A5" w14:textId="0576B5F9"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49" w:history="1">
            <w:r w:rsidRPr="004671A3">
              <w:rPr>
                <w:rStyle w:val="Hipervnculo"/>
                <w:rFonts w:ascii="Roboto" w:hAnsi="Roboto"/>
                <w:noProof/>
                <w:lang w:val="ca-ES-valencia"/>
              </w:rPr>
              <w:t>Article 3</w:t>
            </w:r>
            <w:r w:rsidR="006D2F3C" w:rsidRPr="004671A3">
              <w:rPr>
                <w:rStyle w:val="Hipervnculo"/>
                <w:rFonts w:ascii="Roboto" w:hAnsi="Roboto"/>
                <w:noProof/>
                <w:lang w:val="ca-ES-valencia"/>
              </w:rPr>
              <w:t>7</w:t>
            </w:r>
            <w:r w:rsidRPr="004671A3">
              <w:rPr>
                <w:rStyle w:val="Hipervnculo"/>
                <w:rFonts w:ascii="Roboto" w:hAnsi="Roboto"/>
                <w:noProof/>
                <w:lang w:val="ca-ES-valencia"/>
              </w:rPr>
              <w:t>. Inspecció d'Educació</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_Toc223678149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32</w:t>
            </w:r>
            <w:r w:rsidRPr="004671A3">
              <w:rPr>
                <w:noProof/>
                <w:webHidden/>
                <w:lang w:val="ca-ES-valencia"/>
              </w:rPr>
              <w:fldChar w:fldCharType="end"/>
            </w:r>
          </w:hyperlink>
        </w:p>
        <w:p w14:paraId="478DA90D" w14:textId="607AC3D1"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50" w:history="1">
            <w:r w:rsidRPr="004671A3">
              <w:rPr>
                <w:rStyle w:val="Hipervnculo"/>
                <w:rFonts w:ascii="Roboto" w:hAnsi="Roboto"/>
                <w:noProof/>
                <w:lang w:val="ca-ES-valencia"/>
              </w:rPr>
              <w:t xml:space="preserve">Article </w:t>
            </w:r>
            <w:r w:rsidR="00BE740C" w:rsidRPr="004671A3">
              <w:rPr>
                <w:rStyle w:val="Hipervnculo"/>
                <w:rFonts w:ascii="Roboto" w:hAnsi="Roboto"/>
                <w:noProof/>
                <w:lang w:val="ca-ES-valencia"/>
              </w:rPr>
              <w:t>3</w:t>
            </w:r>
            <w:r w:rsidR="006D2F3C" w:rsidRPr="004671A3">
              <w:rPr>
                <w:rStyle w:val="Hipervnculo"/>
                <w:rFonts w:ascii="Roboto" w:hAnsi="Roboto"/>
                <w:noProof/>
                <w:lang w:val="ca-ES-valencia"/>
              </w:rPr>
              <w:t>8</w:t>
            </w:r>
            <w:r w:rsidRPr="004671A3">
              <w:rPr>
                <w:rStyle w:val="Hipervnculo"/>
                <w:rFonts w:ascii="Roboto" w:hAnsi="Roboto"/>
                <w:noProof/>
                <w:lang w:val="ca-ES-valencia"/>
              </w:rPr>
              <w:t>. Protecció de dades i confidencialitat</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_Toc223678150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32</w:t>
            </w:r>
            <w:r w:rsidRPr="004671A3">
              <w:rPr>
                <w:noProof/>
                <w:webHidden/>
                <w:lang w:val="ca-ES-valencia"/>
              </w:rPr>
              <w:fldChar w:fldCharType="end"/>
            </w:r>
          </w:hyperlink>
        </w:p>
        <w:p w14:paraId="209B36F5" w14:textId="3561F6FD" w:rsidR="00BC569C" w:rsidRPr="004671A3" w:rsidRDefault="00BC569C">
          <w:pPr>
            <w:pStyle w:val="TDC1"/>
            <w:tabs>
              <w:tab w:val="right" w:leader="dot" w:pos="8494"/>
            </w:tabs>
            <w:rPr>
              <w:rFonts w:cstheme="minorBidi"/>
              <w:noProof/>
              <w:kern w:val="2"/>
              <w:lang w:val="ca-ES-valencia" w:eastAsia="es-ES"/>
              <w14:ligatures w14:val="standardContextual"/>
            </w:rPr>
          </w:pPr>
          <w:hyperlink w:anchor="_Toc223678151" w:history="1">
            <w:r w:rsidRPr="004671A3">
              <w:rPr>
                <w:rStyle w:val="Hipervnculo"/>
                <w:rFonts w:ascii="Roboto" w:hAnsi="Roboto"/>
                <w:noProof/>
                <w:lang w:val="ca-ES-valencia"/>
              </w:rPr>
              <w:t>DISPOSICIONS ADDICIONALS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_Toc223678151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33</w:t>
            </w:r>
            <w:r w:rsidRPr="004671A3">
              <w:rPr>
                <w:noProof/>
                <w:webHidden/>
                <w:lang w:val="ca-ES-valencia"/>
              </w:rPr>
              <w:fldChar w:fldCharType="end"/>
            </w:r>
          </w:hyperlink>
        </w:p>
        <w:p w14:paraId="51838F10" w14:textId="3CD1D91A" w:rsidR="00BC569C" w:rsidRPr="004671A3" w:rsidRDefault="00BE740C">
          <w:pPr>
            <w:pStyle w:val="TDC2"/>
            <w:tabs>
              <w:tab w:val="right" w:leader="dot" w:pos="8494"/>
            </w:tabs>
            <w:rPr>
              <w:rFonts w:cstheme="minorBidi"/>
              <w:noProof/>
              <w:kern w:val="2"/>
              <w:lang w:val="ca-ES-valencia" w:eastAsia="es-ES"/>
              <w14:ligatures w14:val="standardContextual"/>
            </w:rPr>
          </w:pPr>
          <w:hyperlink w:anchor="_Toc223678153" w:history="1">
            <w:r w:rsidRPr="004671A3">
              <w:rPr>
                <w:rStyle w:val="Hipervnculo"/>
                <w:rFonts w:ascii="Roboto" w:hAnsi="Roboto"/>
                <w:noProof/>
                <w:lang w:val="ca-ES-valencia"/>
              </w:rPr>
              <w:t>Primera</w:t>
            </w:r>
            <w:r w:rsidR="00BC569C" w:rsidRPr="004671A3">
              <w:rPr>
                <w:rStyle w:val="Hipervnculo"/>
                <w:rFonts w:ascii="Roboto" w:hAnsi="Roboto"/>
                <w:noProof/>
                <w:lang w:val="ca-ES-valencia"/>
              </w:rPr>
              <w:t>. Expert o experta sènior d'empresa</w:t>
            </w:r>
            <w:r w:rsidR="00BC569C" w:rsidRPr="004671A3">
              <w:rPr>
                <w:noProof/>
                <w:webHidden/>
                <w:lang w:val="ca-ES-valencia"/>
              </w:rPr>
              <w:tab/>
            </w:r>
            <w:r w:rsidR="00BC569C" w:rsidRPr="004671A3">
              <w:rPr>
                <w:noProof/>
                <w:webHidden/>
                <w:lang w:val="ca-ES-valencia"/>
              </w:rPr>
              <w:fldChar w:fldCharType="begin"/>
            </w:r>
            <w:r w:rsidR="00BC569C" w:rsidRPr="004671A3">
              <w:rPr>
                <w:noProof/>
                <w:webHidden/>
                <w:lang w:val="ca-ES-valencia"/>
              </w:rPr>
              <w:instrText xml:space="preserve"> PAGEREF _Toc223678153 \h </w:instrText>
            </w:r>
            <w:r w:rsidR="00BC569C" w:rsidRPr="004671A3">
              <w:rPr>
                <w:noProof/>
                <w:webHidden/>
                <w:lang w:val="ca-ES-valencia"/>
              </w:rPr>
            </w:r>
            <w:r w:rsidR="00BC569C" w:rsidRPr="004671A3">
              <w:rPr>
                <w:noProof/>
                <w:webHidden/>
                <w:lang w:val="ca-ES-valencia"/>
              </w:rPr>
              <w:fldChar w:fldCharType="separate"/>
            </w:r>
            <w:r w:rsidR="007D0340" w:rsidRPr="004671A3">
              <w:rPr>
                <w:noProof/>
                <w:webHidden/>
                <w:lang w:val="ca-ES-valencia"/>
              </w:rPr>
              <w:t>33</w:t>
            </w:r>
            <w:r w:rsidR="00BC569C" w:rsidRPr="004671A3">
              <w:rPr>
                <w:noProof/>
                <w:webHidden/>
                <w:lang w:val="ca-ES-valencia"/>
              </w:rPr>
              <w:fldChar w:fldCharType="end"/>
            </w:r>
          </w:hyperlink>
        </w:p>
        <w:p w14:paraId="3F144216" w14:textId="6606AEDE" w:rsidR="00BC569C" w:rsidRPr="004671A3" w:rsidRDefault="00BE740C">
          <w:pPr>
            <w:pStyle w:val="TDC2"/>
            <w:tabs>
              <w:tab w:val="right" w:leader="dot" w:pos="8494"/>
            </w:tabs>
            <w:rPr>
              <w:rFonts w:cstheme="minorBidi"/>
              <w:noProof/>
              <w:kern w:val="2"/>
              <w:lang w:val="ca-ES-valencia" w:eastAsia="es-ES"/>
              <w14:ligatures w14:val="standardContextual"/>
            </w:rPr>
          </w:pPr>
          <w:hyperlink w:anchor="_Toc223678154" w:history="1">
            <w:r w:rsidRPr="004671A3">
              <w:rPr>
                <w:rStyle w:val="Hipervnculo"/>
                <w:rFonts w:ascii="Roboto" w:hAnsi="Roboto"/>
                <w:noProof/>
                <w:lang w:val="ca-ES-valencia"/>
              </w:rPr>
              <w:t>Segona</w:t>
            </w:r>
            <w:r w:rsidR="00BC569C" w:rsidRPr="004671A3">
              <w:rPr>
                <w:rStyle w:val="Hipervnculo"/>
                <w:rFonts w:ascii="Roboto" w:hAnsi="Roboto"/>
                <w:noProof/>
                <w:lang w:val="ca-ES-valencia"/>
              </w:rPr>
              <w:t>. Formació inicial i acompanyament pedagògic del personal expert</w:t>
            </w:r>
            <w:r w:rsidR="00BC569C" w:rsidRPr="004671A3">
              <w:rPr>
                <w:noProof/>
                <w:webHidden/>
                <w:lang w:val="ca-ES-valencia"/>
              </w:rPr>
              <w:tab/>
            </w:r>
            <w:r w:rsidR="00BC569C" w:rsidRPr="004671A3">
              <w:rPr>
                <w:noProof/>
                <w:webHidden/>
                <w:lang w:val="ca-ES-valencia"/>
              </w:rPr>
              <w:fldChar w:fldCharType="begin"/>
            </w:r>
            <w:r w:rsidR="00BC569C" w:rsidRPr="004671A3">
              <w:rPr>
                <w:noProof/>
                <w:webHidden/>
                <w:lang w:val="ca-ES-valencia"/>
              </w:rPr>
              <w:instrText xml:space="preserve"> PAGEREF _Toc223678154 \h </w:instrText>
            </w:r>
            <w:r w:rsidR="00BC569C" w:rsidRPr="004671A3">
              <w:rPr>
                <w:noProof/>
                <w:webHidden/>
                <w:lang w:val="ca-ES-valencia"/>
              </w:rPr>
            </w:r>
            <w:r w:rsidR="00BC569C" w:rsidRPr="004671A3">
              <w:rPr>
                <w:noProof/>
                <w:webHidden/>
                <w:lang w:val="ca-ES-valencia"/>
              </w:rPr>
              <w:fldChar w:fldCharType="separate"/>
            </w:r>
            <w:r w:rsidR="007D0340" w:rsidRPr="004671A3">
              <w:rPr>
                <w:noProof/>
                <w:webHidden/>
                <w:lang w:val="ca-ES-valencia"/>
              </w:rPr>
              <w:t>33</w:t>
            </w:r>
            <w:r w:rsidR="00BC569C" w:rsidRPr="004671A3">
              <w:rPr>
                <w:noProof/>
                <w:webHidden/>
                <w:lang w:val="ca-ES-valencia"/>
              </w:rPr>
              <w:fldChar w:fldCharType="end"/>
            </w:r>
          </w:hyperlink>
        </w:p>
        <w:p w14:paraId="073827B4" w14:textId="3ACE6AF9" w:rsidR="00BC569C" w:rsidRPr="004671A3" w:rsidRDefault="00BE740C">
          <w:pPr>
            <w:pStyle w:val="TDC2"/>
            <w:tabs>
              <w:tab w:val="right" w:leader="dot" w:pos="8494"/>
            </w:tabs>
            <w:rPr>
              <w:rFonts w:cstheme="minorBidi"/>
              <w:noProof/>
              <w:kern w:val="2"/>
              <w:lang w:val="ca-ES-valencia" w:eastAsia="es-ES"/>
              <w14:ligatures w14:val="standardContextual"/>
            </w:rPr>
          </w:pPr>
          <w:hyperlink w:anchor="_Toc223678155" w:history="1">
            <w:r w:rsidRPr="004671A3">
              <w:rPr>
                <w:rStyle w:val="Hipervnculo"/>
                <w:rFonts w:ascii="Roboto" w:hAnsi="Roboto"/>
                <w:noProof/>
                <w:lang w:val="ca-ES-valencia"/>
              </w:rPr>
              <w:t>Tercera</w:t>
            </w:r>
            <w:r w:rsidR="00BC569C" w:rsidRPr="004671A3">
              <w:rPr>
                <w:rStyle w:val="Hipervnculo"/>
                <w:rFonts w:ascii="Roboto" w:hAnsi="Roboto"/>
                <w:noProof/>
                <w:lang w:val="ca-ES-valencia"/>
              </w:rPr>
              <w:t>. Prevenció de riscos laborals i protecció social del personal expert</w:t>
            </w:r>
            <w:r w:rsidR="00BC569C" w:rsidRPr="004671A3">
              <w:rPr>
                <w:noProof/>
                <w:webHidden/>
                <w:lang w:val="ca-ES-valencia"/>
              </w:rPr>
              <w:tab/>
            </w:r>
            <w:r w:rsidR="00BC569C" w:rsidRPr="004671A3">
              <w:rPr>
                <w:noProof/>
                <w:webHidden/>
                <w:lang w:val="ca-ES-valencia"/>
              </w:rPr>
              <w:fldChar w:fldCharType="begin"/>
            </w:r>
            <w:r w:rsidR="00BC569C" w:rsidRPr="004671A3">
              <w:rPr>
                <w:noProof/>
                <w:webHidden/>
                <w:lang w:val="ca-ES-valencia"/>
              </w:rPr>
              <w:instrText xml:space="preserve"> PAGEREF _Toc223678155 \h </w:instrText>
            </w:r>
            <w:r w:rsidR="00BC569C" w:rsidRPr="004671A3">
              <w:rPr>
                <w:noProof/>
                <w:webHidden/>
                <w:lang w:val="ca-ES-valencia"/>
              </w:rPr>
            </w:r>
            <w:r w:rsidR="00BC569C" w:rsidRPr="004671A3">
              <w:rPr>
                <w:noProof/>
                <w:webHidden/>
                <w:lang w:val="ca-ES-valencia"/>
              </w:rPr>
              <w:fldChar w:fldCharType="separate"/>
            </w:r>
            <w:r w:rsidR="007D0340" w:rsidRPr="004671A3">
              <w:rPr>
                <w:noProof/>
                <w:webHidden/>
                <w:lang w:val="ca-ES-valencia"/>
              </w:rPr>
              <w:t>34</w:t>
            </w:r>
            <w:r w:rsidR="00BC569C" w:rsidRPr="004671A3">
              <w:rPr>
                <w:noProof/>
                <w:webHidden/>
                <w:lang w:val="ca-ES-valencia"/>
              </w:rPr>
              <w:fldChar w:fldCharType="end"/>
            </w:r>
          </w:hyperlink>
        </w:p>
        <w:p w14:paraId="1057D27A" w14:textId="1EBBF139"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56" w:history="1">
            <w:r w:rsidRPr="004671A3">
              <w:rPr>
                <w:rStyle w:val="Hipervnculo"/>
                <w:rFonts w:ascii="Roboto" w:hAnsi="Roboto"/>
                <w:noProof/>
                <w:lang w:val="ca-ES-valencia"/>
              </w:rPr>
              <w:t>Qu</w:t>
            </w:r>
            <w:r w:rsidR="00BE740C" w:rsidRPr="004671A3">
              <w:rPr>
                <w:rStyle w:val="Hipervnculo"/>
                <w:rFonts w:ascii="Roboto" w:hAnsi="Roboto"/>
                <w:noProof/>
                <w:lang w:val="ca-ES-valencia"/>
              </w:rPr>
              <w:t>arta</w:t>
            </w:r>
            <w:r w:rsidRPr="004671A3">
              <w:rPr>
                <w:rStyle w:val="Hipervnculo"/>
                <w:rFonts w:ascii="Roboto" w:hAnsi="Roboto"/>
                <w:noProof/>
                <w:lang w:val="ca-ES-valencia"/>
              </w:rPr>
              <w:t>. Règim jurídic aplicable i negociació col·lectiva</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_Toc223678156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34</w:t>
            </w:r>
            <w:r w:rsidRPr="004671A3">
              <w:rPr>
                <w:noProof/>
                <w:webHidden/>
                <w:lang w:val="ca-ES-valencia"/>
              </w:rPr>
              <w:fldChar w:fldCharType="end"/>
            </w:r>
          </w:hyperlink>
        </w:p>
        <w:p w14:paraId="14323AA2" w14:textId="7E41D791" w:rsidR="00BC569C" w:rsidRPr="004671A3" w:rsidRDefault="00BE740C">
          <w:pPr>
            <w:pStyle w:val="TDC2"/>
            <w:tabs>
              <w:tab w:val="right" w:leader="dot" w:pos="8494"/>
            </w:tabs>
            <w:rPr>
              <w:rFonts w:cstheme="minorBidi"/>
              <w:noProof/>
              <w:kern w:val="2"/>
              <w:lang w:val="ca-ES-valencia" w:eastAsia="es-ES"/>
              <w14:ligatures w14:val="standardContextual"/>
            </w:rPr>
          </w:pPr>
          <w:hyperlink w:anchor="_Toc223678157" w:history="1">
            <w:r w:rsidRPr="004671A3">
              <w:rPr>
                <w:rStyle w:val="Hipervnculo"/>
                <w:rFonts w:ascii="Roboto" w:hAnsi="Roboto"/>
                <w:noProof/>
                <w:lang w:val="ca-ES-valencia"/>
              </w:rPr>
              <w:t>Quinta</w:t>
            </w:r>
            <w:r w:rsidR="00BC569C" w:rsidRPr="004671A3">
              <w:rPr>
                <w:rStyle w:val="Hipervnculo"/>
                <w:rFonts w:ascii="Roboto" w:hAnsi="Roboto"/>
                <w:noProof/>
                <w:lang w:val="ca-ES-valencia"/>
              </w:rPr>
              <w:t>. Seguiment institucional del procediment</w:t>
            </w:r>
            <w:r w:rsidR="00BC569C" w:rsidRPr="004671A3">
              <w:rPr>
                <w:noProof/>
                <w:webHidden/>
                <w:lang w:val="ca-ES-valencia"/>
              </w:rPr>
              <w:tab/>
            </w:r>
            <w:r w:rsidR="00BC569C" w:rsidRPr="004671A3">
              <w:rPr>
                <w:noProof/>
                <w:webHidden/>
                <w:lang w:val="ca-ES-valencia"/>
              </w:rPr>
              <w:fldChar w:fldCharType="begin"/>
            </w:r>
            <w:r w:rsidR="00BC569C" w:rsidRPr="004671A3">
              <w:rPr>
                <w:noProof/>
                <w:webHidden/>
                <w:lang w:val="ca-ES-valencia"/>
              </w:rPr>
              <w:instrText xml:space="preserve"> PAGEREF _Toc223678157 \h </w:instrText>
            </w:r>
            <w:r w:rsidR="00BC569C" w:rsidRPr="004671A3">
              <w:rPr>
                <w:noProof/>
                <w:webHidden/>
                <w:lang w:val="ca-ES-valencia"/>
              </w:rPr>
            </w:r>
            <w:r w:rsidR="00BC569C" w:rsidRPr="004671A3">
              <w:rPr>
                <w:noProof/>
                <w:webHidden/>
                <w:lang w:val="ca-ES-valencia"/>
              </w:rPr>
              <w:fldChar w:fldCharType="separate"/>
            </w:r>
            <w:r w:rsidR="007D0340" w:rsidRPr="004671A3">
              <w:rPr>
                <w:noProof/>
                <w:webHidden/>
                <w:lang w:val="ca-ES-valencia"/>
              </w:rPr>
              <w:t>34</w:t>
            </w:r>
            <w:r w:rsidR="00BC569C" w:rsidRPr="004671A3">
              <w:rPr>
                <w:noProof/>
                <w:webHidden/>
                <w:lang w:val="ca-ES-valencia"/>
              </w:rPr>
              <w:fldChar w:fldCharType="end"/>
            </w:r>
          </w:hyperlink>
        </w:p>
        <w:p w14:paraId="6600280C" w14:textId="01904B2C" w:rsidR="00BC569C" w:rsidRPr="004671A3" w:rsidRDefault="00BC569C">
          <w:pPr>
            <w:pStyle w:val="TDC1"/>
            <w:tabs>
              <w:tab w:val="right" w:leader="dot" w:pos="8494"/>
            </w:tabs>
            <w:rPr>
              <w:rFonts w:cstheme="minorBidi"/>
              <w:noProof/>
              <w:kern w:val="2"/>
              <w:lang w:val="ca-ES-valencia" w:eastAsia="es-ES"/>
              <w14:ligatures w14:val="standardContextual"/>
            </w:rPr>
          </w:pPr>
          <w:hyperlink w:anchor="_Toc223678158" w:history="1">
            <w:r w:rsidRPr="004671A3">
              <w:rPr>
                <w:rStyle w:val="Hipervnculo"/>
                <w:rFonts w:ascii="Roboto" w:hAnsi="Roboto"/>
                <w:noProof/>
                <w:lang w:val="ca-ES-valencia"/>
              </w:rPr>
              <w:t>DISPOSICIÓ TRANSITÒRIA</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_Toc223678158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35</w:t>
            </w:r>
            <w:r w:rsidRPr="004671A3">
              <w:rPr>
                <w:noProof/>
                <w:webHidden/>
                <w:lang w:val="ca-ES-valencia"/>
              </w:rPr>
              <w:fldChar w:fldCharType="end"/>
            </w:r>
          </w:hyperlink>
        </w:p>
        <w:p w14:paraId="2F0D5457" w14:textId="0374137C"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59" w:history="1">
            <w:r w:rsidRPr="004671A3">
              <w:rPr>
                <w:rStyle w:val="Hipervnculo"/>
                <w:rFonts w:ascii="Roboto" w:hAnsi="Roboto"/>
                <w:noProof/>
                <w:lang w:val="ca-ES-valencia"/>
              </w:rPr>
              <w:t>Única. Vigència i actualització de la borsa de persones expertes de sector productiu</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_Toc223678159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35</w:t>
            </w:r>
            <w:r w:rsidRPr="004671A3">
              <w:rPr>
                <w:noProof/>
                <w:webHidden/>
                <w:lang w:val="ca-ES-valencia"/>
              </w:rPr>
              <w:fldChar w:fldCharType="end"/>
            </w:r>
          </w:hyperlink>
        </w:p>
        <w:p w14:paraId="2D694A60" w14:textId="316A517E" w:rsidR="00BC569C" w:rsidRPr="004671A3" w:rsidRDefault="00BC569C">
          <w:pPr>
            <w:pStyle w:val="TDC1"/>
            <w:tabs>
              <w:tab w:val="right" w:leader="dot" w:pos="8494"/>
            </w:tabs>
            <w:rPr>
              <w:rFonts w:cstheme="minorBidi"/>
              <w:noProof/>
              <w:kern w:val="2"/>
              <w:lang w:val="ca-ES-valencia" w:eastAsia="es-ES"/>
              <w14:ligatures w14:val="standardContextual"/>
            </w:rPr>
          </w:pPr>
          <w:hyperlink w:anchor="_Toc223678160" w:history="1">
            <w:r w:rsidRPr="004671A3">
              <w:rPr>
                <w:rStyle w:val="Hipervnculo"/>
                <w:rFonts w:ascii="Roboto" w:hAnsi="Roboto"/>
                <w:noProof/>
                <w:lang w:val="ca-ES-valencia"/>
              </w:rPr>
              <w:t>DISPOSICIÓ DEROGATÒRIA</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_Toc223678160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35</w:t>
            </w:r>
            <w:r w:rsidRPr="004671A3">
              <w:rPr>
                <w:noProof/>
                <w:webHidden/>
                <w:lang w:val="ca-ES-valencia"/>
              </w:rPr>
              <w:fldChar w:fldCharType="end"/>
            </w:r>
          </w:hyperlink>
        </w:p>
        <w:p w14:paraId="3B570444" w14:textId="62CCA6A0"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61" w:history="1">
            <w:r w:rsidRPr="004671A3">
              <w:rPr>
                <w:rStyle w:val="Hipervnculo"/>
                <w:rFonts w:ascii="Roboto" w:hAnsi="Roboto"/>
                <w:noProof/>
                <w:lang w:val="ca-ES-valencia"/>
              </w:rPr>
              <w:t>Única. Derogació normativa</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_Toc223678161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35</w:t>
            </w:r>
            <w:r w:rsidRPr="004671A3">
              <w:rPr>
                <w:noProof/>
                <w:webHidden/>
                <w:lang w:val="ca-ES-valencia"/>
              </w:rPr>
              <w:fldChar w:fldCharType="end"/>
            </w:r>
          </w:hyperlink>
        </w:p>
        <w:p w14:paraId="144B71CF" w14:textId="7623043B" w:rsidR="00BC569C" w:rsidRPr="004671A3" w:rsidRDefault="00BC569C">
          <w:pPr>
            <w:pStyle w:val="TDC1"/>
            <w:tabs>
              <w:tab w:val="right" w:leader="dot" w:pos="8494"/>
            </w:tabs>
            <w:rPr>
              <w:rFonts w:cstheme="minorBidi"/>
              <w:noProof/>
              <w:kern w:val="2"/>
              <w:lang w:val="ca-ES-valencia" w:eastAsia="es-ES"/>
              <w14:ligatures w14:val="standardContextual"/>
            </w:rPr>
          </w:pPr>
          <w:hyperlink w:anchor="_Toc223678162" w:history="1">
            <w:r w:rsidRPr="004671A3">
              <w:rPr>
                <w:rStyle w:val="Hipervnculo"/>
                <w:rFonts w:ascii="Roboto" w:hAnsi="Roboto"/>
                <w:noProof/>
                <w:lang w:val="ca-ES-valencia"/>
              </w:rPr>
              <w:t>DISPOSICIONS FINALS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_Toc223678162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36</w:t>
            </w:r>
            <w:r w:rsidRPr="004671A3">
              <w:rPr>
                <w:noProof/>
                <w:webHidden/>
                <w:lang w:val="ca-ES-valencia"/>
              </w:rPr>
              <w:fldChar w:fldCharType="end"/>
            </w:r>
          </w:hyperlink>
        </w:p>
        <w:p w14:paraId="2D59C228" w14:textId="455CB5F6"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63" w:history="1">
            <w:r w:rsidRPr="004671A3">
              <w:rPr>
                <w:rStyle w:val="Hipervnculo"/>
                <w:rFonts w:ascii="Roboto" w:hAnsi="Roboto"/>
                <w:noProof/>
                <w:lang w:val="ca-ES-valencia"/>
              </w:rPr>
              <w:t>Primera. Desenrotllament i interpretació</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_Toc223678163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36</w:t>
            </w:r>
            <w:r w:rsidRPr="004671A3">
              <w:rPr>
                <w:noProof/>
                <w:webHidden/>
                <w:lang w:val="ca-ES-valencia"/>
              </w:rPr>
              <w:fldChar w:fldCharType="end"/>
            </w:r>
          </w:hyperlink>
        </w:p>
        <w:p w14:paraId="677A3599" w14:textId="5103EC0D"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64" w:history="1">
            <w:r w:rsidRPr="004671A3">
              <w:rPr>
                <w:rStyle w:val="Hipervnculo"/>
                <w:rFonts w:ascii="Roboto" w:hAnsi="Roboto"/>
                <w:noProof/>
                <w:lang w:val="ca-ES-valencia"/>
              </w:rPr>
              <w:t>Segona. Règim de recursos</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_Toc223678164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36</w:t>
            </w:r>
            <w:r w:rsidRPr="004671A3">
              <w:rPr>
                <w:noProof/>
                <w:webHidden/>
                <w:lang w:val="ca-ES-valencia"/>
              </w:rPr>
              <w:fldChar w:fldCharType="end"/>
            </w:r>
          </w:hyperlink>
        </w:p>
        <w:p w14:paraId="566709D8" w14:textId="3AC103F4"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65" w:history="1">
            <w:r w:rsidRPr="004671A3">
              <w:rPr>
                <w:rStyle w:val="Hipervnculo"/>
                <w:rFonts w:ascii="Roboto" w:hAnsi="Roboto"/>
                <w:noProof/>
                <w:lang w:val="ca-ES-valencia"/>
              </w:rPr>
              <w:t>Tercera. No incidència pressupostària</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_Toc223678165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36</w:t>
            </w:r>
            <w:r w:rsidRPr="004671A3">
              <w:rPr>
                <w:noProof/>
                <w:webHidden/>
                <w:lang w:val="ca-ES-valencia"/>
              </w:rPr>
              <w:fldChar w:fldCharType="end"/>
            </w:r>
          </w:hyperlink>
        </w:p>
        <w:p w14:paraId="49F18673" w14:textId="30013850" w:rsidR="00BC569C" w:rsidRPr="004671A3" w:rsidRDefault="00BC569C">
          <w:pPr>
            <w:pStyle w:val="TDC2"/>
            <w:tabs>
              <w:tab w:val="right" w:leader="dot" w:pos="8494"/>
            </w:tabs>
            <w:rPr>
              <w:rFonts w:cstheme="minorBidi"/>
              <w:noProof/>
              <w:kern w:val="2"/>
              <w:lang w:val="ca-ES-valencia" w:eastAsia="es-ES"/>
              <w14:ligatures w14:val="standardContextual"/>
            </w:rPr>
          </w:pPr>
          <w:hyperlink w:anchor="_Toc223678166" w:history="1">
            <w:r w:rsidRPr="004671A3">
              <w:rPr>
                <w:rStyle w:val="Hipervnculo"/>
                <w:rFonts w:ascii="Roboto" w:hAnsi="Roboto"/>
                <w:noProof/>
                <w:lang w:val="ca-ES-valencia"/>
              </w:rPr>
              <w:t>Quarta. Entrada en vigor</w:t>
            </w:r>
            <w:r w:rsidRPr="004671A3">
              <w:rPr>
                <w:noProof/>
                <w:webHidden/>
                <w:lang w:val="ca-ES-valencia"/>
              </w:rPr>
              <w:tab/>
            </w:r>
            <w:r w:rsidRPr="004671A3">
              <w:rPr>
                <w:noProof/>
                <w:webHidden/>
                <w:lang w:val="ca-ES-valencia"/>
              </w:rPr>
              <w:fldChar w:fldCharType="begin"/>
            </w:r>
            <w:r w:rsidRPr="004671A3">
              <w:rPr>
                <w:noProof/>
                <w:webHidden/>
                <w:lang w:val="ca-ES-valencia"/>
              </w:rPr>
              <w:instrText xml:space="preserve"> PAGEREF _Toc223678166 \h </w:instrText>
            </w:r>
            <w:r w:rsidRPr="004671A3">
              <w:rPr>
                <w:noProof/>
                <w:webHidden/>
                <w:lang w:val="ca-ES-valencia"/>
              </w:rPr>
            </w:r>
            <w:r w:rsidRPr="004671A3">
              <w:rPr>
                <w:noProof/>
                <w:webHidden/>
                <w:lang w:val="ca-ES-valencia"/>
              </w:rPr>
              <w:fldChar w:fldCharType="separate"/>
            </w:r>
            <w:r w:rsidR="007D0340" w:rsidRPr="004671A3">
              <w:rPr>
                <w:noProof/>
                <w:webHidden/>
                <w:lang w:val="ca-ES-valencia"/>
              </w:rPr>
              <w:t>37</w:t>
            </w:r>
            <w:r w:rsidRPr="004671A3">
              <w:rPr>
                <w:noProof/>
                <w:webHidden/>
                <w:lang w:val="ca-ES-valencia"/>
              </w:rPr>
              <w:fldChar w:fldCharType="end"/>
            </w:r>
          </w:hyperlink>
        </w:p>
        <w:p w14:paraId="11E8EAA8" w14:textId="51BFC198" w:rsidR="00BC7297" w:rsidRPr="004671A3" w:rsidRDefault="00BC7297">
          <w:pPr>
            <w:rPr>
              <w:lang w:val="ca-ES-valencia"/>
            </w:rPr>
          </w:pPr>
          <w:r w:rsidRPr="004671A3">
            <w:rPr>
              <w:b/>
              <w:bCs/>
              <w:lang w:val="ca-ES-valencia"/>
            </w:rPr>
            <w:fldChar w:fldCharType="end"/>
          </w:r>
        </w:p>
      </w:sdtContent>
    </w:sdt>
    <w:p w14:paraId="23F2CA60" w14:textId="77777777" w:rsidR="00DE17D4" w:rsidRPr="004671A3" w:rsidRDefault="00DE17D4" w:rsidP="00E50D95">
      <w:pPr>
        <w:pStyle w:val="Default"/>
        <w:spacing w:before="240" w:after="240" w:line="276" w:lineRule="auto"/>
        <w:jc w:val="center"/>
        <w:rPr>
          <w:rFonts w:ascii="Roboto" w:hAnsi="Roboto"/>
          <w:b/>
          <w:lang w:val="ca-ES-valencia"/>
        </w:rPr>
      </w:pPr>
    </w:p>
    <w:p w14:paraId="344A865D" w14:textId="77777777" w:rsidR="00DE17D4" w:rsidRPr="004671A3" w:rsidRDefault="00DE17D4" w:rsidP="00E50D95">
      <w:pPr>
        <w:pStyle w:val="Default"/>
        <w:spacing w:before="240" w:after="240" w:line="276" w:lineRule="auto"/>
        <w:jc w:val="center"/>
        <w:rPr>
          <w:rFonts w:ascii="Roboto" w:hAnsi="Roboto"/>
          <w:b/>
          <w:lang w:val="ca-ES-valencia"/>
        </w:rPr>
      </w:pPr>
    </w:p>
    <w:p w14:paraId="2A116E2F" w14:textId="77777777" w:rsidR="00DE17D4" w:rsidRPr="004671A3" w:rsidRDefault="00DE17D4" w:rsidP="00E50D95">
      <w:pPr>
        <w:pStyle w:val="Default"/>
        <w:spacing w:before="240" w:after="240" w:line="276" w:lineRule="auto"/>
        <w:jc w:val="center"/>
        <w:rPr>
          <w:rFonts w:ascii="Roboto" w:hAnsi="Roboto"/>
          <w:b/>
          <w:lang w:val="ca-ES-valencia"/>
        </w:rPr>
      </w:pPr>
    </w:p>
    <w:p w14:paraId="79BCD717" w14:textId="2089D818" w:rsidR="00E50D95" w:rsidRPr="004671A3" w:rsidRDefault="00E50D95">
      <w:pPr>
        <w:rPr>
          <w:rFonts w:ascii="Roboto" w:eastAsia="Arial" w:hAnsi="Roboto" w:cs="Arial"/>
          <w:b/>
          <w:color w:val="000000"/>
          <w:kern w:val="2"/>
          <w:sz w:val="22"/>
          <w:szCs w:val="22"/>
          <w:lang w:val="ca-ES-valencia" w:eastAsia="zh-CN" w:bidi="hi-IN"/>
        </w:rPr>
      </w:pPr>
      <w:r w:rsidRPr="004671A3">
        <w:rPr>
          <w:rFonts w:ascii="Roboto" w:hAnsi="Roboto"/>
          <w:b/>
          <w:sz w:val="22"/>
          <w:szCs w:val="22"/>
          <w:lang w:val="ca-ES-valencia"/>
        </w:rPr>
        <w:br w:type="page"/>
      </w:r>
    </w:p>
    <w:p w14:paraId="5C947B46" w14:textId="77777777" w:rsidR="00DE17D4" w:rsidRPr="004671A3" w:rsidRDefault="00DE17D4" w:rsidP="00BC7297">
      <w:pPr>
        <w:pStyle w:val="Default"/>
        <w:spacing w:before="240" w:after="240" w:line="276" w:lineRule="auto"/>
        <w:jc w:val="center"/>
        <w:outlineLvl w:val="0"/>
        <w:rPr>
          <w:rFonts w:ascii="Roboto" w:hAnsi="Roboto"/>
          <w:b/>
          <w:lang w:val="ca-ES-valencia"/>
        </w:rPr>
      </w:pPr>
      <w:bookmarkStart w:id="0" w:name="_Toc223678097"/>
      <w:r w:rsidRPr="004671A3">
        <w:rPr>
          <w:rFonts w:ascii="Roboto" w:hAnsi="Roboto"/>
          <w:b/>
          <w:lang w:val="ca-ES-valencia"/>
        </w:rPr>
        <w:lastRenderedPageBreak/>
        <w:t>PREÀMBUL</w:t>
      </w:r>
      <w:bookmarkEnd w:id="0"/>
    </w:p>
    <w:p w14:paraId="474A1840" w14:textId="77777777" w:rsidR="00DE17D4" w:rsidRPr="004671A3" w:rsidRDefault="00DE17D4" w:rsidP="00E50D95">
      <w:pPr>
        <w:spacing w:before="240" w:after="240" w:line="276" w:lineRule="auto"/>
        <w:jc w:val="center"/>
        <w:rPr>
          <w:rFonts w:ascii="Roboto" w:hAnsi="Roboto"/>
          <w:sz w:val="22"/>
          <w:szCs w:val="22"/>
          <w:lang w:val="ca-ES-valencia"/>
        </w:rPr>
      </w:pPr>
      <w:r w:rsidRPr="004671A3">
        <w:rPr>
          <w:rFonts w:ascii="Roboto" w:hAnsi="Roboto"/>
          <w:b/>
          <w:bCs/>
          <w:sz w:val="22"/>
          <w:szCs w:val="22"/>
          <w:lang w:val="ca-ES-valencia"/>
        </w:rPr>
        <w:t>I</w:t>
      </w:r>
    </w:p>
    <w:p w14:paraId="009137B4" w14:textId="0FAF0962"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La Llei orgànica 5/1982, d'1 de juliol, d'Estatut d'Autonomia de la Comunitat Valenciana, atribuïx a la Generalitat, en </w:t>
      </w:r>
      <w:r w:rsidR="00803467" w:rsidRPr="004671A3">
        <w:rPr>
          <w:rFonts w:ascii="Roboto" w:hAnsi="Roboto"/>
          <w:sz w:val="22"/>
          <w:szCs w:val="22"/>
          <w:lang w:val="ca-ES-valencia"/>
        </w:rPr>
        <w:t>l’article</w:t>
      </w:r>
      <w:r w:rsidRPr="004671A3">
        <w:rPr>
          <w:rFonts w:ascii="Roboto" w:hAnsi="Roboto"/>
          <w:sz w:val="22"/>
          <w:szCs w:val="22"/>
          <w:lang w:val="ca-ES-valencia"/>
        </w:rPr>
        <w:t xml:space="preserve"> 53, la competència exclusiva en matèria de regulació i </w:t>
      </w:r>
      <w:r w:rsidR="00311CF9" w:rsidRPr="004671A3">
        <w:rPr>
          <w:rFonts w:ascii="Roboto" w:hAnsi="Roboto"/>
          <w:sz w:val="22"/>
          <w:szCs w:val="22"/>
          <w:lang w:val="ca-ES-valencia"/>
        </w:rPr>
        <w:t>administració</w:t>
      </w:r>
      <w:r w:rsidRPr="004671A3">
        <w:rPr>
          <w:rFonts w:ascii="Roboto" w:hAnsi="Roboto"/>
          <w:sz w:val="22"/>
          <w:szCs w:val="22"/>
          <w:lang w:val="ca-ES-valencia"/>
        </w:rPr>
        <w:t xml:space="preserve"> de l'ensenyança, sense perjuí del que es disposa en l'article 27 de la </w:t>
      </w:r>
      <w:r w:rsidR="00803467" w:rsidRPr="004671A3">
        <w:rPr>
          <w:rFonts w:ascii="Roboto" w:hAnsi="Roboto"/>
          <w:sz w:val="22"/>
          <w:szCs w:val="22"/>
          <w:lang w:val="ca-ES-valencia"/>
        </w:rPr>
        <w:t>Constitució espanyola</w:t>
      </w:r>
      <w:r w:rsidRPr="004671A3">
        <w:rPr>
          <w:rFonts w:ascii="Roboto" w:hAnsi="Roboto"/>
          <w:sz w:val="22"/>
          <w:szCs w:val="22"/>
          <w:lang w:val="ca-ES-valencia"/>
        </w:rPr>
        <w:t>, en les lleis orgàniques que el desenrotllen conforme a l'article 81.1 d'esta, en les competències estatals recollides en l'article 149.1. 30a, i en la funció d'alta inspecció.</w:t>
      </w:r>
    </w:p>
    <w:p w14:paraId="5E12AFCF" w14:textId="7942A308"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En l'àmbit de la formació professional, la Llei orgànica 2/2006, de 3 de maig, d'Educació, contempla en </w:t>
      </w:r>
      <w:r w:rsidR="00803467" w:rsidRPr="004671A3">
        <w:rPr>
          <w:rFonts w:ascii="Roboto" w:hAnsi="Roboto"/>
          <w:sz w:val="22"/>
          <w:szCs w:val="22"/>
          <w:lang w:val="ca-ES-valencia"/>
        </w:rPr>
        <w:t>l’article</w:t>
      </w:r>
      <w:r w:rsidRPr="004671A3">
        <w:rPr>
          <w:rFonts w:ascii="Roboto" w:hAnsi="Roboto"/>
          <w:sz w:val="22"/>
          <w:szCs w:val="22"/>
          <w:lang w:val="ca-ES-valencia"/>
        </w:rPr>
        <w:t xml:space="preserve"> 95.2 la possibilitat d'incorporar, amb caràcter excepcional, a professionals de l'àmbit laboral com a experts del sector productiu, en règim laboral, atenent la seua qualificació i a les necessitats del sistema educatiu.</w:t>
      </w:r>
    </w:p>
    <w:p w14:paraId="0DEF739E" w14:textId="5787AE75"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La Llei orgànica 3/2022, de 31 de març, d'ordenació i integració de la Formació Professional, introduïx la figura de la persona experta de sector productiu com a complement dels equips docents. </w:t>
      </w:r>
      <w:r w:rsidR="00803467" w:rsidRPr="004671A3">
        <w:rPr>
          <w:rFonts w:ascii="Roboto" w:hAnsi="Roboto"/>
          <w:sz w:val="22"/>
          <w:szCs w:val="22"/>
          <w:lang w:val="ca-ES-valencia"/>
        </w:rPr>
        <w:t>L’article</w:t>
      </w:r>
      <w:r w:rsidRPr="004671A3">
        <w:rPr>
          <w:rFonts w:ascii="Roboto" w:hAnsi="Roboto"/>
          <w:sz w:val="22"/>
          <w:szCs w:val="22"/>
          <w:lang w:val="ca-ES-valencia"/>
        </w:rPr>
        <w:t xml:space="preserve"> 88 preveu que les administracions competents puguen autoritzar la participació de professionals en exercici en el sector productiu associat per a impartir formació professional i establir reglamentàriament els requisits i condicions per a l'acompliment de les funcions de desenrotllament de l'acció formativa, amb contractació laboral.</w:t>
      </w:r>
    </w:p>
    <w:p w14:paraId="3633240E" w14:textId="66425CE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El Reial decret 659/2023, de 18 de juliol, pel qual es desenrotlla l'ordenació del Sistema de Formació Professional, desenrotlla esta figura en </w:t>
      </w:r>
      <w:r w:rsidR="00803467" w:rsidRPr="004671A3">
        <w:rPr>
          <w:rFonts w:ascii="Roboto" w:hAnsi="Roboto"/>
          <w:sz w:val="22"/>
          <w:szCs w:val="22"/>
          <w:lang w:val="ca-ES-valencia"/>
        </w:rPr>
        <w:t>l’article</w:t>
      </w:r>
      <w:r w:rsidRPr="004671A3">
        <w:rPr>
          <w:rFonts w:ascii="Roboto" w:hAnsi="Roboto"/>
          <w:sz w:val="22"/>
          <w:szCs w:val="22"/>
          <w:lang w:val="ca-ES-valencia"/>
        </w:rPr>
        <w:t xml:space="preserve"> 170, habilitant la contractació d'experts de sector productiu en règim laboral en casos de necessitat formativa o per a garantir el domini de processos específics. </w:t>
      </w:r>
    </w:p>
    <w:p w14:paraId="62FAF4A4" w14:textId="135E6A65"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 recent reforma normativa operada pels Reials decrets 497/2024, 499/2024 i 500/2024, de 21 de maig, ha modificat el marc regulador dels títols de Formació Professional, amb especial incidència en l'atribució docent recollida en els Annexos III dels reials decrets pels quals s'establixen els títols de Formació Professional. Estes modificacions</w:t>
      </w:r>
      <w:r w:rsidR="00590C95" w:rsidRPr="004671A3">
        <w:rPr>
          <w:rFonts w:ascii="Roboto" w:hAnsi="Roboto"/>
          <w:sz w:val="22"/>
          <w:szCs w:val="22"/>
          <w:lang w:val="ca-ES-valencia"/>
        </w:rPr>
        <w:t>,</w:t>
      </w:r>
      <w:r w:rsidRPr="004671A3">
        <w:rPr>
          <w:rFonts w:ascii="Roboto" w:hAnsi="Roboto"/>
          <w:sz w:val="22"/>
          <w:szCs w:val="22"/>
          <w:lang w:val="ca-ES-valencia"/>
        </w:rPr>
        <w:t xml:space="preserve"> juntament amb les incorporades pel Reial decret 565/2024, han d'interpretar-se de manera coherent amb el règim d'excepcionalitat previst en l'article 165.6 del Reial decret 659/2023 de 18 de juliol.</w:t>
      </w:r>
    </w:p>
    <w:p w14:paraId="50882353" w14:textId="45CE5C35"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En este context, és necessari adequar la normativa autonòmica vigent, establint un marc jurídic específic per a la contractació d'experts de sector productiu en l'àmbit educatiu gestionat per la </w:t>
      </w:r>
      <w:r w:rsidR="00511101" w:rsidRPr="004671A3">
        <w:rPr>
          <w:rFonts w:ascii="Roboto" w:hAnsi="Roboto"/>
          <w:sz w:val="22"/>
          <w:szCs w:val="22"/>
          <w:lang w:val="ca-ES-valencia"/>
        </w:rPr>
        <w:t>c</w:t>
      </w:r>
      <w:r w:rsidRPr="004671A3">
        <w:rPr>
          <w:rFonts w:ascii="Roboto" w:hAnsi="Roboto"/>
          <w:sz w:val="22"/>
          <w:szCs w:val="22"/>
          <w:lang w:val="ca-ES-valencia"/>
        </w:rPr>
        <w:t>onselleria competent en matèria de personal docent.</w:t>
      </w:r>
    </w:p>
    <w:p w14:paraId="11C008A3"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lastRenderedPageBreak/>
        <w:t>El Decret 97/2025, de 25 de juny, del Consell, regula el règim de contractació d'experts del sector productiu i de professorat especialista en ensenyances artístiques, idiomes i esportives en centres públics d'ensenyança no universitària. Este decret establix el marc jurídic bàsic que regula els requisits, procediments de selecció i contractació, retribucions, funcions, drets, obligacions i causes d'extinció del contracte.</w:t>
      </w:r>
    </w:p>
    <w:p w14:paraId="0F1814C2" w14:textId="7C1F6186"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Així mateix, ha de tindre's en consideració l'Acord subscrit el 12 de desembre de 2025 entre la Conselleria d'Educació, Cultura i Universitats i les organitzacions sindicals, publicat mitjançant Resolució de 15 de desembre de 2025</w:t>
      </w:r>
      <w:r w:rsidR="00445F14" w:rsidRPr="004671A3">
        <w:rPr>
          <w:rFonts w:ascii="Roboto" w:hAnsi="Roboto"/>
          <w:sz w:val="22"/>
          <w:szCs w:val="22"/>
          <w:lang w:val="ca-ES-valencia"/>
        </w:rPr>
        <w:t>,</w:t>
      </w:r>
      <w:r w:rsidRPr="004671A3">
        <w:rPr>
          <w:rFonts w:ascii="Roboto" w:hAnsi="Roboto"/>
          <w:sz w:val="22"/>
          <w:szCs w:val="22"/>
          <w:lang w:val="ca-ES-valencia"/>
        </w:rPr>
        <w:t xml:space="preserve"> de la Direcció General de Personal Docent, pel qual es milloren les condicions laborals del personal expert en sectors productius de formació professional i del professorat especialista d'ensenyances de règim especial. En compliment d'este Acord, el Decret 97/2025, de 25 de juny, ha sigut modificat per a incorporar les millores previstes, constituint el marc normatiu actualitzat que desenrotlla la present orde.</w:t>
      </w:r>
    </w:p>
    <w:p w14:paraId="29E10B27" w14:textId="77777777" w:rsidR="00DE17D4" w:rsidRPr="004671A3" w:rsidRDefault="00DE17D4" w:rsidP="00E50D95">
      <w:pPr>
        <w:spacing w:before="240" w:after="240" w:line="276" w:lineRule="auto"/>
        <w:jc w:val="center"/>
        <w:rPr>
          <w:rFonts w:ascii="Roboto" w:hAnsi="Roboto"/>
          <w:sz w:val="22"/>
          <w:szCs w:val="22"/>
          <w:lang w:val="ca-ES-valencia"/>
        </w:rPr>
      </w:pPr>
      <w:r w:rsidRPr="004671A3">
        <w:rPr>
          <w:rFonts w:ascii="Roboto" w:hAnsi="Roboto"/>
          <w:b/>
          <w:bCs/>
          <w:sz w:val="22"/>
          <w:szCs w:val="22"/>
          <w:lang w:val="ca-ES-valencia"/>
        </w:rPr>
        <w:t>II</w:t>
      </w:r>
    </w:p>
    <w:p w14:paraId="3975A53E"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 Llei orgànica 3/2022, de 31 de març, d'ordenació i integració de la Formació Professional, juntament amb el Reial decret 659/2023, de 18 de juliol, pel qual es desenrotlla l'ordenació del Sistema de Formació Professional, configuren un nou marc regulador per a la formació en empresa, amb implicacions directes en la contractació de personal expert de sector productiu.</w:t>
      </w:r>
    </w:p>
    <w:p w14:paraId="71511FB3"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L'article 9 del citat Reial decret establix una nova estructura curricular per a la formació en empresa, que transforma la seua naturalesa i planificació respecte al model anterior. Esta modificació requerix una adaptació normativa que permeta aplicar els principis pedagògics i organitzatius del nou enfocament.</w:t>
      </w:r>
    </w:p>
    <w:p w14:paraId="503A109C" w14:textId="7A2525F8"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 fase de formació en empresa o organisme equiparat deixa de concebre's com</w:t>
      </w:r>
      <w:r w:rsidR="001F5BB5" w:rsidRPr="004671A3">
        <w:rPr>
          <w:rFonts w:ascii="Roboto" w:hAnsi="Roboto"/>
          <w:sz w:val="22"/>
          <w:szCs w:val="22"/>
          <w:lang w:val="ca-ES-valencia"/>
        </w:rPr>
        <w:t xml:space="preserve"> a</w:t>
      </w:r>
      <w:r w:rsidRPr="004671A3">
        <w:rPr>
          <w:rFonts w:ascii="Roboto" w:hAnsi="Roboto"/>
          <w:sz w:val="22"/>
          <w:szCs w:val="22"/>
          <w:lang w:val="ca-ES-valencia"/>
        </w:rPr>
        <w:t xml:space="preserve"> un mòdul professional autònom, tradicionalment situat en el segon curs dels cicles formatius, per a integrar-se de manera transversal en els resultats d'aprenentatge dels diferents mòduls professionals. Esta integració suposa l'absència de currículum propi i d'horari diferenciat, articulant-se </w:t>
      </w:r>
      <w:r w:rsidR="006E26F7" w:rsidRPr="004671A3">
        <w:rPr>
          <w:rFonts w:ascii="Roboto" w:hAnsi="Roboto"/>
          <w:sz w:val="22"/>
          <w:szCs w:val="22"/>
          <w:lang w:val="ca-ES-valencia"/>
        </w:rPr>
        <w:t>depenent</w:t>
      </w:r>
      <w:r w:rsidRPr="004671A3">
        <w:rPr>
          <w:rFonts w:ascii="Roboto" w:hAnsi="Roboto"/>
          <w:sz w:val="22"/>
          <w:szCs w:val="22"/>
          <w:lang w:val="ca-ES-valencia"/>
        </w:rPr>
        <w:t xml:space="preserve"> dels resultats compartits entre el centre educatiu i l'empresa, conforme a la concreció curricular de cada oferta formativa.</w:t>
      </w:r>
    </w:p>
    <w:p w14:paraId="5E9C10CE" w14:textId="55797E44"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A més, s'establix que esta fase formativa ha de desenrotllar-se de manera alterna i continuada durant tot el cicle formatiu, incloent tant el primer com </w:t>
      </w:r>
      <w:r w:rsidR="001F5BB5" w:rsidRPr="004671A3">
        <w:rPr>
          <w:rFonts w:ascii="Roboto" w:hAnsi="Roboto"/>
          <w:sz w:val="22"/>
          <w:szCs w:val="22"/>
          <w:lang w:val="ca-ES-valencia"/>
        </w:rPr>
        <w:t>en e</w:t>
      </w:r>
      <w:r w:rsidRPr="004671A3">
        <w:rPr>
          <w:rFonts w:ascii="Roboto" w:hAnsi="Roboto"/>
          <w:sz w:val="22"/>
          <w:szCs w:val="22"/>
          <w:lang w:val="ca-ES-valencia"/>
        </w:rPr>
        <w:t>l segon curs. En el cas dels Graus D, es garantix la presència de períodes de formació en empresa en cada un dels anys de duració del cicle, la qual cosa exigix una planificació estable i sostinguda.</w:t>
      </w:r>
    </w:p>
    <w:p w14:paraId="243D8A66"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lastRenderedPageBreak/>
        <w:t xml:space="preserve">Este nou model curricular implica una </w:t>
      </w:r>
      <w:proofErr w:type="spellStart"/>
      <w:r w:rsidRPr="004671A3">
        <w:rPr>
          <w:rFonts w:ascii="Roboto" w:hAnsi="Roboto"/>
          <w:sz w:val="22"/>
          <w:szCs w:val="22"/>
          <w:lang w:val="ca-ES-valencia"/>
        </w:rPr>
        <w:t>redefinició</w:t>
      </w:r>
      <w:proofErr w:type="spellEnd"/>
      <w:r w:rsidRPr="004671A3">
        <w:rPr>
          <w:rFonts w:ascii="Roboto" w:hAnsi="Roboto"/>
          <w:sz w:val="22"/>
          <w:szCs w:val="22"/>
          <w:lang w:val="ca-ES-valencia"/>
        </w:rPr>
        <w:t xml:space="preserve"> dels recursos humans vinculats a la formació en empresa. En particular, la figura de l'expert ha d'ajustar-se a l'exigència de continuïtat formativa durant tot el curs acadèmic. En conseqüència, la seua contractació no pot limitar-se a un període concret, sinó que ha d'estendre's al llarg de tot el cicle, en coherència amb la planificació pedagògica.</w:t>
      </w:r>
    </w:p>
    <w:p w14:paraId="67F3438B"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 present orde establix els criteris, condicions i procediments per a la contractació d'experts durant tot el curs acadèmic, amb la finalitat de garantir la correcta implementació de la fase de formació en empresa conforme al nou model curricular, i assegurar la qualitat, continuïtat i coherència del procés formatiu en col·laboració amb l'entorn productiu.</w:t>
      </w:r>
    </w:p>
    <w:p w14:paraId="7A731930" w14:textId="77777777" w:rsidR="00DE17D4" w:rsidRPr="004671A3" w:rsidRDefault="00DE17D4" w:rsidP="00E50D95">
      <w:pPr>
        <w:spacing w:before="240" w:after="240" w:line="276" w:lineRule="auto"/>
        <w:jc w:val="center"/>
        <w:rPr>
          <w:rFonts w:ascii="Roboto" w:hAnsi="Roboto"/>
          <w:sz w:val="22"/>
          <w:szCs w:val="22"/>
          <w:lang w:val="ca-ES-valencia"/>
        </w:rPr>
      </w:pPr>
      <w:r w:rsidRPr="004671A3">
        <w:rPr>
          <w:rFonts w:ascii="Roboto" w:hAnsi="Roboto"/>
          <w:b/>
          <w:bCs/>
          <w:sz w:val="22"/>
          <w:szCs w:val="22"/>
          <w:lang w:val="ca-ES-valencia"/>
        </w:rPr>
        <w:t>III</w:t>
      </w:r>
    </w:p>
    <w:p w14:paraId="2C9A43A5"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 present orde es fonamenta, així mateix, en la necessitat d'establir el marc jurídic bàsic que permeta l'articulació de procediments de selecció del personal expert de sector productiu, garantint que estos processos acrediten, de manera expressa i documentada, la pertinència i idoneïtat de les persones candidates. Tals procediments es desenrotllaran mitjançant convocatòria pública de concurs de valoració de mèrits, conforme als principis de publicitat, mèrit, capacitat i igualtat arreplegats en la normativa vigent, i seran regulats en cada cas per les resolucions específiques que els convoquen.</w:t>
      </w:r>
    </w:p>
    <w:p w14:paraId="3521D880" w14:textId="13B211FE"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L'article 8 de l'II Conveni Col·lectiu del Personal Laboral al servici de l'</w:t>
      </w:r>
      <w:r w:rsidR="00311CF9" w:rsidRPr="004671A3">
        <w:rPr>
          <w:rFonts w:ascii="Roboto" w:hAnsi="Roboto"/>
          <w:sz w:val="22"/>
          <w:szCs w:val="22"/>
          <w:lang w:val="ca-ES-valencia"/>
        </w:rPr>
        <w:t>administració</w:t>
      </w:r>
      <w:r w:rsidRPr="004671A3">
        <w:rPr>
          <w:rFonts w:ascii="Roboto" w:hAnsi="Roboto"/>
          <w:sz w:val="22"/>
          <w:szCs w:val="22"/>
          <w:lang w:val="ca-ES-valencia"/>
        </w:rPr>
        <w:t xml:space="preserve"> </w:t>
      </w:r>
      <w:r w:rsidR="00577564" w:rsidRPr="004671A3">
        <w:rPr>
          <w:rFonts w:ascii="Roboto" w:hAnsi="Roboto"/>
          <w:sz w:val="22"/>
          <w:szCs w:val="22"/>
          <w:lang w:val="ca-ES-valencia"/>
        </w:rPr>
        <w:t>a</w:t>
      </w:r>
      <w:r w:rsidRPr="004671A3">
        <w:rPr>
          <w:rFonts w:ascii="Roboto" w:hAnsi="Roboto"/>
          <w:sz w:val="22"/>
          <w:szCs w:val="22"/>
          <w:lang w:val="ca-ES-valencia"/>
        </w:rPr>
        <w:t>utonòmica, de 12 de juny de 1995 reconeix que la selecció, contractació i promoció del personal laboral ha de regir-se pels principis d'igualtat, mèrit, capacitat i publicitat, en coherència amb la normativa laboral vigent i el que es disposa en Llei de Funció Pública Valenciana.</w:t>
      </w:r>
    </w:p>
    <w:p w14:paraId="6E7B6BE2" w14:textId="7BE1EFBE"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El Reial decret legislatiu 5/2015, de 30 d'octubre, pel qual s'aprova el text refós de la Llei de l'</w:t>
      </w:r>
      <w:r w:rsidR="006E26F7" w:rsidRPr="004671A3">
        <w:rPr>
          <w:rFonts w:ascii="Roboto" w:hAnsi="Roboto"/>
          <w:sz w:val="22"/>
          <w:szCs w:val="22"/>
          <w:lang w:val="ca-ES-valencia"/>
        </w:rPr>
        <w:t>e</w:t>
      </w:r>
      <w:r w:rsidRPr="004671A3">
        <w:rPr>
          <w:rFonts w:ascii="Roboto" w:hAnsi="Roboto"/>
          <w:sz w:val="22"/>
          <w:szCs w:val="22"/>
          <w:lang w:val="ca-ES-valencia"/>
        </w:rPr>
        <w:t xml:space="preserve">statut </w:t>
      </w:r>
      <w:r w:rsidR="006E26F7" w:rsidRPr="004671A3">
        <w:rPr>
          <w:rFonts w:ascii="Roboto" w:hAnsi="Roboto"/>
          <w:sz w:val="22"/>
          <w:szCs w:val="22"/>
          <w:lang w:val="ca-ES-valencia"/>
        </w:rPr>
        <w:t>b</w:t>
      </w:r>
      <w:r w:rsidRPr="004671A3">
        <w:rPr>
          <w:rFonts w:ascii="Roboto" w:hAnsi="Roboto"/>
          <w:sz w:val="22"/>
          <w:szCs w:val="22"/>
          <w:lang w:val="ca-ES-valencia"/>
        </w:rPr>
        <w:t>àsic de l'</w:t>
      </w:r>
      <w:r w:rsidR="006E26F7" w:rsidRPr="004671A3">
        <w:rPr>
          <w:rFonts w:ascii="Roboto" w:hAnsi="Roboto"/>
          <w:sz w:val="22"/>
          <w:szCs w:val="22"/>
          <w:lang w:val="ca-ES-valencia"/>
        </w:rPr>
        <w:t>e</w:t>
      </w:r>
      <w:r w:rsidRPr="004671A3">
        <w:rPr>
          <w:rFonts w:ascii="Roboto" w:hAnsi="Roboto"/>
          <w:sz w:val="22"/>
          <w:szCs w:val="22"/>
          <w:lang w:val="ca-ES-valencia"/>
        </w:rPr>
        <w:t xml:space="preserve">mpleat públic, establix en </w:t>
      </w:r>
      <w:r w:rsidR="00803467" w:rsidRPr="004671A3">
        <w:rPr>
          <w:rFonts w:ascii="Roboto" w:hAnsi="Roboto"/>
          <w:sz w:val="22"/>
          <w:szCs w:val="22"/>
          <w:lang w:val="ca-ES-valencia"/>
        </w:rPr>
        <w:t>els</w:t>
      </w:r>
      <w:r w:rsidRPr="004671A3">
        <w:rPr>
          <w:rFonts w:ascii="Roboto" w:hAnsi="Roboto"/>
          <w:sz w:val="22"/>
          <w:szCs w:val="22"/>
          <w:lang w:val="ca-ES-valencia"/>
        </w:rPr>
        <w:t xml:space="preserve"> articles 55 i 61 que l'accés a l'ocupació pública ha de garantir els principis constitucionals d'igualtat, mèrit i capacitat. En particular, l'article 61.7 reconeix el concurs de valoració de mèrits com</w:t>
      </w:r>
      <w:r w:rsidR="004F1F0A" w:rsidRPr="004671A3">
        <w:rPr>
          <w:rFonts w:ascii="Roboto" w:hAnsi="Roboto"/>
          <w:sz w:val="22"/>
          <w:szCs w:val="22"/>
          <w:lang w:val="ca-ES-valencia"/>
        </w:rPr>
        <w:t xml:space="preserve"> </w:t>
      </w:r>
      <w:r w:rsidRPr="004671A3">
        <w:rPr>
          <w:rFonts w:ascii="Roboto" w:hAnsi="Roboto"/>
          <w:sz w:val="22"/>
          <w:szCs w:val="22"/>
          <w:lang w:val="ca-ES-valencia"/>
        </w:rPr>
        <w:t xml:space="preserve"> un dels sistemes selectius aplicables al personal laboral fix.</w:t>
      </w:r>
    </w:p>
    <w:p w14:paraId="0FE69E96" w14:textId="7AEC0F10"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En el mateix sentit, la Llei 4/2021, de 16 d'abril, de la Funció Pública Valenciana, contempla en </w:t>
      </w:r>
      <w:r w:rsidR="00803467" w:rsidRPr="004671A3">
        <w:rPr>
          <w:rFonts w:ascii="Roboto" w:hAnsi="Roboto"/>
          <w:sz w:val="22"/>
          <w:szCs w:val="22"/>
          <w:lang w:val="ca-ES-valencia"/>
        </w:rPr>
        <w:t>l’article</w:t>
      </w:r>
      <w:r w:rsidRPr="004671A3">
        <w:rPr>
          <w:rFonts w:ascii="Roboto" w:hAnsi="Roboto"/>
          <w:sz w:val="22"/>
          <w:szCs w:val="22"/>
          <w:lang w:val="ca-ES-valencia"/>
        </w:rPr>
        <w:t xml:space="preserve"> 65 el sistema de concurs com </w:t>
      </w:r>
      <w:r w:rsidR="00B3041D" w:rsidRPr="004671A3">
        <w:rPr>
          <w:rFonts w:ascii="Roboto" w:hAnsi="Roboto"/>
          <w:sz w:val="22"/>
          <w:szCs w:val="22"/>
          <w:lang w:val="ca-ES-valencia"/>
        </w:rPr>
        <w:t xml:space="preserve">a </w:t>
      </w:r>
      <w:r w:rsidRPr="004671A3">
        <w:rPr>
          <w:rFonts w:ascii="Roboto" w:hAnsi="Roboto"/>
          <w:sz w:val="22"/>
          <w:szCs w:val="22"/>
          <w:lang w:val="ca-ES-valencia"/>
        </w:rPr>
        <w:t>un dels procediments vàlids per a la selecció de personal funcionari de carrera i laboral fix, juntament amb els d'oposició i concurs</w:t>
      </w:r>
      <w:r w:rsidR="002A023F" w:rsidRPr="004671A3">
        <w:rPr>
          <w:rFonts w:ascii="Roboto" w:hAnsi="Roboto"/>
          <w:sz w:val="22"/>
          <w:szCs w:val="22"/>
          <w:lang w:val="ca-ES-valencia"/>
        </w:rPr>
        <w:t>-</w:t>
      </w:r>
      <w:r w:rsidRPr="004671A3">
        <w:rPr>
          <w:rFonts w:ascii="Roboto" w:hAnsi="Roboto"/>
          <w:sz w:val="22"/>
          <w:szCs w:val="22"/>
          <w:lang w:val="ca-ES-valencia"/>
        </w:rPr>
        <w:t xml:space="preserve">oposició. Definix el concurs com </w:t>
      </w:r>
      <w:r w:rsidR="00B3041D" w:rsidRPr="004671A3">
        <w:rPr>
          <w:rFonts w:ascii="Roboto" w:hAnsi="Roboto"/>
          <w:sz w:val="22"/>
          <w:szCs w:val="22"/>
          <w:lang w:val="ca-ES-valencia"/>
        </w:rPr>
        <w:t xml:space="preserve">a </w:t>
      </w:r>
      <w:r w:rsidRPr="004671A3">
        <w:rPr>
          <w:rFonts w:ascii="Roboto" w:hAnsi="Roboto"/>
          <w:sz w:val="22"/>
          <w:szCs w:val="22"/>
          <w:lang w:val="ca-ES-valencia"/>
        </w:rPr>
        <w:t>un procés basat exclusivament en la valoració de mèrits conforme a un barem prèviament aprovat.</w:t>
      </w:r>
    </w:p>
    <w:p w14:paraId="1D5EA01C" w14:textId="3513439B"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El present orde regula, així mateix, el procediment d'identificació de necessitats formatives per part dels centres educatius, l'autorització de places per l'</w:t>
      </w:r>
      <w:r w:rsidR="00311CF9" w:rsidRPr="004671A3">
        <w:rPr>
          <w:rFonts w:ascii="Roboto" w:hAnsi="Roboto"/>
          <w:sz w:val="22"/>
          <w:szCs w:val="22"/>
          <w:lang w:val="ca-ES-valencia"/>
        </w:rPr>
        <w:t>administració</w:t>
      </w:r>
      <w:r w:rsidRPr="004671A3">
        <w:rPr>
          <w:rFonts w:ascii="Roboto" w:hAnsi="Roboto"/>
          <w:sz w:val="22"/>
          <w:szCs w:val="22"/>
          <w:lang w:val="ca-ES-valencia"/>
        </w:rPr>
        <w:t xml:space="preserve"> </w:t>
      </w:r>
      <w:r w:rsidRPr="004671A3">
        <w:rPr>
          <w:rFonts w:ascii="Roboto" w:hAnsi="Roboto"/>
          <w:sz w:val="22"/>
          <w:szCs w:val="22"/>
          <w:lang w:val="ca-ES-valencia"/>
        </w:rPr>
        <w:lastRenderedPageBreak/>
        <w:t>competent i el sistema d'adjudicació d'estes places conforme a l'orde de prelació establit en les bo</w:t>
      </w:r>
      <w:r w:rsidR="00803467" w:rsidRPr="004671A3">
        <w:rPr>
          <w:rFonts w:ascii="Roboto" w:hAnsi="Roboto"/>
          <w:sz w:val="22"/>
          <w:szCs w:val="22"/>
          <w:lang w:val="ca-ES-valencia"/>
        </w:rPr>
        <w:t>r</w:t>
      </w:r>
      <w:r w:rsidRPr="004671A3">
        <w:rPr>
          <w:rFonts w:ascii="Roboto" w:hAnsi="Roboto"/>
          <w:sz w:val="22"/>
          <w:szCs w:val="22"/>
          <w:lang w:val="ca-ES-valencia"/>
        </w:rPr>
        <w:t>ses vigents, garantint en tot moment els principis de transparència, eficiència i adequació pedagògica.</w:t>
      </w:r>
    </w:p>
    <w:p w14:paraId="52310DD0" w14:textId="77777777" w:rsidR="00DE17D4" w:rsidRPr="004671A3" w:rsidRDefault="00DE17D4" w:rsidP="00E50D95">
      <w:pPr>
        <w:spacing w:before="240" w:after="240" w:line="276" w:lineRule="auto"/>
        <w:jc w:val="center"/>
        <w:rPr>
          <w:rFonts w:ascii="Roboto" w:hAnsi="Roboto"/>
          <w:sz w:val="22"/>
          <w:szCs w:val="22"/>
          <w:lang w:val="ca-ES-valencia"/>
        </w:rPr>
      </w:pPr>
      <w:r w:rsidRPr="004671A3">
        <w:rPr>
          <w:rFonts w:ascii="Roboto" w:hAnsi="Roboto"/>
          <w:b/>
          <w:bCs/>
          <w:sz w:val="22"/>
          <w:szCs w:val="22"/>
          <w:lang w:val="ca-ES-valencia"/>
        </w:rPr>
        <w:t>IV</w:t>
      </w:r>
    </w:p>
    <w:p w14:paraId="3EEBD4E1"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Justificada la pertinència del règim de contractació laboral del personal expert de sector productiu i acreditada la legalitat del procediment de selecció mitjançant concurs de valoració de mèrits, resulta necessari determinar la modalitat contractual aplicable.</w:t>
      </w:r>
    </w:p>
    <w:p w14:paraId="7852A04A" w14:textId="13A8A253"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La reforma laboral operada pel Reial decret llei 32/2021, de 28 de desembre, ha suposat una transformació substancial del règim jurídic de la contractació temporal </w:t>
      </w:r>
      <w:r w:rsidR="0017335A" w:rsidRPr="004671A3">
        <w:rPr>
          <w:rFonts w:ascii="Roboto" w:hAnsi="Roboto"/>
          <w:sz w:val="22"/>
          <w:szCs w:val="22"/>
          <w:lang w:val="ca-ES-valencia"/>
        </w:rPr>
        <w:t>en</w:t>
      </w:r>
      <w:r w:rsidRPr="004671A3">
        <w:rPr>
          <w:rFonts w:ascii="Roboto" w:hAnsi="Roboto"/>
          <w:sz w:val="22"/>
          <w:szCs w:val="22"/>
          <w:lang w:val="ca-ES-valencia"/>
        </w:rPr>
        <w:t xml:space="preserve"> Espanya, amb l'objectiu de reduir l'elevada taxa de temporalitat tant en el sector públic com en el privat. Entre les mesures adoptades destaca la supressió del contracte per obra o servici determinat i la reorientació de la temporalitat cap al contracte fix-discontinu.</w:t>
      </w:r>
    </w:p>
    <w:p w14:paraId="14DC2DF2"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En l'àmbit privat, esta reforma pretén incentivar la contractació indefinida i corregir l'ús abusiu de contractes temporals. En el sector públic, la Llei 20/2021, de 28 de desembre, establix mesures urgents per a la reducció de la temporalitat en l'ocupació pública, en línia amb els principis d'estabilitat i racionalització de l'ocupació.</w:t>
      </w:r>
    </w:p>
    <w:p w14:paraId="5DDB6884" w14:textId="5370FE4C"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 modificació de l'article 15 de l'Estatut dels Treballadors, aprovat pel Reial decret legislatiu 2/2015, de 23 d'octubre, i la seua connexió amb el text refós de la Llei de l'Estatut Bàsic de l'Empleat públic, aprovat per Reial decret legislatiu 5/2015, planteja qüestions interpretatives rellevants sobre l'aplicació de les modalitats contractuals en el sector públic. A això se suma el que es disposa en l'article 8 de l'II Conveni Col·lectiu del Personal Laboral al servici de l'</w:t>
      </w:r>
      <w:r w:rsidR="00311CF9" w:rsidRPr="004671A3">
        <w:rPr>
          <w:rFonts w:ascii="Roboto" w:hAnsi="Roboto"/>
          <w:sz w:val="22"/>
          <w:szCs w:val="22"/>
          <w:lang w:val="ca-ES-valencia"/>
        </w:rPr>
        <w:t>administració</w:t>
      </w:r>
      <w:r w:rsidRPr="004671A3">
        <w:rPr>
          <w:rFonts w:ascii="Roboto" w:hAnsi="Roboto"/>
          <w:sz w:val="22"/>
          <w:szCs w:val="22"/>
          <w:lang w:val="ca-ES-valencia"/>
        </w:rPr>
        <w:t xml:space="preserve"> </w:t>
      </w:r>
      <w:r w:rsidR="002A023F" w:rsidRPr="004671A3">
        <w:rPr>
          <w:rFonts w:ascii="Roboto" w:hAnsi="Roboto"/>
          <w:sz w:val="22"/>
          <w:szCs w:val="22"/>
          <w:lang w:val="ca-ES-valencia"/>
        </w:rPr>
        <w:t>a</w:t>
      </w:r>
      <w:r w:rsidRPr="004671A3">
        <w:rPr>
          <w:rFonts w:ascii="Roboto" w:hAnsi="Roboto"/>
          <w:sz w:val="22"/>
          <w:szCs w:val="22"/>
          <w:lang w:val="ca-ES-valencia"/>
        </w:rPr>
        <w:t>utonòmica, publicat en el DOGV de 12 de juny de 1995, que exigix que tots els contractes es formalitzen per escrit conforme als models oficials vigents.</w:t>
      </w:r>
    </w:p>
    <w:p w14:paraId="4545745B" w14:textId="033F3441"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Després de la reforma laboral, els dos únics models oficials vigents de contractació temporal són el contracte temporal per circumstàncies de la producció i per substitució. </w:t>
      </w:r>
      <w:r w:rsidR="006E26F7" w:rsidRPr="004671A3">
        <w:rPr>
          <w:rFonts w:ascii="Roboto" w:hAnsi="Roboto"/>
          <w:sz w:val="22"/>
          <w:szCs w:val="22"/>
          <w:lang w:val="ca-ES-valencia"/>
        </w:rPr>
        <w:t>Això no obstant</w:t>
      </w:r>
      <w:r w:rsidRPr="004671A3">
        <w:rPr>
          <w:rFonts w:ascii="Roboto" w:hAnsi="Roboto"/>
          <w:sz w:val="22"/>
          <w:szCs w:val="22"/>
          <w:lang w:val="ca-ES-valencia"/>
        </w:rPr>
        <w:t xml:space="preserve">, cap d'ells resulta adequat per a la contractació de personal expert de sector productiu, </w:t>
      </w:r>
      <w:r w:rsidR="006E26F7" w:rsidRPr="004671A3">
        <w:rPr>
          <w:rFonts w:ascii="Roboto" w:hAnsi="Roboto"/>
          <w:sz w:val="22"/>
          <w:szCs w:val="22"/>
          <w:lang w:val="ca-ES-valencia"/>
        </w:rPr>
        <w:t>considerant</w:t>
      </w:r>
      <w:r w:rsidRPr="004671A3">
        <w:rPr>
          <w:rFonts w:ascii="Roboto" w:hAnsi="Roboto"/>
          <w:sz w:val="22"/>
          <w:szCs w:val="22"/>
          <w:lang w:val="ca-ES-valencia"/>
        </w:rPr>
        <w:t xml:space="preserve"> que no responen a situacions ocasionals ni s'ajusten als límits temporals regulats.</w:t>
      </w:r>
    </w:p>
    <w:p w14:paraId="148DB030"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En este context, i davant l'absència de negociació col·lectiva específica que poguera habilitar l'ús del contracte fix-discontinu a temps parcial, l'única modalitat contractual compatible amb la legislació vigent és el contracte indefinit ordinari a temps parcial.</w:t>
      </w:r>
    </w:p>
    <w:p w14:paraId="1AACCED9" w14:textId="3243F5D2"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En compliment del que es disposa en l'article 34.9 i en l'article 12.4.c) del text refós de la Llei de l'Estatut dels Treballadors, així com en el Reial decret llei 8/2019, de 8 de març, </w:t>
      </w:r>
      <w:r w:rsidRPr="004671A3">
        <w:rPr>
          <w:rFonts w:ascii="Roboto" w:hAnsi="Roboto"/>
          <w:sz w:val="22"/>
          <w:szCs w:val="22"/>
          <w:lang w:val="ca-ES-valencia"/>
        </w:rPr>
        <w:lastRenderedPageBreak/>
        <w:t xml:space="preserve">esta orde incorpora un article específic sobre registre horari, amb </w:t>
      </w:r>
      <w:r w:rsidR="00416E13" w:rsidRPr="004671A3">
        <w:rPr>
          <w:rFonts w:ascii="Roboto" w:hAnsi="Roboto"/>
          <w:sz w:val="22"/>
          <w:szCs w:val="22"/>
          <w:lang w:val="ca-ES-valencia"/>
        </w:rPr>
        <w:t>el fi</w:t>
      </w:r>
      <w:r w:rsidRPr="004671A3">
        <w:rPr>
          <w:rFonts w:ascii="Roboto" w:hAnsi="Roboto"/>
          <w:sz w:val="22"/>
          <w:szCs w:val="22"/>
          <w:lang w:val="ca-ES-valencia"/>
        </w:rPr>
        <w:t xml:space="preserve"> de garantir la transparència en la prestació de servicis del personal expert del sector productiu i previndre situacions de frau en la contractació a temps parcial. Esta mesura respon a l'obligació legal de documentar la jornada laboral de tots els treballadors, reforçant el control efectiu de les hores treballades, assegurant la traçabilitat dels registres i establint una presumpció legal de jornada completa en cas d'incompliment, conforme al que es preveu en la normativa vigent i en els criteris tècnics de la Inspecció de Treball i Seguretat Social.</w:t>
      </w:r>
    </w:p>
    <w:p w14:paraId="72881127" w14:textId="77777777" w:rsidR="00DE17D4" w:rsidRPr="004671A3" w:rsidRDefault="00DE17D4" w:rsidP="00E50D95">
      <w:pPr>
        <w:spacing w:before="240" w:after="240" w:line="276" w:lineRule="auto"/>
        <w:jc w:val="center"/>
        <w:rPr>
          <w:rFonts w:ascii="Roboto" w:hAnsi="Roboto"/>
          <w:sz w:val="22"/>
          <w:szCs w:val="22"/>
          <w:lang w:val="ca-ES-valencia"/>
        </w:rPr>
      </w:pPr>
      <w:r w:rsidRPr="004671A3">
        <w:rPr>
          <w:rFonts w:ascii="Roboto" w:hAnsi="Roboto"/>
          <w:b/>
          <w:bCs/>
          <w:sz w:val="22"/>
          <w:szCs w:val="22"/>
          <w:lang w:val="ca-ES-valencia"/>
        </w:rPr>
        <w:t>V</w:t>
      </w:r>
    </w:p>
    <w:p w14:paraId="6906F974"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 present orde té per objecte regular la incorporació de personal expert procedent del sector productiu als centres educatius, en el marc de la millora de la qualitat de la formació professional. En este context, es considera oportú habilitar, a través d'esta orde, la incorporació de persones expertes sènior d'empresa, l'experiència acumulada de la qual constituïx un recurs estratègic per a la transferència de coneixement pràctic i l'enfortiment de la connexió entre el sistema educatiu i l'entorn productiu.</w:t>
      </w:r>
    </w:p>
    <w:p w14:paraId="4B9CD3BF"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 figura del personal expert del sector productiu s'orienta fonamentalment cap a la interconnexió real i directa amb el teixit productiu, resultant especialment rellevant en aquells àmbits professionals caracteritzats per un alt grau d'especificitat o per la rapidesa dels canvis tecnològics o productius. Esta figura està pensada per a aquells professionals que es troben actualment treballant en un determinat camp professional, ja que la seua experiència i coneixement actualitzat resulten imprescindibles per a assegurar una formació de qualitat en eixos àmbits.</w:t>
      </w:r>
    </w:p>
    <w:p w14:paraId="5A7422D9"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 incorporació d'estos experts al sistema educatiu garantix que l'alumnat accedisca a competències i sabers directament vinculats a la realitat laboral present, contribuint així a l'excel·lència i rellevància de les ensenyances impartides.</w:t>
      </w:r>
    </w:p>
    <w:p w14:paraId="3469BE37" w14:textId="29D7C1E2"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Conforme al que es preveu en l'article 171 del Reial decret 659/2023, de 18 de juliol, pel qual es desenrotlla l'ordenació del Sistema de Formació Professional, es contempla la possibilitat que estos professionals puguen ser contractats en règim de jornada reduïda, compatible amb el desenrotllament de l'acció formativa. A este </w:t>
      </w:r>
      <w:r w:rsidR="003F669B" w:rsidRPr="004671A3">
        <w:rPr>
          <w:rFonts w:ascii="Roboto" w:hAnsi="Roboto"/>
          <w:sz w:val="22"/>
          <w:szCs w:val="22"/>
          <w:lang w:val="ca-ES-valencia"/>
        </w:rPr>
        <w:t>fi</w:t>
      </w:r>
      <w:r w:rsidRPr="004671A3">
        <w:rPr>
          <w:rFonts w:ascii="Roboto" w:hAnsi="Roboto"/>
          <w:sz w:val="22"/>
          <w:szCs w:val="22"/>
          <w:lang w:val="ca-ES-valencia"/>
        </w:rPr>
        <w:t>, s'incorpora en esta orde una disposició addicional que habilita expressament la seua contractació a temps parcial, en condicions que respecten la seua situació laboral i el seu procés de jubilació.</w:t>
      </w:r>
    </w:p>
    <w:p w14:paraId="57B32696" w14:textId="0874F7FB"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La contractació efectiva d'este personal expert sènior queda supeditada a la decisió de la </w:t>
      </w:r>
      <w:r w:rsidR="00B35F93" w:rsidRPr="004671A3">
        <w:rPr>
          <w:rFonts w:ascii="Roboto" w:hAnsi="Roboto"/>
          <w:sz w:val="22"/>
          <w:szCs w:val="22"/>
          <w:lang w:val="ca-ES-valencia"/>
        </w:rPr>
        <w:t>c</w:t>
      </w:r>
      <w:r w:rsidRPr="004671A3">
        <w:rPr>
          <w:rFonts w:ascii="Roboto" w:hAnsi="Roboto"/>
          <w:sz w:val="22"/>
          <w:szCs w:val="22"/>
          <w:lang w:val="ca-ES-valencia"/>
        </w:rPr>
        <w:t>onselleria competent en matèria d'Educació, i, en tot cas, es regirà, en el que resulte compatible, pel règim previst en esta orde per al personal expert del sector productiu. Amb això es garantix la coherència normativa, la seguretat jurídica i l'adequada integració d'estos perfils en el sistema educatiu.</w:t>
      </w:r>
    </w:p>
    <w:p w14:paraId="0EDC23D5" w14:textId="0845B792"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lastRenderedPageBreak/>
        <w:t xml:space="preserve">Esta iniciativa s'alinea amb els principis de sostenibilitat del coneixement, envelliment actiu i col·laboració </w:t>
      </w:r>
      <w:r w:rsidR="00803467" w:rsidRPr="004671A3">
        <w:rPr>
          <w:rFonts w:ascii="Roboto" w:hAnsi="Roboto"/>
          <w:sz w:val="22"/>
          <w:szCs w:val="22"/>
          <w:lang w:val="ca-ES-valencia"/>
        </w:rPr>
        <w:t>p</w:t>
      </w:r>
      <w:r w:rsidR="00A9395A" w:rsidRPr="004671A3">
        <w:rPr>
          <w:rFonts w:ascii="Roboto" w:hAnsi="Roboto"/>
          <w:sz w:val="22"/>
          <w:szCs w:val="22"/>
          <w:lang w:val="ca-ES-valencia"/>
        </w:rPr>
        <w:t>ú</w:t>
      </w:r>
      <w:r w:rsidR="00803467" w:rsidRPr="004671A3">
        <w:rPr>
          <w:rFonts w:ascii="Roboto" w:hAnsi="Roboto"/>
          <w:sz w:val="22"/>
          <w:szCs w:val="22"/>
          <w:lang w:val="ca-ES-valencia"/>
        </w:rPr>
        <w:t>blic</w:t>
      </w:r>
      <w:r w:rsidR="00A9395A" w:rsidRPr="004671A3">
        <w:rPr>
          <w:rFonts w:ascii="Roboto" w:hAnsi="Roboto"/>
          <w:sz w:val="22"/>
          <w:szCs w:val="22"/>
          <w:lang w:val="ca-ES-valencia"/>
        </w:rPr>
        <w:t>a-</w:t>
      </w:r>
      <w:r w:rsidR="00803467" w:rsidRPr="004671A3">
        <w:rPr>
          <w:rFonts w:ascii="Roboto" w:hAnsi="Roboto"/>
          <w:sz w:val="22"/>
          <w:szCs w:val="22"/>
          <w:lang w:val="ca-ES-valencia"/>
        </w:rPr>
        <w:t>privada</w:t>
      </w:r>
      <w:r w:rsidRPr="004671A3">
        <w:rPr>
          <w:rFonts w:ascii="Roboto" w:hAnsi="Roboto"/>
          <w:sz w:val="22"/>
          <w:szCs w:val="22"/>
          <w:lang w:val="ca-ES-valencia"/>
        </w:rPr>
        <w:t>, contribuint a una formació professional més dinàmica, actualitzada i connectada amb la realitat del mercat laboral.</w:t>
      </w:r>
    </w:p>
    <w:p w14:paraId="2E5765F7" w14:textId="77777777" w:rsidR="00DE17D4" w:rsidRPr="004671A3" w:rsidRDefault="00DE17D4" w:rsidP="00E50D95">
      <w:pPr>
        <w:spacing w:before="240" w:after="240" w:line="276" w:lineRule="auto"/>
        <w:jc w:val="center"/>
        <w:rPr>
          <w:rFonts w:ascii="Roboto" w:hAnsi="Roboto"/>
          <w:b/>
          <w:bCs/>
          <w:sz w:val="22"/>
          <w:szCs w:val="22"/>
          <w:lang w:val="ca-ES-valencia"/>
        </w:rPr>
      </w:pPr>
      <w:r w:rsidRPr="004671A3">
        <w:rPr>
          <w:rFonts w:ascii="Roboto" w:hAnsi="Roboto"/>
          <w:b/>
          <w:bCs/>
          <w:sz w:val="22"/>
          <w:szCs w:val="22"/>
          <w:lang w:val="ca-ES-valencia"/>
        </w:rPr>
        <w:t>VI</w:t>
      </w:r>
    </w:p>
    <w:p w14:paraId="69EF886C" w14:textId="4F336292"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En este context, el Decret 97/2025, de 25 de juny, del Consell, establix el règim de contractació d'experts del sector productiu i professorat especialista, proporcionant l'instrument jurídic necessari per a donar compliment a les previsions contingudes en la Llei orgànica 3/2022, de 31 de març, i en el Reial decret 659/2023, de 18 de juliol. </w:t>
      </w:r>
      <w:r w:rsidR="00416E13" w:rsidRPr="004671A3">
        <w:rPr>
          <w:rFonts w:ascii="Roboto" w:hAnsi="Roboto"/>
          <w:sz w:val="22"/>
          <w:szCs w:val="22"/>
          <w:lang w:val="ca-ES-valencia"/>
        </w:rPr>
        <w:t>Això no obstant</w:t>
      </w:r>
      <w:r w:rsidRPr="004671A3">
        <w:rPr>
          <w:rFonts w:ascii="Roboto" w:hAnsi="Roboto"/>
          <w:sz w:val="22"/>
          <w:szCs w:val="22"/>
          <w:lang w:val="ca-ES-valencia"/>
        </w:rPr>
        <w:t xml:space="preserve">, resulta necessari desenrotllar reglamentàriament este règim, concretant els aspectes operatius, procedimentals i de gestió que permeten la seua aplicació efectiva per part de </w:t>
      </w:r>
      <w:r w:rsidR="007B565F" w:rsidRPr="004671A3">
        <w:rPr>
          <w:rFonts w:ascii="Roboto" w:hAnsi="Roboto"/>
          <w:sz w:val="22"/>
          <w:szCs w:val="22"/>
          <w:lang w:val="ca-ES-valencia"/>
        </w:rPr>
        <w:t>l’</w:t>
      </w:r>
      <w:r w:rsidR="00A9395A"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w:t>
      </w:r>
    </w:p>
    <w:p w14:paraId="25519351" w14:textId="5D6A32C4"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La present orde té per objecte desenrotllar el règim jurídic aplicable al personal expert del sector productiu que, conforme a l'article 1 del Decret 97/2025, de 25 de juny, del Consell, pot ser contractat per a impartir ensenyances de Formació Professional en centres públics no universitaris dependents de </w:t>
      </w:r>
      <w:r w:rsidR="007B565F" w:rsidRPr="004671A3">
        <w:rPr>
          <w:rFonts w:ascii="Roboto" w:hAnsi="Roboto"/>
          <w:sz w:val="22"/>
          <w:szCs w:val="22"/>
          <w:lang w:val="ca-ES-valencia"/>
        </w:rPr>
        <w:t>l’</w:t>
      </w:r>
      <w:r w:rsidR="00A9395A"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 xml:space="preserve"> de la Generalitat Valenciana.</w:t>
      </w:r>
    </w:p>
    <w:p w14:paraId="458D5C79" w14:textId="0EA7E33F"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Esta orde establix els procediments de </w:t>
      </w:r>
      <w:r w:rsidR="004852B4" w:rsidRPr="004671A3">
        <w:rPr>
          <w:rFonts w:ascii="Roboto" w:hAnsi="Roboto"/>
          <w:sz w:val="22"/>
          <w:szCs w:val="22"/>
          <w:lang w:val="ca-ES-valencia"/>
        </w:rPr>
        <w:t>determinació de llocs</w:t>
      </w:r>
      <w:r w:rsidRPr="004671A3">
        <w:rPr>
          <w:rFonts w:ascii="Roboto" w:hAnsi="Roboto"/>
          <w:sz w:val="22"/>
          <w:szCs w:val="22"/>
          <w:lang w:val="ca-ES-valencia"/>
        </w:rPr>
        <w:t>,</w:t>
      </w:r>
      <w:r w:rsidR="004852B4" w:rsidRPr="004671A3">
        <w:rPr>
          <w:rFonts w:ascii="Roboto" w:hAnsi="Roboto"/>
          <w:sz w:val="22"/>
          <w:szCs w:val="22"/>
          <w:lang w:val="ca-ES-valencia"/>
        </w:rPr>
        <w:t xml:space="preserve"> provisió i contractació</w:t>
      </w:r>
      <w:r w:rsidRPr="004671A3">
        <w:rPr>
          <w:rFonts w:ascii="Roboto" w:hAnsi="Roboto"/>
          <w:sz w:val="22"/>
          <w:szCs w:val="22"/>
          <w:lang w:val="ca-ES-valencia"/>
        </w:rPr>
        <w:t xml:space="preserve"> del personal expert del sector productiu, garantint que la seua participació s'ajuste als supòsits excepcionals previstos per la normativa estatal, </w:t>
      </w:r>
      <w:r w:rsidR="00685474" w:rsidRPr="004671A3">
        <w:rPr>
          <w:rFonts w:ascii="Roboto" w:hAnsi="Roboto"/>
          <w:sz w:val="22"/>
          <w:szCs w:val="22"/>
          <w:lang w:val="ca-ES-valencia"/>
        </w:rPr>
        <w:t>baix</w:t>
      </w:r>
      <w:r w:rsidRPr="004671A3">
        <w:rPr>
          <w:rFonts w:ascii="Roboto" w:hAnsi="Roboto"/>
          <w:sz w:val="22"/>
          <w:szCs w:val="22"/>
          <w:lang w:val="ca-ES-valencia"/>
        </w:rPr>
        <w:t xml:space="preserve"> la direcció pedagògica del professorat dels centres, i promovent la col·laboració entre el sistema educatiu i l'entorn productiu, conforme als principis de professionalitat, legalitat i equitat.</w:t>
      </w:r>
    </w:p>
    <w:p w14:paraId="5B2163D3"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Així mateix, esta orde incorpora diverses disposicions addicionals que reforcen el seu contingut normatiu i garantixen la correcta aplicació del Decret 97/2025, de 25 de juny, del Consell. </w:t>
      </w:r>
    </w:p>
    <w:p w14:paraId="2550BBD8" w14:textId="0453A4AB"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En</w:t>
      </w:r>
      <w:r w:rsidR="002A5078" w:rsidRPr="004671A3">
        <w:rPr>
          <w:rFonts w:ascii="Roboto" w:hAnsi="Roboto"/>
          <w:sz w:val="22"/>
          <w:szCs w:val="22"/>
          <w:lang w:val="ca-ES-valencia"/>
        </w:rPr>
        <w:t xml:space="preserve"> primer lloc,</w:t>
      </w:r>
      <w:r w:rsidRPr="004671A3">
        <w:rPr>
          <w:rFonts w:ascii="Roboto" w:hAnsi="Roboto"/>
          <w:sz w:val="22"/>
          <w:szCs w:val="22"/>
          <w:lang w:val="ca-ES-valencia"/>
        </w:rPr>
        <w:t xml:space="preserve"> </w:t>
      </w:r>
      <w:r w:rsidR="002A5078" w:rsidRPr="004671A3">
        <w:rPr>
          <w:rFonts w:ascii="Roboto" w:hAnsi="Roboto"/>
          <w:sz w:val="22"/>
          <w:szCs w:val="22"/>
          <w:lang w:val="ca-ES-valencia"/>
        </w:rPr>
        <w:t xml:space="preserve">en </w:t>
      </w:r>
      <w:r w:rsidRPr="004671A3">
        <w:rPr>
          <w:rFonts w:ascii="Roboto" w:hAnsi="Roboto"/>
          <w:sz w:val="22"/>
          <w:szCs w:val="22"/>
          <w:lang w:val="ca-ES-valencia"/>
        </w:rPr>
        <w:t>la disposició addiciona</w:t>
      </w:r>
      <w:r w:rsidR="002A5078" w:rsidRPr="004671A3">
        <w:rPr>
          <w:rFonts w:ascii="Roboto" w:hAnsi="Roboto"/>
          <w:sz w:val="22"/>
          <w:szCs w:val="22"/>
          <w:lang w:val="ca-ES-valencia"/>
        </w:rPr>
        <w:t>l primera</w:t>
      </w:r>
      <w:r w:rsidRPr="004671A3">
        <w:rPr>
          <w:rFonts w:ascii="Roboto" w:hAnsi="Roboto"/>
          <w:sz w:val="22"/>
          <w:szCs w:val="22"/>
          <w:lang w:val="ca-ES-valencia"/>
        </w:rPr>
        <w:t xml:space="preserve"> es regula  la figura de l'expert o experta sènior d'empresa, en atenció al que es preveu en l'article 171 del Reial decret 659/2023, com a via per a aprofitar l'experiència acumulada de professionals pròxims a la jubilació, o ja jubilats, en benefici de la qualitat formativa. </w:t>
      </w:r>
    </w:p>
    <w:p w14:paraId="254307D7" w14:textId="5195D2A4"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La disposició addicional </w:t>
      </w:r>
      <w:r w:rsidR="002A5078" w:rsidRPr="004671A3">
        <w:rPr>
          <w:rFonts w:ascii="Roboto" w:hAnsi="Roboto"/>
          <w:sz w:val="22"/>
          <w:szCs w:val="22"/>
          <w:lang w:val="ca-ES-valencia"/>
        </w:rPr>
        <w:t>segona</w:t>
      </w:r>
      <w:r w:rsidRPr="004671A3">
        <w:rPr>
          <w:rFonts w:ascii="Roboto" w:hAnsi="Roboto"/>
          <w:sz w:val="22"/>
          <w:szCs w:val="22"/>
          <w:lang w:val="ca-ES-valencia"/>
        </w:rPr>
        <w:t xml:space="preserve"> reforça la formació inicial i l'acompanyament pedagògic del personal expert, conforme a l'article 170.4 de la Llei orgànica 3/2022, de 31 de març, facilitant la seua integració en els equips docents i la millora de la pràctica educativa. </w:t>
      </w:r>
    </w:p>
    <w:p w14:paraId="179089B1" w14:textId="4CE953A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En la disposició addicional </w:t>
      </w:r>
      <w:r w:rsidR="002A5078" w:rsidRPr="004671A3">
        <w:rPr>
          <w:rFonts w:ascii="Roboto" w:hAnsi="Roboto"/>
          <w:sz w:val="22"/>
          <w:szCs w:val="22"/>
          <w:lang w:val="ca-ES-valencia"/>
        </w:rPr>
        <w:t>tercera</w:t>
      </w:r>
      <w:r w:rsidRPr="004671A3">
        <w:rPr>
          <w:rFonts w:ascii="Roboto" w:hAnsi="Roboto"/>
          <w:sz w:val="22"/>
          <w:szCs w:val="22"/>
          <w:lang w:val="ca-ES-valencia"/>
        </w:rPr>
        <w:t xml:space="preserve"> es contempla l'aplicació de mesures de prevenció de riscos laborals i de protecció social, especialment en entorns tècnics o industrials, </w:t>
      </w:r>
      <w:r w:rsidRPr="004671A3">
        <w:rPr>
          <w:rFonts w:ascii="Roboto" w:hAnsi="Roboto"/>
          <w:sz w:val="22"/>
          <w:szCs w:val="22"/>
          <w:lang w:val="ca-ES-valencia"/>
        </w:rPr>
        <w:lastRenderedPageBreak/>
        <w:t xml:space="preserve">conforme a la Llei 31/1995 i a l'Estatut dels Treballadors, garantint condicions laborals segures i equitatives. </w:t>
      </w:r>
    </w:p>
    <w:p w14:paraId="1EFF02D3" w14:textId="68AD435D"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En la disposició addicional </w:t>
      </w:r>
      <w:r w:rsidR="002A5078" w:rsidRPr="004671A3">
        <w:rPr>
          <w:rFonts w:ascii="Roboto" w:hAnsi="Roboto"/>
          <w:sz w:val="22"/>
          <w:szCs w:val="22"/>
          <w:lang w:val="ca-ES-valencia"/>
        </w:rPr>
        <w:t>quarta</w:t>
      </w:r>
      <w:r w:rsidRPr="004671A3">
        <w:rPr>
          <w:rFonts w:ascii="Roboto" w:hAnsi="Roboto"/>
          <w:sz w:val="22"/>
          <w:szCs w:val="22"/>
          <w:lang w:val="ca-ES-valencia"/>
        </w:rPr>
        <w:t xml:space="preserve"> s'establix la possibilitat d'iniciar processos de negociació col·lectiva per a este col·lectiu, conforme al que es disposa en l'Estatut dels Treballadors, amb </w:t>
      </w:r>
      <w:r w:rsidR="00685474" w:rsidRPr="004671A3">
        <w:rPr>
          <w:rFonts w:ascii="Roboto" w:hAnsi="Roboto"/>
          <w:sz w:val="22"/>
          <w:szCs w:val="22"/>
          <w:lang w:val="ca-ES-valencia"/>
        </w:rPr>
        <w:t>el fi</w:t>
      </w:r>
      <w:r w:rsidRPr="004671A3">
        <w:rPr>
          <w:rFonts w:ascii="Roboto" w:hAnsi="Roboto"/>
          <w:sz w:val="22"/>
          <w:szCs w:val="22"/>
          <w:lang w:val="ca-ES-valencia"/>
        </w:rPr>
        <w:t xml:space="preserve"> d'establir un marc laboral específic que responga a les seues característiques funcionals i organitzatives.</w:t>
      </w:r>
    </w:p>
    <w:p w14:paraId="381C22FB" w14:textId="5FC8D470"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Finalment, la disposició addicional </w:t>
      </w:r>
      <w:r w:rsidR="002A5078" w:rsidRPr="004671A3">
        <w:rPr>
          <w:rFonts w:ascii="Roboto" w:hAnsi="Roboto"/>
          <w:sz w:val="22"/>
          <w:szCs w:val="22"/>
          <w:lang w:val="ca-ES-valencia"/>
        </w:rPr>
        <w:t>quinta</w:t>
      </w:r>
      <w:r w:rsidRPr="004671A3">
        <w:rPr>
          <w:rFonts w:ascii="Roboto" w:hAnsi="Roboto"/>
          <w:sz w:val="22"/>
          <w:szCs w:val="22"/>
          <w:lang w:val="ca-ES-valencia"/>
        </w:rPr>
        <w:t xml:space="preserve"> contempla la facultat de la </w:t>
      </w:r>
      <w:r w:rsidR="00B35F93" w:rsidRPr="004671A3">
        <w:rPr>
          <w:rFonts w:ascii="Roboto" w:hAnsi="Roboto"/>
          <w:sz w:val="22"/>
          <w:szCs w:val="22"/>
          <w:lang w:val="ca-ES-valencia"/>
        </w:rPr>
        <w:t>d</w:t>
      </w:r>
      <w:r w:rsidRPr="004671A3">
        <w:rPr>
          <w:rFonts w:ascii="Roboto" w:hAnsi="Roboto"/>
          <w:sz w:val="22"/>
          <w:szCs w:val="22"/>
          <w:lang w:val="ca-ES-valencia"/>
        </w:rPr>
        <w:t xml:space="preserve">irecció </w:t>
      </w:r>
      <w:r w:rsidR="00B35F93" w:rsidRPr="004671A3">
        <w:rPr>
          <w:rFonts w:ascii="Roboto" w:hAnsi="Roboto"/>
          <w:sz w:val="22"/>
          <w:szCs w:val="22"/>
          <w:lang w:val="ca-ES-valencia"/>
        </w:rPr>
        <w:t>g</w:t>
      </w:r>
      <w:r w:rsidRPr="004671A3">
        <w:rPr>
          <w:rFonts w:ascii="Roboto" w:hAnsi="Roboto"/>
          <w:sz w:val="22"/>
          <w:szCs w:val="22"/>
          <w:lang w:val="ca-ES-valencia"/>
        </w:rPr>
        <w:t xml:space="preserve">eneral competent en matèria de personal docent per a establir mecanismes de seguiment i avaluació dels procediments regulats en l'orde, amb </w:t>
      </w:r>
      <w:r w:rsidR="00685474" w:rsidRPr="004671A3">
        <w:rPr>
          <w:rFonts w:ascii="Roboto" w:hAnsi="Roboto"/>
          <w:sz w:val="22"/>
          <w:szCs w:val="22"/>
          <w:lang w:val="ca-ES-valencia"/>
        </w:rPr>
        <w:t>el fi</w:t>
      </w:r>
      <w:r w:rsidRPr="004671A3">
        <w:rPr>
          <w:rFonts w:ascii="Roboto" w:hAnsi="Roboto"/>
          <w:sz w:val="22"/>
          <w:szCs w:val="22"/>
          <w:lang w:val="ca-ES-valencia"/>
        </w:rPr>
        <w:t xml:space="preserve"> de garantir la seua eficàcia, transparència i adequació al sistema educatiu. </w:t>
      </w:r>
    </w:p>
    <w:p w14:paraId="2A76D838"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Esta previsió permet disposar d'informació tècnica i operativa que facilite la millora contínua, la revisió de criteris i l'adaptació de futures convocatòries, en coordinació amb els òrgans territorials i conforme als principis d'equitat i eficiència.</w:t>
      </w:r>
    </w:p>
    <w:p w14:paraId="2C519870"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Totes estes disposicions es fonamenten en la Llei orgànica 3/2022, de 31 de març, el Reial decret 659/2023, de 18 de juliol, Llei 31/1995, de Prevenció de Riscos Laborals, i l'Estatut dels Treballadors, i responen a la necessitat de dotar de seguretat jurídica, qualitat formativa i equitat al procés d'incorporació d'experts del sector productiu al sistema educatiu.</w:t>
      </w:r>
    </w:p>
    <w:p w14:paraId="5151CE16" w14:textId="7B4DF68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En compliment de l'article 129 de la Llei 39/2015, d'1 d'octubre, del </w:t>
      </w:r>
      <w:r w:rsidR="00416E13" w:rsidRPr="004671A3">
        <w:rPr>
          <w:rFonts w:ascii="Roboto" w:hAnsi="Roboto"/>
          <w:sz w:val="22"/>
          <w:szCs w:val="22"/>
          <w:lang w:val="ca-ES-valencia"/>
        </w:rPr>
        <w:t>p</w:t>
      </w:r>
      <w:r w:rsidRPr="004671A3">
        <w:rPr>
          <w:rFonts w:ascii="Roboto" w:hAnsi="Roboto"/>
          <w:sz w:val="22"/>
          <w:szCs w:val="22"/>
          <w:lang w:val="ca-ES-valencia"/>
        </w:rPr>
        <w:t xml:space="preserve">rocediment </w:t>
      </w:r>
      <w:r w:rsidR="00416E13" w:rsidRPr="004671A3">
        <w:rPr>
          <w:rFonts w:ascii="Roboto" w:hAnsi="Roboto"/>
          <w:sz w:val="22"/>
          <w:szCs w:val="22"/>
          <w:lang w:val="ca-ES-valencia"/>
        </w:rPr>
        <w:t>a</w:t>
      </w:r>
      <w:r w:rsidRPr="004671A3">
        <w:rPr>
          <w:rFonts w:ascii="Roboto" w:hAnsi="Roboto"/>
          <w:sz w:val="22"/>
          <w:szCs w:val="22"/>
          <w:lang w:val="ca-ES-valencia"/>
        </w:rPr>
        <w:t xml:space="preserve">dministratiu </w:t>
      </w:r>
      <w:r w:rsidR="00416E13" w:rsidRPr="004671A3">
        <w:rPr>
          <w:rFonts w:ascii="Roboto" w:hAnsi="Roboto"/>
          <w:sz w:val="22"/>
          <w:szCs w:val="22"/>
          <w:lang w:val="ca-ES-valencia"/>
        </w:rPr>
        <w:t>c</w:t>
      </w:r>
      <w:r w:rsidRPr="004671A3">
        <w:rPr>
          <w:rFonts w:ascii="Roboto" w:hAnsi="Roboto"/>
          <w:sz w:val="22"/>
          <w:szCs w:val="22"/>
          <w:lang w:val="ca-ES-valencia"/>
        </w:rPr>
        <w:t xml:space="preserve">omú de les </w:t>
      </w:r>
      <w:r w:rsidR="00416E13" w:rsidRPr="004671A3">
        <w:rPr>
          <w:rFonts w:ascii="Roboto" w:hAnsi="Roboto"/>
          <w:sz w:val="22"/>
          <w:szCs w:val="22"/>
          <w:lang w:val="ca-ES-valencia"/>
        </w:rPr>
        <w:t>administracions públiques</w:t>
      </w:r>
      <w:r w:rsidRPr="004671A3">
        <w:rPr>
          <w:rFonts w:ascii="Roboto" w:hAnsi="Roboto"/>
          <w:sz w:val="22"/>
          <w:szCs w:val="22"/>
          <w:lang w:val="ca-ES-valencia"/>
        </w:rPr>
        <w:t>, en l'elaboració d'esta orde s'han observat els principis de necessitat, eficàcia, proporcionalitat, seguretat jurídica, transparència i eficiència.</w:t>
      </w:r>
    </w:p>
    <w:p w14:paraId="4A5C142F"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 norma respon a la necessitat d'adaptar el sistema educatiu a les exigències del mercat laboral, incorporant perfils professionals en actiu que aporten una visió pràctica i actualitzada dels processos productius, afavorint una preparació tècnica adequada i una transició eficaç a l'ocupació.</w:t>
      </w:r>
    </w:p>
    <w:p w14:paraId="497F2205" w14:textId="2FFE3FCC"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Es garantix el principi de proporcionalitat, en contindre únicament la regulació imprescindible per a </w:t>
      </w:r>
      <w:r w:rsidR="00685474" w:rsidRPr="004671A3">
        <w:rPr>
          <w:rFonts w:ascii="Roboto" w:hAnsi="Roboto"/>
          <w:sz w:val="22"/>
          <w:szCs w:val="22"/>
          <w:lang w:val="ca-ES-valencia"/>
        </w:rPr>
        <w:t>obtindre</w:t>
      </w:r>
      <w:r w:rsidRPr="004671A3">
        <w:rPr>
          <w:rFonts w:ascii="Roboto" w:hAnsi="Roboto"/>
          <w:sz w:val="22"/>
          <w:szCs w:val="22"/>
          <w:lang w:val="ca-ES-valencia"/>
        </w:rPr>
        <w:t xml:space="preserve"> els objectius previstos; el de seguretat jurídica, en ser coherent amb l'ordenament vigent, incloent-hi la Llei orgànica 8/1985, de 3 de juliol; la Llei orgànica 2/2006, de maig; la Llei orgànica 3/2022, de 31 de març; el Reial decret 659/2023, de 18 de juliol; la Llei 39/2015, d'1 d'octubre; la Llei 4/2021, de 16 d'abril; i la Llei 1/2022, de 13 d'abril. </w:t>
      </w:r>
    </w:p>
    <w:p w14:paraId="2D48F694" w14:textId="7D77CCF4"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Així mateix, es complix el principi d'eficiència, </w:t>
      </w:r>
      <w:r w:rsidR="00803467" w:rsidRPr="004671A3">
        <w:rPr>
          <w:rFonts w:ascii="Roboto" w:hAnsi="Roboto"/>
          <w:sz w:val="22"/>
          <w:szCs w:val="22"/>
          <w:lang w:val="ca-ES-valencia"/>
        </w:rPr>
        <w:t>com que no genera</w:t>
      </w:r>
      <w:r w:rsidRPr="004671A3">
        <w:rPr>
          <w:rFonts w:ascii="Roboto" w:hAnsi="Roboto"/>
          <w:sz w:val="22"/>
          <w:szCs w:val="22"/>
          <w:lang w:val="ca-ES-valencia"/>
        </w:rPr>
        <w:t xml:space="preserve"> noves càrregues administratives ni </w:t>
      </w:r>
      <w:r w:rsidR="00803467" w:rsidRPr="004671A3">
        <w:rPr>
          <w:rFonts w:ascii="Roboto" w:hAnsi="Roboto"/>
          <w:sz w:val="22"/>
          <w:szCs w:val="22"/>
          <w:lang w:val="ca-ES-valencia"/>
        </w:rPr>
        <w:t>requerix</w:t>
      </w:r>
      <w:r w:rsidRPr="004671A3">
        <w:rPr>
          <w:rFonts w:ascii="Roboto" w:hAnsi="Roboto"/>
          <w:sz w:val="22"/>
          <w:szCs w:val="22"/>
          <w:lang w:val="ca-ES-valencia"/>
        </w:rPr>
        <w:t xml:space="preserve"> modificacions pressupostàries o estructurals.</w:t>
      </w:r>
    </w:p>
    <w:p w14:paraId="632860A8"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lastRenderedPageBreak/>
        <w:t>Respecte al principi de transparència, durant la seua tramitació s'han complit els requisits establits en l'article 43 de la Llei 5/1983, de 30 de desembre, del Consell, i s'han recaptat els informes preceptius conforme al Decret 24/2009, de 13 de febrer, del Consell.</w:t>
      </w:r>
    </w:p>
    <w:p w14:paraId="1F110585"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L'orde s'estructura en quaranta articles, sis disposicions addicionals, una disposició transitòria, una disposició derogatòria i tres disposicions finals.</w:t>
      </w:r>
    </w:p>
    <w:p w14:paraId="6B0D75C9"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En virtut del que es disposa en els articles 31 i 33 de la Llei 5/1983, de 30 de desembre, del Consell; l'article 8 del Decret 32/2024, de 21 de novembre, de la Presidència de la Generalitat; i el Decret 38/2025, de 4 de març, del Consell, d'aprovació del Reglament orgànic i funcional de la Conselleria d'Educació, Cultura, Universitats i Ocupació, prèvia negociació amb els sindicats representats en la Taula Sectorial, una vegada emés informe per l'Advocacia de la Generalitat i conforme amb el Consell Jurídic Consultiu de la Comunitat Valenciana, i prèvia deliberació en reunió del Consell en sessió celebrada el dia…</w:t>
      </w:r>
    </w:p>
    <w:p w14:paraId="7E6CA23E" w14:textId="77777777" w:rsidR="00DE17D4" w:rsidRPr="004671A3" w:rsidRDefault="00DE17D4" w:rsidP="00E50D95">
      <w:pPr>
        <w:spacing w:before="240" w:after="240" w:line="276" w:lineRule="auto"/>
        <w:jc w:val="center"/>
        <w:rPr>
          <w:rFonts w:ascii="Roboto" w:hAnsi="Roboto"/>
          <w:b/>
          <w:bCs/>
          <w:sz w:val="22"/>
          <w:szCs w:val="22"/>
          <w:lang w:val="ca-ES-valencia"/>
        </w:rPr>
      </w:pPr>
    </w:p>
    <w:p w14:paraId="3290AD20" w14:textId="77777777" w:rsidR="00E50D95" w:rsidRPr="004671A3" w:rsidRDefault="00E50D95">
      <w:pPr>
        <w:rPr>
          <w:rFonts w:ascii="Roboto" w:hAnsi="Roboto"/>
          <w:b/>
          <w:bCs/>
          <w:sz w:val="22"/>
          <w:szCs w:val="22"/>
          <w:lang w:val="ca-ES-valencia"/>
        </w:rPr>
      </w:pPr>
      <w:r w:rsidRPr="004671A3">
        <w:rPr>
          <w:rFonts w:ascii="Roboto" w:hAnsi="Roboto"/>
          <w:b/>
          <w:bCs/>
          <w:sz w:val="22"/>
          <w:szCs w:val="22"/>
          <w:lang w:val="ca-ES-valencia"/>
        </w:rPr>
        <w:br w:type="page"/>
      </w:r>
    </w:p>
    <w:p w14:paraId="2899190A" w14:textId="56C083E4" w:rsidR="00DE17D4" w:rsidRPr="004671A3" w:rsidRDefault="00DE17D4" w:rsidP="00BC7297">
      <w:pPr>
        <w:pStyle w:val="Ttulo1"/>
        <w:jc w:val="center"/>
        <w:rPr>
          <w:rFonts w:ascii="Roboto" w:hAnsi="Roboto"/>
          <w:b w:val="0"/>
          <w:bCs w:val="0"/>
          <w:sz w:val="22"/>
          <w:szCs w:val="22"/>
          <w:lang w:val="ca-ES-valencia"/>
        </w:rPr>
      </w:pPr>
      <w:bookmarkStart w:id="1" w:name="_Toc223678098"/>
      <w:r w:rsidRPr="004671A3">
        <w:rPr>
          <w:rFonts w:ascii="Roboto" w:hAnsi="Roboto"/>
          <w:sz w:val="22"/>
          <w:szCs w:val="22"/>
          <w:lang w:val="ca-ES-valencia"/>
        </w:rPr>
        <w:lastRenderedPageBreak/>
        <w:t>ORDENE</w:t>
      </w:r>
      <w:bookmarkEnd w:id="1"/>
    </w:p>
    <w:p w14:paraId="045D7F97" w14:textId="77777777" w:rsidR="00BC569C" w:rsidRPr="004671A3" w:rsidRDefault="00DE17D4" w:rsidP="00BC7297">
      <w:pPr>
        <w:pStyle w:val="Ttulo1"/>
        <w:jc w:val="center"/>
        <w:rPr>
          <w:rFonts w:ascii="Roboto" w:hAnsi="Roboto"/>
          <w:sz w:val="22"/>
          <w:szCs w:val="22"/>
          <w:lang w:val="ca-ES-valencia"/>
        </w:rPr>
      </w:pPr>
      <w:bookmarkStart w:id="2" w:name="_Toc223678099"/>
      <w:r w:rsidRPr="004671A3">
        <w:rPr>
          <w:rFonts w:ascii="Roboto" w:hAnsi="Roboto"/>
          <w:sz w:val="22"/>
          <w:szCs w:val="22"/>
          <w:lang w:val="ca-ES-valencia"/>
        </w:rPr>
        <w:t>CAPÍTOL I</w:t>
      </w:r>
    </w:p>
    <w:p w14:paraId="6A7588DD" w14:textId="657CEB58" w:rsidR="00DE17D4" w:rsidRPr="004671A3" w:rsidRDefault="00DE17D4" w:rsidP="00BC7297">
      <w:pPr>
        <w:pStyle w:val="Ttulo1"/>
        <w:jc w:val="center"/>
        <w:rPr>
          <w:rFonts w:ascii="Roboto" w:hAnsi="Roboto"/>
          <w:b w:val="0"/>
          <w:bCs w:val="0"/>
          <w:i/>
          <w:iCs/>
          <w:sz w:val="22"/>
          <w:szCs w:val="22"/>
          <w:lang w:val="ca-ES-valencia"/>
        </w:rPr>
      </w:pPr>
      <w:r w:rsidRPr="004671A3">
        <w:rPr>
          <w:rFonts w:ascii="Roboto" w:hAnsi="Roboto"/>
          <w:i/>
          <w:iCs/>
          <w:sz w:val="22"/>
          <w:szCs w:val="22"/>
          <w:lang w:val="ca-ES-valencia"/>
        </w:rPr>
        <w:t>Disposicions generals</w:t>
      </w:r>
      <w:bookmarkEnd w:id="2"/>
    </w:p>
    <w:p w14:paraId="3A10776D" w14:textId="02E4DB81" w:rsidR="00DE17D4" w:rsidRPr="004671A3" w:rsidRDefault="00DE17D4" w:rsidP="00BC7297">
      <w:pPr>
        <w:pStyle w:val="Ttulo2"/>
        <w:rPr>
          <w:rFonts w:ascii="Roboto" w:hAnsi="Roboto"/>
          <w:sz w:val="22"/>
          <w:szCs w:val="22"/>
          <w:lang w:val="ca-ES-valencia"/>
        </w:rPr>
      </w:pPr>
      <w:bookmarkStart w:id="3" w:name="_Toc223678100"/>
      <w:r w:rsidRPr="004671A3">
        <w:rPr>
          <w:rFonts w:ascii="Roboto" w:hAnsi="Roboto"/>
          <w:sz w:val="22"/>
          <w:szCs w:val="22"/>
          <w:lang w:val="ca-ES-valencia"/>
        </w:rPr>
        <w:t>Article 1. Objecte</w:t>
      </w:r>
      <w:bookmarkEnd w:id="3"/>
    </w:p>
    <w:p w14:paraId="24C27514" w14:textId="12E8ED5B"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La present orde té per objecte el desenrotllament del Decret 97/2025, de 25 de juny, del Consell, </w:t>
      </w:r>
      <w:r w:rsidR="00364E09" w:rsidRPr="004671A3">
        <w:rPr>
          <w:rFonts w:ascii="Roboto" w:hAnsi="Roboto"/>
          <w:sz w:val="22"/>
          <w:szCs w:val="22"/>
          <w:lang w:val="ca-ES-valencia"/>
        </w:rPr>
        <w:t xml:space="preserve"> per el qual es regula el règim de contractació d’experts del sector productiu per a impartir </w:t>
      </w:r>
      <w:r w:rsidR="00A96FA3" w:rsidRPr="004671A3">
        <w:rPr>
          <w:rFonts w:ascii="Roboto" w:hAnsi="Roboto"/>
          <w:sz w:val="22"/>
          <w:szCs w:val="22"/>
          <w:lang w:val="ca-ES-valencia"/>
        </w:rPr>
        <w:t>les ensenyances</w:t>
      </w:r>
      <w:r w:rsidR="00364E09" w:rsidRPr="004671A3">
        <w:rPr>
          <w:rFonts w:ascii="Roboto" w:hAnsi="Roboto"/>
          <w:sz w:val="22"/>
          <w:szCs w:val="22"/>
          <w:lang w:val="ca-ES-valencia"/>
        </w:rPr>
        <w:t xml:space="preserve"> de formació professional i la contractació del professorat especialista per a impartir </w:t>
      </w:r>
      <w:r w:rsidR="00A9395A" w:rsidRPr="004671A3">
        <w:rPr>
          <w:rFonts w:ascii="Roboto" w:hAnsi="Roboto"/>
          <w:sz w:val="22"/>
          <w:szCs w:val="22"/>
          <w:lang w:val="ca-ES-valencia"/>
        </w:rPr>
        <w:t>ensenyances</w:t>
      </w:r>
      <w:r w:rsidR="00364E09" w:rsidRPr="004671A3">
        <w:rPr>
          <w:rFonts w:ascii="Roboto" w:hAnsi="Roboto"/>
          <w:sz w:val="22"/>
          <w:szCs w:val="22"/>
          <w:lang w:val="ca-ES-valencia"/>
        </w:rPr>
        <w:t xml:space="preserve"> artíst</w:t>
      </w:r>
      <w:r w:rsidR="00A9395A" w:rsidRPr="004671A3">
        <w:rPr>
          <w:rFonts w:ascii="Roboto" w:hAnsi="Roboto"/>
          <w:sz w:val="22"/>
          <w:szCs w:val="22"/>
          <w:lang w:val="ca-ES-valencia"/>
        </w:rPr>
        <w:t>iques</w:t>
      </w:r>
      <w:r w:rsidR="00364E09" w:rsidRPr="004671A3">
        <w:rPr>
          <w:rFonts w:ascii="Roboto" w:hAnsi="Roboto"/>
          <w:sz w:val="22"/>
          <w:szCs w:val="22"/>
          <w:lang w:val="ca-ES-valencia"/>
        </w:rPr>
        <w:t xml:space="preserve">, </w:t>
      </w:r>
      <w:r w:rsidR="00A9395A" w:rsidRPr="004671A3">
        <w:rPr>
          <w:rFonts w:ascii="Roboto" w:hAnsi="Roboto"/>
          <w:sz w:val="22"/>
          <w:szCs w:val="22"/>
          <w:lang w:val="ca-ES-valencia"/>
        </w:rPr>
        <w:t>ensenyances</w:t>
      </w:r>
      <w:r w:rsidR="00364E09" w:rsidRPr="004671A3">
        <w:rPr>
          <w:rFonts w:ascii="Roboto" w:hAnsi="Roboto"/>
          <w:sz w:val="22"/>
          <w:szCs w:val="22"/>
          <w:lang w:val="ca-ES-valencia"/>
        </w:rPr>
        <w:t xml:space="preserve"> d’id</w:t>
      </w:r>
      <w:r w:rsidR="00A9395A" w:rsidRPr="004671A3">
        <w:rPr>
          <w:rFonts w:ascii="Roboto" w:hAnsi="Roboto"/>
          <w:sz w:val="22"/>
          <w:szCs w:val="22"/>
          <w:lang w:val="ca-ES-valencia"/>
        </w:rPr>
        <w:t>i</w:t>
      </w:r>
      <w:r w:rsidR="00364E09" w:rsidRPr="004671A3">
        <w:rPr>
          <w:rFonts w:ascii="Roboto" w:hAnsi="Roboto"/>
          <w:sz w:val="22"/>
          <w:szCs w:val="22"/>
          <w:lang w:val="ca-ES-valencia"/>
        </w:rPr>
        <w:t>omes</w:t>
      </w:r>
      <w:r w:rsidR="00D61A50" w:rsidRPr="004671A3">
        <w:rPr>
          <w:rFonts w:ascii="Roboto" w:hAnsi="Roboto"/>
          <w:sz w:val="22"/>
          <w:szCs w:val="22"/>
          <w:lang w:val="ca-ES-valencia"/>
        </w:rPr>
        <w:t xml:space="preserve"> i </w:t>
      </w:r>
      <w:r w:rsidR="00A9395A" w:rsidRPr="004671A3">
        <w:rPr>
          <w:rFonts w:ascii="Roboto" w:hAnsi="Roboto"/>
          <w:sz w:val="22"/>
          <w:szCs w:val="22"/>
          <w:lang w:val="ca-ES-valencia"/>
        </w:rPr>
        <w:t>ensenyances</w:t>
      </w:r>
      <w:r w:rsidR="00D61A50" w:rsidRPr="004671A3">
        <w:rPr>
          <w:rFonts w:ascii="Roboto" w:hAnsi="Roboto"/>
          <w:sz w:val="22"/>
          <w:szCs w:val="22"/>
          <w:lang w:val="ca-ES-valencia"/>
        </w:rPr>
        <w:t xml:space="preserve"> esport</w:t>
      </w:r>
      <w:r w:rsidR="00A9395A" w:rsidRPr="004671A3">
        <w:rPr>
          <w:rFonts w:ascii="Roboto" w:hAnsi="Roboto"/>
          <w:sz w:val="22"/>
          <w:szCs w:val="22"/>
          <w:lang w:val="ca-ES-valencia"/>
        </w:rPr>
        <w:t>ives</w:t>
      </w:r>
      <w:r w:rsidR="00D61A50" w:rsidRPr="004671A3">
        <w:rPr>
          <w:rFonts w:ascii="Roboto" w:hAnsi="Roboto"/>
          <w:sz w:val="22"/>
          <w:szCs w:val="22"/>
          <w:lang w:val="ca-ES-valencia"/>
        </w:rPr>
        <w:t xml:space="preserve">, </w:t>
      </w:r>
      <w:r w:rsidRPr="004671A3">
        <w:rPr>
          <w:rFonts w:ascii="Roboto" w:hAnsi="Roboto"/>
          <w:sz w:val="22"/>
          <w:szCs w:val="22"/>
          <w:lang w:val="ca-ES-valencia"/>
        </w:rPr>
        <w:t>en centres docents públics</w:t>
      </w:r>
      <w:r w:rsidR="00D61A50" w:rsidRPr="004671A3">
        <w:rPr>
          <w:rFonts w:ascii="Roboto" w:hAnsi="Roboto"/>
          <w:sz w:val="22"/>
          <w:szCs w:val="22"/>
          <w:lang w:val="ca-ES-valencia"/>
        </w:rPr>
        <w:t xml:space="preserve"> d’</w:t>
      </w:r>
      <w:r w:rsidR="00A9395A" w:rsidRPr="004671A3">
        <w:rPr>
          <w:rFonts w:ascii="Roboto" w:hAnsi="Roboto"/>
          <w:sz w:val="22"/>
          <w:szCs w:val="22"/>
          <w:lang w:val="ca-ES-valencia"/>
        </w:rPr>
        <w:t>ensenyances</w:t>
      </w:r>
      <w:r w:rsidRPr="004671A3">
        <w:rPr>
          <w:rFonts w:ascii="Roboto" w:hAnsi="Roboto"/>
          <w:sz w:val="22"/>
          <w:szCs w:val="22"/>
          <w:lang w:val="ca-ES-valencia"/>
        </w:rPr>
        <w:t xml:space="preserve"> no universit</w:t>
      </w:r>
      <w:r w:rsidR="00A9395A" w:rsidRPr="004671A3">
        <w:rPr>
          <w:rFonts w:ascii="Roboto" w:hAnsi="Roboto"/>
          <w:sz w:val="22"/>
          <w:szCs w:val="22"/>
          <w:lang w:val="ca-ES-valencia"/>
        </w:rPr>
        <w:t>àrie</w:t>
      </w:r>
      <w:r w:rsidRPr="004671A3">
        <w:rPr>
          <w:rFonts w:ascii="Roboto" w:hAnsi="Roboto"/>
          <w:sz w:val="22"/>
          <w:szCs w:val="22"/>
          <w:lang w:val="ca-ES-valencia"/>
        </w:rPr>
        <w:t xml:space="preserve">s de la Comunitat Valenciana, en el marc </w:t>
      </w:r>
      <w:r w:rsidR="00523F59" w:rsidRPr="004671A3">
        <w:rPr>
          <w:rFonts w:ascii="Roboto" w:hAnsi="Roboto"/>
          <w:sz w:val="22"/>
          <w:szCs w:val="22"/>
          <w:lang w:val="ca-ES-valencia"/>
        </w:rPr>
        <w:t>del</w:t>
      </w:r>
      <w:r w:rsidR="00C32E5D" w:rsidRPr="004671A3">
        <w:rPr>
          <w:rFonts w:ascii="Roboto" w:hAnsi="Roboto"/>
          <w:sz w:val="22"/>
          <w:szCs w:val="22"/>
          <w:lang w:val="ca-ES-valencia"/>
        </w:rPr>
        <w:t xml:space="preserve"> que</w:t>
      </w:r>
      <w:r w:rsidRPr="004671A3">
        <w:rPr>
          <w:rFonts w:ascii="Roboto" w:hAnsi="Roboto"/>
          <w:sz w:val="22"/>
          <w:szCs w:val="22"/>
          <w:lang w:val="ca-ES-valencia"/>
        </w:rPr>
        <w:t xml:space="preserve"> s'establix per la Llei </w:t>
      </w:r>
      <w:r w:rsidR="00277762" w:rsidRPr="004671A3">
        <w:rPr>
          <w:rFonts w:ascii="Roboto" w:hAnsi="Roboto"/>
          <w:sz w:val="22"/>
          <w:szCs w:val="22"/>
          <w:lang w:val="ca-ES-valencia"/>
        </w:rPr>
        <w:t>Orgànica</w:t>
      </w:r>
      <w:r w:rsidR="0031195C" w:rsidRPr="004671A3">
        <w:rPr>
          <w:rFonts w:ascii="Roboto" w:hAnsi="Roboto"/>
          <w:sz w:val="22"/>
          <w:szCs w:val="22"/>
          <w:lang w:val="ca-ES-valencia"/>
        </w:rPr>
        <w:t xml:space="preserve"> </w:t>
      </w:r>
      <w:r w:rsidRPr="004671A3">
        <w:rPr>
          <w:rFonts w:ascii="Roboto" w:hAnsi="Roboto"/>
          <w:sz w:val="22"/>
          <w:szCs w:val="22"/>
          <w:lang w:val="ca-ES-valencia"/>
        </w:rPr>
        <w:t>3/2022, de 31 de març, d'ordenació i integració de la Formació Professional, i el Reial decret 659/2023, de 18 de juliol, pel qual es desenrotlla esta llei.</w:t>
      </w:r>
    </w:p>
    <w:p w14:paraId="531249FF" w14:textId="25B794C5"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2. Est</w:t>
      </w:r>
      <w:r w:rsidR="004C575B" w:rsidRPr="004671A3">
        <w:rPr>
          <w:rFonts w:ascii="Roboto" w:hAnsi="Roboto"/>
          <w:sz w:val="22"/>
          <w:szCs w:val="22"/>
          <w:lang w:val="ca-ES-valencia"/>
        </w:rPr>
        <w:t>a</w:t>
      </w:r>
      <w:r w:rsidRPr="004671A3">
        <w:rPr>
          <w:rFonts w:ascii="Roboto" w:hAnsi="Roboto"/>
          <w:color w:val="FF0000"/>
          <w:sz w:val="22"/>
          <w:szCs w:val="22"/>
          <w:lang w:val="ca-ES-valencia"/>
        </w:rPr>
        <w:t xml:space="preserve"> </w:t>
      </w:r>
      <w:r w:rsidRPr="004671A3">
        <w:rPr>
          <w:rFonts w:ascii="Roboto" w:hAnsi="Roboto"/>
          <w:sz w:val="22"/>
          <w:szCs w:val="22"/>
          <w:lang w:val="ca-ES-valencia"/>
        </w:rPr>
        <w:t xml:space="preserve">orde regula el procediment </w:t>
      </w:r>
      <w:r w:rsidR="0086505C" w:rsidRPr="004671A3">
        <w:rPr>
          <w:rFonts w:ascii="Roboto" w:hAnsi="Roboto"/>
          <w:sz w:val="22"/>
          <w:szCs w:val="22"/>
          <w:lang w:val="ca-ES-valencia"/>
        </w:rPr>
        <w:t xml:space="preserve">de determinació de llocs, provisió i contractació </w:t>
      </w:r>
      <w:r w:rsidRPr="004671A3">
        <w:rPr>
          <w:rFonts w:ascii="Roboto" w:hAnsi="Roboto"/>
          <w:sz w:val="22"/>
          <w:szCs w:val="22"/>
          <w:lang w:val="ca-ES-valencia"/>
        </w:rPr>
        <w:t>d'este personal, les funcions del</w:t>
      </w:r>
      <w:r w:rsidR="004C575B" w:rsidRPr="004671A3">
        <w:rPr>
          <w:rFonts w:ascii="Roboto" w:hAnsi="Roboto"/>
          <w:sz w:val="22"/>
          <w:szCs w:val="22"/>
          <w:lang w:val="ca-ES-valencia"/>
        </w:rPr>
        <w:t>s</w:t>
      </w:r>
      <w:r w:rsidRPr="004671A3">
        <w:rPr>
          <w:rFonts w:ascii="Roboto" w:hAnsi="Roboto"/>
          <w:sz w:val="22"/>
          <w:szCs w:val="22"/>
          <w:lang w:val="ca-ES-valencia"/>
        </w:rPr>
        <w:t xml:space="preserve"> qual</w:t>
      </w:r>
      <w:r w:rsidR="004C575B" w:rsidRPr="004671A3">
        <w:rPr>
          <w:rFonts w:ascii="Roboto" w:hAnsi="Roboto"/>
          <w:sz w:val="22"/>
          <w:szCs w:val="22"/>
          <w:lang w:val="ca-ES-valencia"/>
        </w:rPr>
        <w:t>s</w:t>
      </w:r>
      <w:r w:rsidRPr="004671A3">
        <w:rPr>
          <w:rFonts w:ascii="Roboto" w:hAnsi="Roboto"/>
          <w:sz w:val="22"/>
          <w:szCs w:val="22"/>
          <w:lang w:val="ca-ES-valencia"/>
        </w:rPr>
        <w:t xml:space="preserve"> s'orienten al desenrotllament de l'acció formativa de determinats mòduls professionals dels cicles formatius, així com dels cursos d'especialització, impartits en Instituts d'Educació Secundària i Centres Integrats Públics de Formació Professional de titularitat de la Generalitat Valenciana.</w:t>
      </w:r>
    </w:p>
    <w:p w14:paraId="7FAD8B48" w14:textId="22C8774B"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3. L'objectiu d'esta mesura és incorporar experiència professional acreditada en sectors estratègics, amb </w:t>
      </w:r>
      <w:r w:rsidR="00D61A50" w:rsidRPr="004671A3">
        <w:rPr>
          <w:rFonts w:ascii="Roboto" w:hAnsi="Roboto"/>
          <w:sz w:val="22"/>
          <w:szCs w:val="22"/>
          <w:lang w:val="ca-ES-valencia"/>
        </w:rPr>
        <w:t xml:space="preserve">la finalitat </w:t>
      </w:r>
      <w:r w:rsidRPr="004671A3">
        <w:rPr>
          <w:rFonts w:ascii="Roboto" w:hAnsi="Roboto"/>
          <w:sz w:val="22"/>
          <w:szCs w:val="22"/>
          <w:lang w:val="ca-ES-valencia"/>
        </w:rPr>
        <w:t>de millorar la qualitat de la formació, la seua actualització i la seua connexió directa amb la realitat de l'entorn laboral.</w:t>
      </w:r>
    </w:p>
    <w:p w14:paraId="3FC54C95" w14:textId="20C5A547" w:rsidR="00DE17D4" w:rsidRPr="004671A3" w:rsidRDefault="00DE17D4" w:rsidP="00BC7297">
      <w:pPr>
        <w:pStyle w:val="Ttulo2"/>
        <w:rPr>
          <w:rFonts w:ascii="Roboto" w:hAnsi="Roboto"/>
          <w:i w:val="0"/>
          <w:iCs w:val="0"/>
          <w:sz w:val="22"/>
          <w:szCs w:val="22"/>
          <w:lang w:val="ca-ES-valencia"/>
        </w:rPr>
      </w:pPr>
      <w:bookmarkStart w:id="4" w:name="_Toc223678101"/>
      <w:r w:rsidRPr="004671A3">
        <w:rPr>
          <w:rFonts w:ascii="Roboto" w:hAnsi="Roboto"/>
          <w:sz w:val="22"/>
          <w:szCs w:val="22"/>
          <w:lang w:val="ca-ES-valencia"/>
        </w:rPr>
        <w:t>Article 2. Àmbit d'aplicació</w:t>
      </w:r>
      <w:bookmarkEnd w:id="4"/>
    </w:p>
    <w:p w14:paraId="0F17BAB0" w14:textId="70E07CBE"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Esta orde serà aplicable al personal expert de sector productiu contractat en règim laboral per a impartir ensenyances de Formació Professional en centres docents públics no universitaris de titularitat de la Generalitat Valenciana, dependents de la </w:t>
      </w:r>
      <w:r w:rsidR="00552EF0" w:rsidRPr="004671A3">
        <w:rPr>
          <w:rFonts w:ascii="Roboto" w:hAnsi="Roboto"/>
          <w:sz w:val="22"/>
          <w:szCs w:val="22"/>
          <w:lang w:val="ca-ES-valencia"/>
        </w:rPr>
        <w:t>c</w:t>
      </w:r>
      <w:r w:rsidRPr="004671A3">
        <w:rPr>
          <w:rFonts w:ascii="Roboto" w:hAnsi="Roboto"/>
          <w:sz w:val="22"/>
          <w:szCs w:val="22"/>
          <w:lang w:val="ca-ES-valencia"/>
        </w:rPr>
        <w:t>onselleria competent en matèria d'educació.</w:t>
      </w:r>
    </w:p>
    <w:p w14:paraId="1C619B27"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2. Queda expressament exclòs de l'àmbit d'aplicació d'esta orde el professorat especialista en ensenyances artístiques, esportives i d'idiomes, la regulació dels quals s'establix mitjançant orde específica.</w:t>
      </w:r>
    </w:p>
    <w:p w14:paraId="6789D6E5" w14:textId="59625E39" w:rsidR="00DE17D4" w:rsidRPr="004671A3" w:rsidRDefault="00DE17D4" w:rsidP="00BC7297">
      <w:pPr>
        <w:pStyle w:val="Ttulo2"/>
        <w:rPr>
          <w:rFonts w:ascii="Roboto" w:hAnsi="Roboto"/>
          <w:i w:val="0"/>
          <w:iCs w:val="0"/>
          <w:sz w:val="22"/>
          <w:szCs w:val="22"/>
          <w:lang w:val="ca-ES-valencia"/>
        </w:rPr>
      </w:pPr>
      <w:bookmarkStart w:id="5" w:name="_Toc223678102"/>
      <w:r w:rsidRPr="004671A3">
        <w:rPr>
          <w:rFonts w:ascii="Roboto" w:hAnsi="Roboto"/>
          <w:sz w:val="22"/>
          <w:szCs w:val="22"/>
          <w:lang w:val="ca-ES-valencia"/>
        </w:rPr>
        <w:t>Article 3. Definicions</w:t>
      </w:r>
      <w:bookmarkEnd w:id="5"/>
    </w:p>
    <w:p w14:paraId="2E060415" w14:textId="215052EF" w:rsidR="00DE17D4" w:rsidRPr="004671A3" w:rsidRDefault="00444A52"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A fi</w:t>
      </w:r>
      <w:r w:rsidR="002968B0" w:rsidRPr="004671A3">
        <w:rPr>
          <w:rFonts w:ascii="Roboto" w:hAnsi="Roboto"/>
          <w:sz w:val="22"/>
          <w:szCs w:val="22"/>
          <w:lang w:val="ca-ES-valencia"/>
        </w:rPr>
        <w:t xml:space="preserve"> del que es disposa</w:t>
      </w:r>
      <w:r w:rsidR="00DE17D4" w:rsidRPr="004671A3">
        <w:rPr>
          <w:rFonts w:ascii="Roboto" w:hAnsi="Roboto"/>
          <w:sz w:val="22"/>
          <w:szCs w:val="22"/>
          <w:lang w:val="ca-ES-valencia"/>
        </w:rPr>
        <w:t xml:space="preserve"> en esta orde, s'entendrà per:</w:t>
      </w:r>
    </w:p>
    <w:p w14:paraId="37D75AE4" w14:textId="4126777A" w:rsidR="00DE17D4" w:rsidRPr="004671A3" w:rsidRDefault="00DE17D4" w:rsidP="00E50D95">
      <w:pPr>
        <w:spacing w:before="240" w:after="240" w:line="276" w:lineRule="auto"/>
        <w:jc w:val="both"/>
        <w:rPr>
          <w:rFonts w:ascii="Roboto" w:hAnsi="Roboto"/>
          <w:b/>
          <w:bCs/>
          <w:sz w:val="22"/>
          <w:szCs w:val="22"/>
          <w:lang w:val="ca-ES-valencia"/>
        </w:rPr>
      </w:pPr>
      <w:r w:rsidRPr="004671A3">
        <w:rPr>
          <w:rFonts w:ascii="Roboto" w:hAnsi="Roboto"/>
          <w:sz w:val="22"/>
          <w:szCs w:val="22"/>
          <w:lang w:val="ca-ES-valencia"/>
        </w:rPr>
        <w:t xml:space="preserve">a) </w:t>
      </w:r>
      <w:r w:rsidRPr="004671A3">
        <w:rPr>
          <w:rFonts w:ascii="Roboto" w:hAnsi="Roboto"/>
          <w:i/>
          <w:iCs/>
          <w:sz w:val="22"/>
          <w:szCs w:val="22"/>
          <w:lang w:val="ca-ES-valencia"/>
        </w:rPr>
        <w:t>Personal expert de sector productiu</w:t>
      </w:r>
      <w:r w:rsidRPr="004671A3">
        <w:rPr>
          <w:rFonts w:ascii="Roboto" w:hAnsi="Roboto"/>
          <w:sz w:val="22"/>
          <w:szCs w:val="22"/>
          <w:lang w:val="ca-ES-valencia"/>
        </w:rPr>
        <w:t>:</w:t>
      </w:r>
      <w:r w:rsidRPr="004671A3">
        <w:rPr>
          <w:rFonts w:ascii="Roboto" w:hAnsi="Roboto"/>
          <w:b/>
          <w:bCs/>
          <w:sz w:val="22"/>
          <w:szCs w:val="22"/>
          <w:lang w:val="ca-ES-valencia"/>
        </w:rPr>
        <w:t xml:space="preserve"> </w:t>
      </w:r>
      <w:r w:rsidRPr="004671A3">
        <w:rPr>
          <w:rFonts w:ascii="Roboto" w:hAnsi="Roboto"/>
          <w:sz w:val="22"/>
          <w:szCs w:val="22"/>
          <w:lang w:val="ca-ES-valencia"/>
        </w:rPr>
        <w:t xml:space="preserve">Professionals en actiu o amb experiència acreditada en sectors econòmics, productius o tecnològics, la incorporació dels quals </w:t>
      </w:r>
      <w:r w:rsidRPr="004671A3">
        <w:rPr>
          <w:rFonts w:ascii="Roboto" w:hAnsi="Roboto"/>
          <w:sz w:val="22"/>
          <w:szCs w:val="22"/>
          <w:lang w:val="ca-ES-valencia"/>
        </w:rPr>
        <w:lastRenderedPageBreak/>
        <w:t>als centres docents públics no universitaris té com a finalitat aportar coneixements actualitzats, tècniques especialitzades i connexió directa amb la realitat laboral en l'àmbit de la Formació Professional. Quan calga, també podran ser contracta</w:t>
      </w:r>
      <w:r w:rsidR="00102B2C" w:rsidRPr="004671A3">
        <w:rPr>
          <w:rFonts w:ascii="Roboto" w:hAnsi="Roboto"/>
          <w:sz w:val="22"/>
          <w:szCs w:val="22"/>
          <w:lang w:val="ca-ES-valencia"/>
        </w:rPr>
        <w:t>ts</w:t>
      </w:r>
      <w:r w:rsidRPr="004671A3">
        <w:rPr>
          <w:rFonts w:ascii="Roboto" w:hAnsi="Roboto"/>
          <w:sz w:val="22"/>
          <w:szCs w:val="22"/>
          <w:lang w:val="ca-ES-valencia"/>
        </w:rPr>
        <w:t xml:space="preserve"> per a garantir el domini de processos específics del sector productiu.</w:t>
      </w:r>
    </w:p>
    <w:p w14:paraId="5BC6BEAF" w14:textId="77777777" w:rsidR="00DE17D4" w:rsidRPr="004671A3" w:rsidRDefault="00DE17D4" w:rsidP="00E50D95">
      <w:pPr>
        <w:spacing w:before="240" w:after="240" w:line="276" w:lineRule="auto"/>
        <w:jc w:val="both"/>
        <w:rPr>
          <w:rFonts w:ascii="Roboto" w:hAnsi="Roboto"/>
          <w:b/>
          <w:bCs/>
          <w:sz w:val="22"/>
          <w:szCs w:val="22"/>
          <w:lang w:val="ca-ES-valencia"/>
        </w:rPr>
      </w:pPr>
      <w:r w:rsidRPr="004671A3">
        <w:rPr>
          <w:rFonts w:ascii="Roboto" w:hAnsi="Roboto"/>
          <w:sz w:val="22"/>
          <w:szCs w:val="22"/>
          <w:lang w:val="ca-ES-valencia"/>
        </w:rPr>
        <w:t xml:space="preserve">b) </w:t>
      </w:r>
      <w:r w:rsidRPr="004671A3">
        <w:rPr>
          <w:rFonts w:ascii="Roboto" w:hAnsi="Roboto"/>
          <w:i/>
          <w:iCs/>
          <w:sz w:val="22"/>
          <w:szCs w:val="22"/>
          <w:lang w:val="ca-ES-valencia"/>
        </w:rPr>
        <w:t>Necessitat formativa específica</w:t>
      </w:r>
      <w:r w:rsidRPr="004671A3">
        <w:rPr>
          <w:rFonts w:ascii="Roboto" w:hAnsi="Roboto"/>
          <w:sz w:val="22"/>
          <w:szCs w:val="22"/>
          <w:lang w:val="ca-ES-valencia"/>
        </w:rPr>
        <w:t>:</w:t>
      </w:r>
      <w:r w:rsidRPr="004671A3">
        <w:rPr>
          <w:rFonts w:ascii="Roboto" w:hAnsi="Roboto"/>
          <w:b/>
          <w:bCs/>
          <w:sz w:val="22"/>
          <w:szCs w:val="22"/>
          <w:lang w:val="ca-ES-valencia"/>
        </w:rPr>
        <w:t xml:space="preserve"> </w:t>
      </w:r>
      <w:r w:rsidRPr="004671A3">
        <w:rPr>
          <w:rFonts w:ascii="Roboto" w:hAnsi="Roboto"/>
          <w:sz w:val="22"/>
          <w:szCs w:val="22"/>
          <w:lang w:val="ca-ES-valencia"/>
        </w:rPr>
        <w:t>Demanda d'un centre educatiu que requerix la participació de personal expert de sector productiu per a impartir mòduls professionals, bé per a cobrir les necessitats de formació en les ofertes de Formació Professional una vegada esgotades les vies ordinàries per a garantir la docència, bé per a garantir el domini de processos específics del sector productiu.</w:t>
      </w:r>
    </w:p>
    <w:p w14:paraId="728E21F4" w14:textId="77777777" w:rsidR="00DE17D4" w:rsidRPr="004671A3" w:rsidRDefault="00DE17D4" w:rsidP="00E50D95">
      <w:pPr>
        <w:spacing w:before="240" w:after="240" w:line="276" w:lineRule="auto"/>
        <w:jc w:val="both"/>
        <w:rPr>
          <w:rFonts w:ascii="Roboto" w:hAnsi="Roboto"/>
          <w:b/>
          <w:bCs/>
          <w:sz w:val="22"/>
          <w:szCs w:val="22"/>
          <w:lang w:val="ca-ES-valencia"/>
        </w:rPr>
      </w:pPr>
      <w:r w:rsidRPr="004671A3">
        <w:rPr>
          <w:rFonts w:ascii="Roboto" w:hAnsi="Roboto"/>
          <w:sz w:val="22"/>
          <w:szCs w:val="22"/>
          <w:lang w:val="ca-ES-valencia"/>
        </w:rPr>
        <w:t xml:space="preserve">c) </w:t>
      </w:r>
      <w:r w:rsidRPr="004671A3">
        <w:rPr>
          <w:rFonts w:ascii="Roboto" w:hAnsi="Roboto"/>
          <w:i/>
          <w:iCs/>
          <w:sz w:val="22"/>
          <w:szCs w:val="22"/>
          <w:lang w:val="ca-ES-valencia"/>
        </w:rPr>
        <w:t>Experiència professional acreditada</w:t>
      </w:r>
      <w:r w:rsidRPr="004671A3">
        <w:rPr>
          <w:rFonts w:ascii="Roboto" w:hAnsi="Roboto"/>
          <w:sz w:val="22"/>
          <w:szCs w:val="22"/>
          <w:lang w:val="ca-ES-valencia"/>
        </w:rPr>
        <w:t>:</w:t>
      </w:r>
      <w:r w:rsidRPr="004671A3">
        <w:rPr>
          <w:rFonts w:ascii="Roboto" w:hAnsi="Roboto"/>
          <w:b/>
          <w:bCs/>
          <w:sz w:val="22"/>
          <w:szCs w:val="22"/>
          <w:lang w:val="ca-ES-valencia"/>
        </w:rPr>
        <w:t xml:space="preserve"> </w:t>
      </w:r>
      <w:r w:rsidRPr="004671A3">
        <w:rPr>
          <w:rFonts w:ascii="Roboto" w:hAnsi="Roboto"/>
          <w:sz w:val="22"/>
          <w:szCs w:val="22"/>
          <w:lang w:val="ca-ES-valencia"/>
        </w:rPr>
        <w:t>Trajectòria laboral demostrable en el sector productiu corresponent, que complisca els requisits establits en esta orde quant a duració, contingut i vinculació amb els mòduls a impartir.</w:t>
      </w:r>
    </w:p>
    <w:p w14:paraId="51B97A70" w14:textId="7B4EF1DA" w:rsidR="00DE17D4" w:rsidRPr="004671A3" w:rsidRDefault="00DE17D4" w:rsidP="00972A7D">
      <w:pPr>
        <w:pStyle w:val="Ttulo2"/>
        <w:jc w:val="both"/>
        <w:rPr>
          <w:rFonts w:ascii="Roboto" w:hAnsi="Roboto"/>
          <w:sz w:val="22"/>
          <w:szCs w:val="22"/>
          <w:lang w:val="ca-ES-valencia"/>
        </w:rPr>
      </w:pPr>
      <w:bookmarkStart w:id="6" w:name="_Toc223678103"/>
      <w:r w:rsidRPr="004671A3">
        <w:rPr>
          <w:rFonts w:ascii="Roboto" w:hAnsi="Roboto"/>
          <w:sz w:val="22"/>
          <w:szCs w:val="22"/>
          <w:lang w:val="ca-ES-valencia"/>
        </w:rPr>
        <w:t xml:space="preserve">Article 4. Principis generals aplicables als procediments de </w:t>
      </w:r>
      <w:r w:rsidR="005D0629" w:rsidRPr="004671A3">
        <w:rPr>
          <w:rFonts w:ascii="Roboto" w:hAnsi="Roboto"/>
          <w:sz w:val="22"/>
          <w:szCs w:val="22"/>
          <w:lang w:val="ca-ES-valencia"/>
        </w:rPr>
        <w:t>determinació de llocs</w:t>
      </w:r>
      <w:r w:rsidR="000E778C" w:rsidRPr="004671A3">
        <w:rPr>
          <w:rFonts w:ascii="Roboto" w:hAnsi="Roboto"/>
          <w:sz w:val="22"/>
          <w:szCs w:val="22"/>
          <w:lang w:val="ca-ES-valencia"/>
        </w:rPr>
        <w:t>,</w:t>
      </w:r>
      <w:r w:rsidRPr="004671A3">
        <w:rPr>
          <w:rFonts w:ascii="Roboto" w:hAnsi="Roboto"/>
          <w:sz w:val="22"/>
          <w:szCs w:val="22"/>
          <w:lang w:val="ca-ES-valencia"/>
        </w:rPr>
        <w:t xml:space="preserve"> </w:t>
      </w:r>
      <w:r w:rsidR="005D0629" w:rsidRPr="004671A3">
        <w:rPr>
          <w:rFonts w:ascii="Roboto" w:hAnsi="Roboto"/>
          <w:sz w:val="22"/>
          <w:szCs w:val="22"/>
          <w:lang w:val="ca-ES-valencia"/>
        </w:rPr>
        <w:t>provisió</w:t>
      </w:r>
      <w:r w:rsidRPr="004671A3">
        <w:rPr>
          <w:rFonts w:ascii="Roboto" w:hAnsi="Roboto"/>
          <w:sz w:val="22"/>
          <w:szCs w:val="22"/>
          <w:lang w:val="ca-ES-valencia"/>
        </w:rPr>
        <w:t xml:space="preserve"> i contractació</w:t>
      </w:r>
      <w:bookmarkEnd w:id="6"/>
    </w:p>
    <w:p w14:paraId="539AEAA3" w14:textId="55C1BCFB"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Els procediments de </w:t>
      </w:r>
      <w:r w:rsidR="005D0629" w:rsidRPr="004671A3">
        <w:rPr>
          <w:rFonts w:ascii="Roboto" w:hAnsi="Roboto"/>
          <w:sz w:val="22"/>
          <w:szCs w:val="22"/>
          <w:lang w:val="ca-ES-valencia"/>
        </w:rPr>
        <w:t>determinació de llocs</w:t>
      </w:r>
      <w:r w:rsidRPr="004671A3">
        <w:rPr>
          <w:rFonts w:ascii="Roboto" w:hAnsi="Roboto"/>
          <w:sz w:val="22"/>
          <w:szCs w:val="22"/>
          <w:lang w:val="ca-ES-valencia"/>
        </w:rPr>
        <w:t xml:space="preserve">, </w:t>
      </w:r>
      <w:r w:rsidR="005D0629" w:rsidRPr="004671A3">
        <w:rPr>
          <w:rFonts w:ascii="Roboto" w:hAnsi="Roboto"/>
          <w:sz w:val="22"/>
          <w:szCs w:val="22"/>
          <w:lang w:val="ca-ES-valencia"/>
        </w:rPr>
        <w:t>provisió</w:t>
      </w:r>
      <w:r w:rsidRPr="004671A3">
        <w:rPr>
          <w:rFonts w:ascii="Roboto" w:hAnsi="Roboto"/>
          <w:sz w:val="22"/>
          <w:szCs w:val="22"/>
          <w:lang w:val="ca-ES-valencia"/>
        </w:rPr>
        <w:t xml:space="preserve"> i contractació de personal expert de sector productiu, en Instituts d'Educació Secundària i Centres Integrats Públics de Formació Professional, dependents de la Conselleria amb competències en educació de la Generalitat Valenciana, es regiran pels següents principis generals:</w:t>
      </w:r>
    </w:p>
    <w:p w14:paraId="792841C8"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a) </w:t>
      </w:r>
      <w:r w:rsidRPr="004671A3">
        <w:rPr>
          <w:rFonts w:ascii="Roboto" w:hAnsi="Roboto"/>
          <w:i/>
          <w:iCs/>
          <w:sz w:val="22"/>
          <w:szCs w:val="22"/>
          <w:lang w:val="ca-ES-valencia"/>
        </w:rPr>
        <w:t>Publicitat i transparència</w:t>
      </w:r>
      <w:r w:rsidRPr="004671A3">
        <w:rPr>
          <w:rFonts w:ascii="Roboto" w:hAnsi="Roboto"/>
          <w:sz w:val="22"/>
          <w:szCs w:val="22"/>
          <w:lang w:val="ca-ES-valencia"/>
        </w:rPr>
        <w:t>:</w:t>
      </w:r>
      <w:r w:rsidRPr="004671A3">
        <w:rPr>
          <w:rFonts w:ascii="Roboto" w:hAnsi="Roboto"/>
          <w:b/>
          <w:bCs/>
          <w:sz w:val="22"/>
          <w:szCs w:val="22"/>
          <w:lang w:val="ca-ES-valencia"/>
        </w:rPr>
        <w:t xml:space="preserve"> </w:t>
      </w:r>
      <w:r w:rsidRPr="004671A3">
        <w:rPr>
          <w:rFonts w:ascii="Roboto" w:hAnsi="Roboto"/>
          <w:sz w:val="22"/>
          <w:szCs w:val="22"/>
          <w:lang w:val="ca-ES-valencia"/>
        </w:rPr>
        <w:t>Tots els procediments hauran de garantir la difusió pública de les convocatòries, criteris de selecció, baremació i resultats, assegurant l'accés equitatiu a la informació per part de les persones interessades.</w:t>
      </w:r>
    </w:p>
    <w:p w14:paraId="18709C4E" w14:textId="45F07BC8"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b) </w:t>
      </w:r>
      <w:r w:rsidRPr="004671A3">
        <w:rPr>
          <w:rFonts w:ascii="Roboto" w:hAnsi="Roboto"/>
          <w:i/>
          <w:iCs/>
          <w:sz w:val="22"/>
          <w:szCs w:val="22"/>
          <w:lang w:val="ca-ES-valencia"/>
        </w:rPr>
        <w:t>Necessitat acreditada de contractació</w:t>
      </w:r>
      <w:r w:rsidRPr="004671A3">
        <w:rPr>
          <w:rFonts w:ascii="Roboto" w:hAnsi="Roboto"/>
          <w:sz w:val="22"/>
          <w:szCs w:val="22"/>
          <w:lang w:val="ca-ES-valencia"/>
        </w:rPr>
        <w:t xml:space="preserve">: La contractació de personal expert de sector productiu </w:t>
      </w:r>
      <w:r w:rsidR="002247B0" w:rsidRPr="004671A3">
        <w:rPr>
          <w:rFonts w:ascii="Roboto" w:hAnsi="Roboto"/>
          <w:sz w:val="22"/>
          <w:szCs w:val="22"/>
          <w:lang w:val="ca-ES-valencia"/>
        </w:rPr>
        <w:t>només p</w:t>
      </w:r>
      <w:r w:rsidRPr="004671A3">
        <w:rPr>
          <w:rFonts w:ascii="Roboto" w:hAnsi="Roboto"/>
          <w:sz w:val="22"/>
          <w:szCs w:val="22"/>
          <w:lang w:val="ca-ES-valencia"/>
        </w:rPr>
        <w:t>odrà autoritzar-se quan conste acreditada la necessitat</w:t>
      </w:r>
      <w:r w:rsidRPr="004671A3">
        <w:rPr>
          <w:rFonts w:ascii="Roboto" w:hAnsi="Roboto"/>
          <w:strike/>
          <w:sz w:val="22"/>
          <w:szCs w:val="22"/>
          <w:lang w:val="ca-ES-valencia"/>
        </w:rPr>
        <w:t>,</w:t>
      </w:r>
      <w:r w:rsidRPr="004671A3">
        <w:rPr>
          <w:rFonts w:ascii="Roboto" w:hAnsi="Roboto"/>
          <w:sz w:val="22"/>
          <w:szCs w:val="22"/>
          <w:lang w:val="ca-ES-valencia"/>
        </w:rPr>
        <w:t xml:space="preserve"> sempre que el desenrotllament de l'acció formativa no puga dur-se a terme per personal funcionari docent</w:t>
      </w:r>
      <w:r w:rsidR="002247B0" w:rsidRPr="004671A3">
        <w:rPr>
          <w:rFonts w:ascii="Roboto" w:hAnsi="Roboto"/>
          <w:sz w:val="22"/>
          <w:szCs w:val="22"/>
          <w:lang w:val="ca-ES-valencia"/>
        </w:rPr>
        <w:t>.</w:t>
      </w:r>
      <w:r w:rsidRPr="004671A3">
        <w:rPr>
          <w:rFonts w:ascii="Roboto" w:hAnsi="Roboto"/>
          <w:sz w:val="22"/>
          <w:szCs w:val="22"/>
          <w:lang w:val="ca-ES-valencia"/>
        </w:rPr>
        <w:t xml:space="preserve"> </w:t>
      </w:r>
      <w:r w:rsidR="007B565F" w:rsidRPr="004671A3">
        <w:rPr>
          <w:rFonts w:ascii="Roboto" w:hAnsi="Roboto"/>
          <w:sz w:val="22"/>
          <w:szCs w:val="22"/>
          <w:lang w:val="ca-ES-valencia"/>
        </w:rPr>
        <w:t>L’</w:t>
      </w:r>
      <w:r w:rsidR="00F07FD6"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002247B0" w:rsidRPr="004671A3">
        <w:rPr>
          <w:rFonts w:ascii="Roboto" w:hAnsi="Roboto"/>
          <w:sz w:val="22"/>
          <w:szCs w:val="22"/>
          <w:lang w:val="ca-ES-valencia"/>
        </w:rPr>
        <w:t xml:space="preserve"> juntament amb la inspecció d’educació i la direcció dels centres educatius</w:t>
      </w:r>
      <w:r w:rsidRPr="004671A3">
        <w:rPr>
          <w:rFonts w:ascii="Roboto" w:hAnsi="Roboto"/>
          <w:sz w:val="22"/>
          <w:szCs w:val="22"/>
          <w:lang w:val="ca-ES-valencia"/>
        </w:rPr>
        <w:t xml:space="preserve"> verificarà que l'especialitat o experiència professional sol·licitada resulta imprescindible per a la impartició de l'ensenyança i responga a objectius específics del currículum o demandes qualificades de l'entorn productiu.</w:t>
      </w:r>
    </w:p>
    <w:p w14:paraId="33291F8C" w14:textId="3C3EFD78" w:rsidR="00DE17D4" w:rsidRPr="004671A3" w:rsidRDefault="001B2A9F"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c</w:t>
      </w:r>
      <w:r w:rsidR="00DE17D4" w:rsidRPr="004671A3">
        <w:rPr>
          <w:rFonts w:ascii="Roboto" w:hAnsi="Roboto"/>
          <w:sz w:val="22"/>
          <w:szCs w:val="22"/>
          <w:lang w:val="ca-ES-valencia"/>
        </w:rPr>
        <w:t xml:space="preserve">) </w:t>
      </w:r>
      <w:r w:rsidR="00DE17D4" w:rsidRPr="004671A3">
        <w:rPr>
          <w:rFonts w:ascii="Roboto" w:hAnsi="Roboto"/>
          <w:i/>
          <w:iCs/>
          <w:sz w:val="22"/>
          <w:szCs w:val="22"/>
          <w:lang w:val="ca-ES-valencia"/>
        </w:rPr>
        <w:t>Igualtat, mèrit i capacitat</w:t>
      </w:r>
      <w:r w:rsidR="00DE17D4" w:rsidRPr="004671A3">
        <w:rPr>
          <w:rFonts w:ascii="Roboto" w:hAnsi="Roboto"/>
          <w:sz w:val="22"/>
          <w:szCs w:val="22"/>
          <w:lang w:val="ca-ES-valencia"/>
        </w:rPr>
        <w:t>:</w:t>
      </w:r>
      <w:r w:rsidR="00DE17D4" w:rsidRPr="004671A3">
        <w:rPr>
          <w:rFonts w:ascii="Roboto" w:hAnsi="Roboto"/>
          <w:b/>
          <w:bCs/>
          <w:sz w:val="22"/>
          <w:szCs w:val="22"/>
          <w:lang w:val="ca-ES-valencia"/>
        </w:rPr>
        <w:t xml:space="preserve"> </w:t>
      </w:r>
      <w:r w:rsidR="00DE17D4" w:rsidRPr="004671A3">
        <w:rPr>
          <w:rFonts w:ascii="Roboto" w:hAnsi="Roboto"/>
          <w:sz w:val="22"/>
          <w:szCs w:val="22"/>
          <w:lang w:val="ca-ES-valencia"/>
        </w:rPr>
        <w:t xml:space="preserve">La selecció de persona experta de sector productiu es </w:t>
      </w:r>
      <w:r w:rsidR="00416E13" w:rsidRPr="004671A3">
        <w:rPr>
          <w:rFonts w:ascii="Roboto" w:hAnsi="Roboto"/>
          <w:sz w:val="22"/>
          <w:szCs w:val="22"/>
          <w:lang w:val="ca-ES-valencia"/>
        </w:rPr>
        <w:t>farà</w:t>
      </w:r>
      <w:r w:rsidR="00DE17D4" w:rsidRPr="004671A3">
        <w:rPr>
          <w:rFonts w:ascii="Roboto" w:hAnsi="Roboto"/>
          <w:sz w:val="22"/>
          <w:szCs w:val="22"/>
          <w:lang w:val="ca-ES-valencia"/>
        </w:rPr>
        <w:t xml:space="preserve"> respectant els principis d'igualtat d'oportunitats, mèrit i capacitat</w:t>
      </w:r>
      <w:r w:rsidR="0086505C" w:rsidRPr="004671A3">
        <w:rPr>
          <w:rFonts w:ascii="Roboto" w:hAnsi="Roboto"/>
          <w:sz w:val="22"/>
          <w:szCs w:val="22"/>
          <w:lang w:val="ca-ES-valencia"/>
        </w:rPr>
        <w:t>.</w:t>
      </w:r>
    </w:p>
    <w:p w14:paraId="4BAC1513" w14:textId="7E36FBE9" w:rsidR="00DE17D4" w:rsidRPr="004671A3" w:rsidRDefault="001B2A9F"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d</w:t>
      </w:r>
      <w:r w:rsidR="00DE17D4" w:rsidRPr="004671A3">
        <w:rPr>
          <w:rFonts w:ascii="Roboto" w:hAnsi="Roboto"/>
          <w:sz w:val="22"/>
          <w:szCs w:val="22"/>
          <w:lang w:val="ca-ES-valencia"/>
        </w:rPr>
        <w:t xml:space="preserve">) </w:t>
      </w:r>
      <w:r w:rsidR="00DE17D4" w:rsidRPr="004671A3">
        <w:rPr>
          <w:rFonts w:ascii="Roboto" w:hAnsi="Roboto"/>
          <w:i/>
          <w:iCs/>
          <w:sz w:val="22"/>
          <w:szCs w:val="22"/>
          <w:lang w:val="ca-ES-valencia"/>
        </w:rPr>
        <w:t>Adequació al perfil professional</w:t>
      </w:r>
      <w:r w:rsidR="00DE17D4" w:rsidRPr="004671A3">
        <w:rPr>
          <w:rFonts w:ascii="Roboto" w:hAnsi="Roboto"/>
          <w:sz w:val="22"/>
          <w:szCs w:val="22"/>
          <w:lang w:val="ca-ES-valencia"/>
        </w:rPr>
        <w:t>:</w:t>
      </w:r>
      <w:r w:rsidR="00DE17D4" w:rsidRPr="004671A3">
        <w:rPr>
          <w:rFonts w:ascii="Roboto" w:hAnsi="Roboto"/>
          <w:b/>
          <w:bCs/>
          <w:sz w:val="22"/>
          <w:szCs w:val="22"/>
          <w:lang w:val="ca-ES-valencia"/>
        </w:rPr>
        <w:t xml:space="preserve"> </w:t>
      </w:r>
      <w:r w:rsidR="00DE17D4" w:rsidRPr="004671A3">
        <w:rPr>
          <w:rFonts w:ascii="Roboto" w:hAnsi="Roboto"/>
          <w:sz w:val="22"/>
          <w:szCs w:val="22"/>
          <w:lang w:val="ca-ES-valencia"/>
        </w:rPr>
        <w:t>La provisió de llocs de treball es fonamentarà en l'adequació entre l'experiència professional acreditada de la persona candidata i les competències tècniques requerides per al mòdul professional a desenrotllar.</w:t>
      </w:r>
    </w:p>
    <w:p w14:paraId="23B1643A" w14:textId="71AB5A15" w:rsidR="00DE17D4" w:rsidRPr="004671A3" w:rsidRDefault="001B2A9F"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lastRenderedPageBreak/>
        <w:t>e</w:t>
      </w:r>
      <w:r w:rsidR="00DE17D4" w:rsidRPr="004671A3">
        <w:rPr>
          <w:rFonts w:ascii="Roboto" w:hAnsi="Roboto"/>
          <w:sz w:val="22"/>
          <w:szCs w:val="22"/>
          <w:lang w:val="ca-ES-valencia"/>
        </w:rPr>
        <w:t xml:space="preserve">) </w:t>
      </w:r>
      <w:r w:rsidR="00DE17D4" w:rsidRPr="004671A3">
        <w:rPr>
          <w:rFonts w:ascii="Roboto" w:hAnsi="Roboto"/>
          <w:i/>
          <w:iCs/>
          <w:sz w:val="22"/>
          <w:szCs w:val="22"/>
          <w:lang w:val="ca-ES-valencia"/>
        </w:rPr>
        <w:t>Coordinació pedagògica</w:t>
      </w:r>
      <w:r w:rsidR="00DE17D4" w:rsidRPr="004671A3">
        <w:rPr>
          <w:rFonts w:ascii="Roboto" w:hAnsi="Roboto"/>
          <w:sz w:val="22"/>
          <w:szCs w:val="22"/>
          <w:lang w:val="ca-ES-valencia"/>
        </w:rPr>
        <w:t>:</w:t>
      </w:r>
      <w:r w:rsidR="00DE17D4" w:rsidRPr="004671A3">
        <w:rPr>
          <w:rFonts w:ascii="Roboto" w:hAnsi="Roboto"/>
          <w:b/>
          <w:bCs/>
          <w:sz w:val="22"/>
          <w:szCs w:val="22"/>
          <w:lang w:val="ca-ES-valencia"/>
        </w:rPr>
        <w:t xml:space="preserve"> </w:t>
      </w:r>
      <w:r w:rsidR="00DE17D4" w:rsidRPr="004671A3">
        <w:rPr>
          <w:rFonts w:ascii="Roboto" w:hAnsi="Roboto"/>
          <w:sz w:val="22"/>
          <w:szCs w:val="22"/>
          <w:lang w:val="ca-ES-valencia"/>
        </w:rPr>
        <w:t xml:space="preserve">El personal expert contractat actuarà en coordinació amb l'equip docent del centre, </w:t>
      </w:r>
      <w:r w:rsidR="009455CB" w:rsidRPr="004671A3">
        <w:rPr>
          <w:rFonts w:ascii="Roboto" w:hAnsi="Roboto"/>
          <w:sz w:val="22"/>
          <w:szCs w:val="22"/>
          <w:lang w:val="ca-ES-valencia"/>
        </w:rPr>
        <w:t>baix</w:t>
      </w:r>
      <w:r w:rsidR="00DE17D4" w:rsidRPr="004671A3">
        <w:rPr>
          <w:rFonts w:ascii="Roboto" w:hAnsi="Roboto"/>
          <w:sz w:val="22"/>
          <w:szCs w:val="22"/>
          <w:lang w:val="ca-ES-valencia"/>
        </w:rPr>
        <w:t xml:space="preserve"> la supervisió de la direcció </w:t>
      </w:r>
      <w:r w:rsidR="004407F1" w:rsidRPr="004671A3">
        <w:rPr>
          <w:rFonts w:ascii="Roboto" w:hAnsi="Roboto"/>
          <w:sz w:val="22"/>
          <w:szCs w:val="22"/>
          <w:lang w:val="ca-ES-valencia"/>
        </w:rPr>
        <w:t xml:space="preserve">d’estudis de formació professional </w:t>
      </w:r>
      <w:r w:rsidR="00DE17D4" w:rsidRPr="004671A3">
        <w:rPr>
          <w:rFonts w:ascii="Roboto" w:hAnsi="Roboto"/>
          <w:sz w:val="22"/>
          <w:szCs w:val="22"/>
          <w:lang w:val="ca-ES-valencia"/>
        </w:rPr>
        <w:t>i conforme a les directrius pedagògiques establides, garantint coherència curricular i metodològica.</w:t>
      </w:r>
    </w:p>
    <w:p w14:paraId="675ED53E" w14:textId="11302D4D" w:rsidR="00DE17D4" w:rsidRPr="004671A3" w:rsidRDefault="001B2A9F"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f</w:t>
      </w:r>
      <w:r w:rsidR="00DE17D4" w:rsidRPr="004671A3">
        <w:rPr>
          <w:rFonts w:ascii="Roboto" w:hAnsi="Roboto"/>
          <w:sz w:val="22"/>
          <w:szCs w:val="22"/>
          <w:lang w:val="ca-ES-valencia"/>
        </w:rPr>
        <w:t xml:space="preserve">) </w:t>
      </w:r>
      <w:r w:rsidR="00DE17D4" w:rsidRPr="004671A3">
        <w:rPr>
          <w:rFonts w:ascii="Roboto" w:hAnsi="Roboto"/>
          <w:i/>
          <w:iCs/>
          <w:sz w:val="22"/>
          <w:szCs w:val="22"/>
          <w:lang w:val="ca-ES-valencia"/>
        </w:rPr>
        <w:t>Qualitat i innovació</w:t>
      </w:r>
      <w:r w:rsidR="00DE17D4" w:rsidRPr="004671A3">
        <w:rPr>
          <w:rFonts w:ascii="Roboto" w:hAnsi="Roboto"/>
          <w:sz w:val="22"/>
          <w:szCs w:val="22"/>
          <w:lang w:val="ca-ES-valencia"/>
        </w:rPr>
        <w:t>:</w:t>
      </w:r>
      <w:r w:rsidR="00DE17D4" w:rsidRPr="004671A3">
        <w:rPr>
          <w:rFonts w:ascii="Roboto" w:hAnsi="Roboto"/>
          <w:b/>
          <w:bCs/>
          <w:sz w:val="22"/>
          <w:szCs w:val="22"/>
          <w:lang w:val="ca-ES-valencia"/>
        </w:rPr>
        <w:t xml:space="preserve"> </w:t>
      </w:r>
      <w:r w:rsidR="00DE17D4" w:rsidRPr="004671A3">
        <w:rPr>
          <w:rFonts w:ascii="Roboto" w:hAnsi="Roboto"/>
          <w:sz w:val="22"/>
          <w:szCs w:val="22"/>
          <w:lang w:val="ca-ES-valencia"/>
        </w:rPr>
        <w:t>La incorporació d'experts haurà de contribuir a la millora de la qualitat de la Formació Professional, afavorint l'actualització tecnològica, la innovació metodològica i la connexió efectiva amb l'entorn productiu.</w:t>
      </w:r>
    </w:p>
    <w:p w14:paraId="3C279300" w14:textId="531E43CE" w:rsidR="00DE17D4" w:rsidRPr="004671A3" w:rsidRDefault="001B2A9F"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g</w:t>
      </w:r>
      <w:r w:rsidR="00DE17D4" w:rsidRPr="004671A3">
        <w:rPr>
          <w:rFonts w:ascii="Roboto" w:hAnsi="Roboto"/>
          <w:sz w:val="22"/>
          <w:szCs w:val="22"/>
          <w:lang w:val="ca-ES-valencia"/>
        </w:rPr>
        <w:t xml:space="preserve">) </w:t>
      </w:r>
      <w:r w:rsidR="00DE17D4" w:rsidRPr="004671A3">
        <w:rPr>
          <w:rFonts w:ascii="Roboto" w:hAnsi="Roboto"/>
          <w:i/>
          <w:iCs/>
          <w:sz w:val="22"/>
          <w:szCs w:val="22"/>
          <w:lang w:val="ca-ES-valencia"/>
        </w:rPr>
        <w:t>Vinculació laboral</w:t>
      </w:r>
      <w:r w:rsidR="00DE17D4" w:rsidRPr="004671A3">
        <w:rPr>
          <w:rFonts w:ascii="Roboto" w:hAnsi="Roboto"/>
          <w:sz w:val="22"/>
          <w:szCs w:val="22"/>
          <w:lang w:val="ca-ES-valencia"/>
        </w:rPr>
        <w:t>:</w:t>
      </w:r>
      <w:r w:rsidR="00DE17D4" w:rsidRPr="004671A3">
        <w:rPr>
          <w:rFonts w:ascii="Roboto" w:hAnsi="Roboto"/>
          <w:b/>
          <w:bCs/>
          <w:sz w:val="22"/>
          <w:szCs w:val="22"/>
          <w:lang w:val="ca-ES-valencia"/>
        </w:rPr>
        <w:t xml:space="preserve"> </w:t>
      </w:r>
      <w:r w:rsidR="00DE17D4" w:rsidRPr="004671A3">
        <w:rPr>
          <w:rFonts w:ascii="Roboto" w:hAnsi="Roboto"/>
          <w:sz w:val="22"/>
          <w:szCs w:val="22"/>
          <w:lang w:val="ca-ES-valencia"/>
        </w:rPr>
        <w:t xml:space="preserve">La contractació </w:t>
      </w:r>
      <w:r w:rsidR="009455CB" w:rsidRPr="004671A3">
        <w:rPr>
          <w:rFonts w:ascii="Roboto" w:hAnsi="Roboto"/>
          <w:sz w:val="22"/>
          <w:szCs w:val="22"/>
          <w:lang w:val="ca-ES-valencia"/>
        </w:rPr>
        <w:t>es farà</w:t>
      </w:r>
      <w:r w:rsidR="00DE17D4" w:rsidRPr="004671A3">
        <w:rPr>
          <w:rFonts w:ascii="Roboto" w:hAnsi="Roboto"/>
          <w:sz w:val="22"/>
          <w:szCs w:val="22"/>
          <w:lang w:val="ca-ES-valencia"/>
        </w:rPr>
        <w:t xml:space="preserve"> en règim laboral i estarà vinculada exclusivament a l'execució de les funcions específiques, prèviament autoritzades per </w:t>
      </w:r>
      <w:r w:rsidR="007B565F" w:rsidRPr="004671A3">
        <w:rPr>
          <w:rFonts w:ascii="Roboto" w:hAnsi="Roboto"/>
          <w:sz w:val="22"/>
          <w:szCs w:val="22"/>
          <w:lang w:val="ca-ES-valencia"/>
        </w:rPr>
        <w:t>l’</w:t>
      </w:r>
      <w:r w:rsidR="00444A52"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00DE17D4" w:rsidRPr="004671A3">
        <w:rPr>
          <w:rFonts w:ascii="Roboto" w:hAnsi="Roboto"/>
          <w:sz w:val="22"/>
          <w:szCs w:val="22"/>
          <w:lang w:val="ca-ES-valencia"/>
        </w:rPr>
        <w:t>.</w:t>
      </w:r>
    </w:p>
    <w:p w14:paraId="553F3AEB" w14:textId="116970CE" w:rsidR="00DE17D4" w:rsidRPr="004671A3" w:rsidRDefault="001B2A9F"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h</w:t>
      </w:r>
      <w:r w:rsidR="00DE17D4" w:rsidRPr="004671A3">
        <w:rPr>
          <w:rFonts w:ascii="Roboto" w:hAnsi="Roboto"/>
          <w:sz w:val="22"/>
          <w:szCs w:val="22"/>
          <w:lang w:val="ca-ES-valencia"/>
        </w:rPr>
        <w:t xml:space="preserve">) </w:t>
      </w:r>
      <w:r w:rsidR="00DE17D4" w:rsidRPr="004671A3">
        <w:rPr>
          <w:rFonts w:ascii="Roboto" w:hAnsi="Roboto"/>
          <w:i/>
          <w:iCs/>
          <w:sz w:val="22"/>
          <w:szCs w:val="22"/>
          <w:lang w:val="ca-ES-valencia"/>
        </w:rPr>
        <w:t>Responsabilitat administrativa</w:t>
      </w:r>
      <w:r w:rsidR="00DE17D4" w:rsidRPr="004671A3">
        <w:rPr>
          <w:rFonts w:ascii="Roboto" w:hAnsi="Roboto"/>
          <w:sz w:val="22"/>
          <w:szCs w:val="22"/>
          <w:lang w:val="ca-ES-valencia"/>
        </w:rPr>
        <w:t>:</w:t>
      </w:r>
      <w:r w:rsidR="00DE17D4" w:rsidRPr="004671A3">
        <w:rPr>
          <w:rFonts w:ascii="Roboto" w:hAnsi="Roboto"/>
          <w:b/>
          <w:bCs/>
          <w:sz w:val="22"/>
          <w:szCs w:val="22"/>
          <w:lang w:val="ca-ES-valencia"/>
        </w:rPr>
        <w:t xml:space="preserve"> </w:t>
      </w:r>
      <w:r w:rsidR="00DE17D4" w:rsidRPr="004671A3">
        <w:rPr>
          <w:rFonts w:ascii="Roboto" w:hAnsi="Roboto"/>
          <w:sz w:val="22"/>
          <w:szCs w:val="22"/>
          <w:lang w:val="ca-ES-valencia"/>
        </w:rPr>
        <w:t xml:space="preserve">La gestió dels procediments de provisió, adjudicació i contractació de personal expert de sector productiu serà responsabilitat de </w:t>
      </w:r>
      <w:r w:rsidR="007B565F" w:rsidRPr="004671A3">
        <w:rPr>
          <w:rFonts w:ascii="Roboto" w:hAnsi="Roboto"/>
          <w:sz w:val="22"/>
          <w:szCs w:val="22"/>
          <w:lang w:val="ca-ES-valencia"/>
        </w:rPr>
        <w:t>l’</w:t>
      </w:r>
      <w:r w:rsidR="00444A52"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00DE17D4" w:rsidRPr="004671A3">
        <w:rPr>
          <w:rFonts w:ascii="Roboto" w:hAnsi="Roboto"/>
          <w:sz w:val="22"/>
          <w:szCs w:val="22"/>
          <w:lang w:val="ca-ES-valencia"/>
        </w:rPr>
        <w:t>, que vetlarà per la seua correcta aplicació, seguiment i avaluació.</w:t>
      </w:r>
    </w:p>
    <w:p w14:paraId="671E3D48" w14:textId="77777777" w:rsidR="00BC569C" w:rsidRPr="004671A3" w:rsidRDefault="00DE17D4" w:rsidP="00BC7297">
      <w:pPr>
        <w:pStyle w:val="Ttulo1"/>
        <w:jc w:val="center"/>
        <w:rPr>
          <w:rFonts w:ascii="Roboto" w:hAnsi="Roboto"/>
          <w:sz w:val="22"/>
          <w:szCs w:val="22"/>
          <w:lang w:val="ca-ES-valencia"/>
        </w:rPr>
      </w:pPr>
      <w:bookmarkStart w:id="7" w:name="_Toc223678104"/>
      <w:r w:rsidRPr="004671A3">
        <w:rPr>
          <w:rFonts w:ascii="Roboto" w:hAnsi="Roboto"/>
          <w:sz w:val="22"/>
          <w:szCs w:val="22"/>
          <w:lang w:val="ca-ES-valencia"/>
        </w:rPr>
        <w:t>CAPÍTOL II</w:t>
      </w:r>
    </w:p>
    <w:p w14:paraId="030B8353" w14:textId="6A9B6929" w:rsidR="00DE17D4" w:rsidRPr="004671A3" w:rsidRDefault="00BC569C" w:rsidP="00BC7297">
      <w:pPr>
        <w:pStyle w:val="Ttulo1"/>
        <w:jc w:val="center"/>
        <w:rPr>
          <w:rFonts w:ascii="Roboto" w:hAnsi="Roboto"/>
          <w:b w:val="0"/>
          <w:bCs w:val="0"/>
          <w:sz w:val="22"/>
          <w:szCs w:val="22"/>
          <w:lang w:val="ca-ES-valencia"/>
        </w:rPr>
      </w:pPr>
      <w:r w:rsidRPr="004671A3">
        <w:rPr>
          <w:rFonts w:ascii="Roboto" w:hAnsi="Roboto"/>
          <w:sz w:val="22"/>
          <w:szCs w:val="22"/>
          <w:lang w:val="ca-ES-valencia"/>
        </w:rPr>
        <w:t xml:space="preserve"> </w:t>
      </w:r>
      <w:r w:rsidR="00DE17D4" w:rsidRPr="004671A3">
        <w:rPr>
          <w:rFonts w:ascii="Roboto" w:hAnsi="Roboto"/>
          <w:i/>
          <w:iCs/>
          <w:sz w:val="22"/>
          <w:szCs w:val="22"/>
          <w:lang w:val="ca-ES-valencia"/>
        </w:rPr>
        <w:t>Requisits del personal expert de sector productiu</w:t>
      </w:r>
      <w:bookmarkEnd w:id="7"/>
    </w:p>
    <w:p w14:paraId="6BB9B7EE" w14:textId="3E3E62C1" w:rsidR="00DE17D4" w:rsidRPr="004671A3" w:rsidRDefault="00DE17D4" w:rsidP="00BC7297">
      <w:pPr>
        <w:pStyle w:val="Ttulo2"/>
        <w:rPr>
          <w:rFonts w:ascii="Roboto" w:hAnsi="Roboto"/>
          <w:i w:val="0"/>
          <w:iCs w:val="0"/>
          <w:sz w:val="22"/>
          <w:szCs w:val="22"/>
          <w:lang w:val="ca-ES-valencia"/>
        </w:rPr>
      </w:pPr>
      <w:bookmarkStart w:id="8" w:name="_Toc223678105"/>
      <w:r w:rsidRPr="004671A3">
        <w:rPr>
          <w:rFonts w:ascii="Roboto" w:hAnsi="Roboto"/>
          <w:sz w:val="22"/>
          <w:szCs w:val="22"/>
          <w:lang w:val="ca-ES-valencia"/>
        </w:rPr>
        <w:t>Article 5. Requisits i condicions generals del personal expert de sector productiu</w:t>
      </w:r>
      <w:bookmarkEnd w:id="8"/>
    </w:p>
    <w:p w14:paraId="4ED208D1"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Podrà formar part de les borses de treball i ser contractat com a personal expert del sector productiu aquell professional que reunisca els següents requisits generals:</w:t>
      </w:r>
    </w:p>
    <w:p w14:paraId="6AA9254C" w14:textId="1784C85B" w:rsidR="00DE17D4" w:rsidRPr="004671A3" w:rsidRDefault="00DE17D4" w:rsidP="00E50D95">
      <w:pPr>
        <w:pStyle w:val="Prrafodelista"/>
        <w:numPr>
          <w:ilvl w:val="0"/>
          <w:numId w:val="7"/>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Tindre la nacionalitat espanyola, la d'algun </w:t>
      </w:r>
      <w:r w:rsidR="009455CB" w:rsidRPr="004671A3">
        <w:rPr>
          <w:rFonts w:ascii="Roboto" w:hAnsi="Roboto"/>
          <w:sz w:val="22"/>
          <w:szCs w:val="22"/>
          <w:lang w:val="ca-ES-valencia"/>
        </w:rPr>
        <w:t>estat membre</w:t>
      </w:r>
      <w:r w:rsidRPr="004671A3">
        <w:rPr>
          <w:rFonts w:ascii="Roboto" w:hAnsi="Roboto"/>
          <w:sz w:val="22"/>
          <w:szCs w:val="22"/>
          <w:lang w:val="ca-ES-valencia"/>
        </w:rPr>
        <w:t xml:space="preserve"> de la Unió Europea, o ser nacional d'un tercer país amb autorització administrativa vigent que habilite per a treballar </w:t>
      </w:r>
      <w:r w:rsidR="009455CB" w:rsidRPr="004671A3">
        <w:rPr>
          <w:rFonts w:ascii="Roboto" w:hAnsi="Roboto"/>
          <w:sz w:val="22"/>
          <w:szCs w:val="22"/>
          <w:lang w:val="ca-ES-valencia"/>
        </w:rPr>
        <w:t>en</w:t>
      </w:r>
      <w:r w:rsidRPr="004671A3">
        <w:rPr>
          <w:rFonts w:ascii="Roboto" w:hAnsi="Roboto"/>
          <w:sz w:val="22"/>
          <w:szCs w:val="22"/>
          <w:lang w:val="ca-ES-valencia"/>
        </w:rPr>
        <w:t xml:space="preserve"> Espanya, conforme al que es disposa en la normativa laboral i d'estrangeria aplicable.</w:t>
      </w:r>
    </w:p>
    <w:p w14:paraId="7608B99C" w14:textId="77777777" w:rsidR="00DE17D4" w:rsidRPr="004671A3" w:rsidRDefault="00DE17D4" w:rsidP="00E50D95">
      <w:pPr>
        <w:pStyle w:val="Prrafodelista"/>
        <w:numPr>
          <w:ilvl w:val="0"/>
          <w:numId w:val="7"/>
        </w:numPr>
        <w:spacing w:before="240" w:after="240" w:line="276" w:lineRule="auto"/>
        <w:jc w:val="both"/>
        <w:rPr>
          <w:rFonts w:ascii="Roboto" w:eastAsia="Times New Roman" w:hAnsi="Roboto"/>
          <w:sz w:val="22"/>
          <w:szCs w:val="22"/>
          <w:lang w:val="ca-ES-valencia" w:eastAsia="es-ES_tradnl"/>
        </w:rPr>
      </w:pPr>
      <w:r w:rsidRPr="004671A3">
        <w:rPr>
          <w:rFonts w:ascii="Roboto" w:eastAsia="Times New Roman" w:hAnsi="Roboto"/>
          <w:color w:val="000000"/>
          <w:sz w:val="22"/>
          <w:szCs w:val="22"/>
          <w:lang w:val="ca-ES-valencia" w:eastAsia="es-ES_tradnl"/>
        </w:rPr>
        <w:t>Posseir la capacitat funcional per a l'acompliment de les tasques habituals del lloc i no patir malaltia ni limitació física o psíquica incompatible amb l'acompliment de les funcions corresponents al lloc.</w:t>
      </w:r>
    </w:p>
    <w:p w14:paraId="47C5902E" w14:textId="77777777" w:rsidR="00DE17D4" w:rsidRPr="004671A3" w:rsidRDefault="00DE17D4" w:rsidP="00E50D95">
      <w:pPr>
        <w:pStyle w:val="Prrafodelista"/>
        <w:numPr>
          <w:ilvl w:val="0"/>
          <w:numId w:val="7"/>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Complir amb els requisits d'edat establits en l'Estatut dels Treballadors per a la formalització d'un contracte laboral.</w:t>
      </w:r>
    </w:p>
    <w:p w14:paraId="01390DF4" w14:textId="77777777" w:rsidR="00DE17D4" w:rsidRPr="004671A3" w:rsidRDefault="00DE17D4" w:rsidP="00E50D95">
      <w:pPr>
        <w:pStyle w:val="Prrafodelista"/>
        <w:numPr>
          <w:ilvl w:val="0"/>
          <w:numId w:val="7"/>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No incórrer en cap de les causes d'incompatibilitat previstes en la legislació vigent.</w:t>
      </w:r>
    </w:p>
    <w:p w14:paraId="04D909EF" w14:textId="77777777" w:rsidR="00DE17D4" w:rsidRPr="004671A3" w:rsidRDefault="00DE17D4" w:rsidP="00E50D95">
      <w:pPr>
        <w:pStyle w:val="Prrafodelista"/>
        <w:numPr>
          <w:ilvl w:val="0"/>
          <w:numId w:val="7"/>
        </w:numPr>
        <w:spacing w:before="240" w:after="240" w:line="276" w:lineRule="auto"/>
        <w:jc w:val="both"/>
        <w:rPr>
          <w:rFonts w:ascii="Roboto" w:eastAsia="Times New Roman" w:hAnsi="Roboto"/>
          <w:sz w:val="22"/>
          <w:szCs w:val="22"/>
          <w:lang w:val="ca-ES-valencia" w:eastAsia="es-ES_tradnl"/>
        </w:rPr>
      </w:pPr>
      <w:r w:rsidRPr="004671A3">
        <w:rPr>
          <w:rFonts w:ascii="Roboto" w:eastAsia="Times New Roman" w:hAnsi="Roboto"/>
          <w:color w:val="000000"/>
          <w:sz w:val="22"/>
          <w:szCs w:val="22"/>
          <w:lang w:val="ca-ES-valencia" w:eastAsia="es-ES_tradnl"/>
        </w:rPr>
        <w:t>No haver sigut separat o separada mitjançant expedient disciplinari del servici de qualsevol de les administracions públiques o dels òrgans constitucionals o estatutaris de les comunitats autònomes, ni trobar-se en inhabilitació absoluta o especial per a ocupacions o càrrecs públics per resolució judicial.</w:t>
      </w:r>
    </w:p>
    <w:p w14:paraId="155EC376" w14:textId="77777777" w:rsidR="00DE17D4" w:rsidRPr="004671A3" w:rsidRDefault="00DE17D4" w:rsidP="00E50D95">
      <w:pPr>
        <w:pStyle w:val="Prrafodelista"/>
        <w:numPr>
          <w:ilvl w:val="0"/>
          <w:numId w:val="7"/>
        </w:numPr>
        <w:spacing w:before="240" w:after="240" w:line="276" w:lineRule="auto"/>
        <w:jc w:val="both"/>
        <w:rPr>
          <w:rFonts w:ascii="Roboto" w:hAnsi="Roboto"/>
          <w:sz w:val="22"/>
          <w:szCs w:val="22"/>
          <w:lang w:val="ca-ES-valencia"/>
        </w:rPr>
      </w:pPr>
      <w:r w:rsidRPr="004671A3">
        <w:rPr>
          <w:rFonts w:ascii="Roboto" w:eastAsia="Times New Roman" w:hAnsi="Roboto"/>
          <w:color w:val="000000"/>
          <w:sz w:val="22"/>
          <w:szCs w:val="22"/>
          <w:lang w:val="ca-ES-valencia" w:eastAsia="es-ES_tradnl"/>
        </w:rPr>
        <w:lastRenderedPageBreak/>
        <w:t>No haver sigut condemnat o condemnada per sentència ferma per algun delicte contra la llibertat i indemnitat sexual, conforme al que es disposa en l'article 57 de la Llei orgànica 8/2021, de 4 de juny, de protecció integral a la infància i l'adolescència enfront de la violència.</w:t>
      </w:r>
    </w:p>
    <w:p w14:paraId="11C5737B" w14:textId="7A5F5084" w:rsidR="00DE17D4" w:rsidRPr="004671A3" w:rsidRDefault="00DE17D4" w:rsidP="00BC7297">
      <w:pPr>
        <w:pStyle w:val="Ttulo2"/>
        <w:rPr>
          <w:rFonts w:ascii="Roboto" w:hAnsi="Roboto"/>
          <w:i w:val="0"/>
          <w:iCs w:val="0"/>
          <w:sz w:val="22"/>
          <w:szCs w:val="22"/>
          <w:lang w:val="ca-ES-valencia"/>
        </w:rPr>
      </w:pPr>
      <w:bookmarkStart w:id="9" w:name="_Toc223678106"/>
      <w:r w:rsidRPr="004671A3">
        <w:rPr>
          <w:rFonts w:ascii="Roboto" w:hAnsi="Roboto"/>
          <w:sz w:val="22"/>
          <w:szCs w:val="22"/>
          <w:lang w:val="ca-ES-valencia"/>
        </w:rPr>
        <w:t>Article 6. Requisits específics del personal expert de sector productiu</w:t>
      </w:r>
      <w:bookmarkEnd w:id="9"/>
    </w:p>
    <w:p w14:paraId="5EEBEFC0"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A més dels requisits generals establits en l'article anterior, el personal expert del sector productiu haurà d'acreditar:</w:t>
      </w:r>
    </w:p>
    <w:p w14:paraId="1C599030" w14:textId="61745ED8" w:rsidR="00DE17D4" w:rsidRPr="004671A3" w:rsidRDefault="00DE17D4" w:rsidP="00E50D95">
      <w:pPr>
        <w:pStyle w:val="Prrafodelista"/>
        <w:numPr>
          <w:ilvl w:val="0"/>
          <w:numId w:val="5"/>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Experiència professional  actualitzada en l'àmbit productiu directament vinculat al mòdul professional que es pretén impartir, conforme al que es preveu en l'article 7 d'esta orde.</w:t>
      </w:r>
    </w:p>
    <w:p w14:paraId="32FD4972" w14:textId="3779E1C0" w:rsidR="00DE17D4" w:rsidRPr="004671A3" w:rsidRDefault="00DE17D4" w:rsidP="00E50D95">
      <w:pPr>
        <w:pStyle w:val="Prrafodelista"/>
        <w:numPr>
          <w:ilvl w:val="0"/>
          <w:numId w:val="5"/>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Coneixement tècnic i domini dels processos, ferramentes, tecnologies o metodologies pròpies del sector productiu corresponent, que permeten garantir la qualitat i aplicabilitat dels continguts formatius.</w:t>
      </w:r>
    </w:p>
    <w:p w14:paraId="1352FD6C" w14:textId="35A0BFF4" w:rsidR="00DE17D4" w:rsidRPr="004671A3" w:rsidRDefault="00DE17D4" w:rsidP="00BC7297">
      <w:pPr>
        <w:pStyle w:val="Ttulo2"/>
        <w:rPr>
          <w:rFonts w:ascii="Roboto" w:hAnsi="Roboto"/>
          <w:i w:val="0"/>
          <w:iCs w:val="0"/>
          <w:sz w:val="22"/>
          <w:szCs w:val="22"/>
          <w:lang w:val="ca-ES-valencia"/>
        </w:rPr>
      </w:pPr>
      <w:bookmarkStart w:id="10" w:name="_Toc223678107"/>
      <w:r w:rsidRPr="004671A3">
        <w:rPr>
          <w:rFonts w:ascii="Roboto" w:hAnsi="Roboto"/>
          <w:sz w:val="22"/>
          <w:szCs w:val="22"/>
          <w:lang w:val="ca-ES-valencia"/>
        </w:rPr>
        <w:t>Article 7. Acreditació de l'experiència professional</w:t>
      </w:r>
      <w:bookmarkEnd w:id="10"/>
    </w:p>
    <w:p w14:paraId="71D0CF87" w14:textId="098F08C5"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El personal expert del sector productiu haurà d'acreditar l'acompliment habitual d'una activitat professional remunerada directament relacionada amb el mòdul que es pretén impartir. Esta activitat haurà d'haver-se exercit durant un període mínim de dos anys dins dels huit anys anteriors a la data de contractació de conformitat </w:t>
      </w:r>
      <w:r w:rsidR="00316EA7" w:rsidRPr="004671A3">
        <w:rPr>
          <w:rFonts w:ascii="Roboto" w:hAnsi="Roboto"/>
          <w:sz w:val="22"/>
          <w:szCs w:val="22"/>
          <w:lang w:val="ca-ES-valencia"/>
        </w:rPr>
        <w:t>amb allò que disposa e</w:t>
      </w:r>
      <w:r w:rsidR="00592B74" w:rsidRPr="004671A3">
        <w:rPr>
          <w:rFonts w:ascii="Roboto" w:hAnsi="Roboto"/>
          <w:sz w:val="22"/>
          <w:szCs w:val="22"/>
          <w:lang w:val="ca-ES-valencia"/>
        </w:rPr>
        <w:t xml:space="preserve">l Decreto 97/2025, de 25 de </w:t>
      </w:r>
      <w:proofErr w:type="spellStart"/>
      <w:r w:rsidR="00592B74" w:rsidRPr="004671A3">
        <w:rPr>
          <w:rFonts w:ascii="Roboto" w:hAnsi="Roboto"/>
          <w:sz w:val="22"/>
          <w:szCs w:val="22"/>
          <w:lang w:val="ca-ES-valencia"/>
        </w:rPr>
        <w:t>junio</w:t>
      </w:r>
      <w:proofErr w:type="spellEnd"/>
      <w:r w:rsidR="00592B74" w:rsidRPr="004671A3">
        <w:rPr>
          <w:rFonts w:ascii="Roboto" w:hAnsi="Roboto"/>
          <w:sz w:val="22"/>
          <w:szCs w:val="22"/>
          <w:lang w:val="ca-ES-valencia"/>
        </w:rPr>
        <w:t>, del Consell.</w:t>
      </w:r>
    </w:p>
    <w:p w14:paraId="72B67031" w14:textId="2E3C75CF"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S'entendrà per </w:t>
      </w:r>
      <w:r w:rsidR="00767727" w:rsidRPr="004671A3">
        <w:rPr>
          <w:rFonts w:ascii="Roboto" w:hAnsi="Roboto"/>
          <w:sz w:val="22"/>
          <w:szCs w:val="22"/>
          <w:lang w:val="ca-ES-valencia"/>
        </w:rPr>
        <w:t xml:space="preserve">sector </w:t>
      </w:r>
      <w:r w:rsidRPr="004671A3">
        <w:rPr>
          <w:rFonts w:ascii="Roboto" w:hAnsi="Roboto"/>
          <w:sz w:val="22"/>
          <w:szCs w:val="22"/>
          <w:lang w:val="ca-ES-valencia"/>
        </w:rPr>
        <w:t>productiu tota activitat professional desenrotllada en el si d'empreses privades o públiques, organismes públics, fundacions del sector públic, consorcis, organitzacions empresarials o altres estructures productives, sempre que estiguen vinculades directament a l'exercici professional en el sector corresponent, així com</w:t>
      </w:r>
      <w:r w:rsidR="009455CB" w:rsidRPr="004671A3">
        <w:rPr>
          <w:rFonts w:ascii="Roboto" w:hAnsi="Roboto"/>
          <w:sz w:val="22"/>
          <w:szCs w:val="22"/>
          <w:lang w:val="ca-ES-valencia"/>
        </w:rPr>
        <w:t xml:space="preserve"> a</w:t>
      </w:r>
      <w:r w:rsidRPr="004671A3">
        <w:rPr>
          <w:rFonts w:ascii="Roboto" w:hAnsi="Roboto"/>
          <w:sz w:val="22"/>
          <w:szCs w:val="22"/>
          <w:lang w:val="ca-ES-valencia"/>
        </w:rPr>
        <w:t xml:space="preserve"> l'exercici de professions autònomes o activitats empresarials.</w:t>
      </w:r>
    </w:p>
    <w:p w14:paraId="55E52C67" w14:textId="678BA84C" w:rsidR="00FF27F4" w:rsidRPr="004671A3" w:rsidRDefault="00FF27F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3.  </w:t>
      </w:r>
      <w:r w:rsidR="00444A52" w:rsidRPr="004671A3">
        <w:rPr>
          <w:rFonts w:ascii="Roboto" w:hAnsi="Roboto"/>
          <w:sz w:val="22"/>
          <w:szCs w:val="22"/>
          <w:lang w:val="ca-ES-valencia"/>
        </w:rPr>
        <w:t>A fi</w:t>
      </w:r>
      <w:r w:rsidRPr="004671A3">
        <w:rPr>
          <w:rFonts w:ascii="Roboto" w:hAnsi="Roboto"/>
          <w:sz w:val="22"/>
          <w:szCs w:val="22"/>
          <w:lang w:val="ca-ES-valencia"/>
        </w:rPr>
        <w:t xml:space="preserve"> del que es disposa en l'art. 3.1.a) del Decret 97/2025 s'entendrà per ‘fora de l'àmbit docent’ aquella activitat professional remunerada que haja sigut desenrotllada en contextos no pertanyents al sistema educatiu reglat.</w:t>
      </w:r>
    </w:p>
    <w:p w14:paraId="45A04071" w14:textId="18D66963" w:rsidR="00DE17D4" w:rsidRPr="004671A3" w:rsidRDefault="0086505C"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4</w:t>
      </w:r>
      <w:r w:rsidR="00DE17D4" w:rsidRPr="004671A3">
        <w:rPr>
          <w:rFonts w:ascii="Roboto" w:hAnsi="Roboto"/>
          <w:sz w:val="22"/>
          <w:szCs w:val="22"/>
          <w:lang w:val="ca-ES-valencia"/>
        </w:rPr>
        <w:t xml:space="preserve">. Podrà valorar-se com a experiència professional acreditada aquella activitat formativa, desenrotllada en el si d'una empresa, organització productiva o </w:t>
      </w:r>
      <w:r w:rsidR="00311CF9" w:rsidRPr="004671A3">
        <w:rPr>
          <w:rFonts w:ascii="Roboto" w:hAnsi="Roboto"/>
          <w:sz w:val="22"/>
          <w:szCs w:val="22"/>
          <w:lang w:val="ca-ES-valencia"/>
        </w:rPr>
        <w:t>administració</w:t>
      </w:r>
      <w:r w:rsidR="00DE17D4" w:rsidRPr="004671A3">
        <w:rPr>
          <w:rFonts w:ascii="Roboto" w:hAnsi="Roboto"/>
          <w:sz w:val="22"/>
          <w:szCs w:val="22"/>
          <w:lang w:val="ca-ES-valencia"/>
        </w:rPr>
        <w:t xml:space="preserve"> pública, així com l'exercici de professions autònomes o activitats empresarials, en contextos aliens als centres educatius dependents de la </w:t>
      </w:r>
      <w:r w:rsidR="003D497A" w:rsidRPr="004671A3">
        <w:rPr>
          <w:rFonts w:ascii="Roboto" w:hAnsi="Roboto"/>
          <w:sz w:val="22"/>
          <w:szCs w:val="22"/>
          <w:lang w:val="ca-ES-valencia"/>
        </w:rPr>
        <w:t>c</w:t>
      </w:r>
      <w:r w:rsidR="00DE17D4" w:rsidRPr="004671A3">
        <w:rPr>
          <w:rFonts w:ascii="Roboto" w:hAnsi="Roboto"/>
          <w:sz w:val="22"/>
          <w:szCs w:val="22"/>
          <w:lang w:val="ca-ES-valencia"/>
        </w:rPr>
        <w:t>onselleria competent en matèria d'educació, sempre que concórreguen simultàniament les següents condicions:</w:t>
      </w:r>
    </w:p>
    <w:p w14:paraId="2FD509DD" w14:textId="77777777" w:rsidR="00DE17D4" w:rsidRPr="004671A3" w:rsidRDefault="00DE17D4" w:rsidP="00E50D95">
      <w:pPr>
        <w:pStyle w:val="Prrafodelista"/>
        <w:numPr>
          <w:ilvl w:val="0"/>
          <w:numId w:val="8"/>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Que esta activitat haja format part de l'acompliment professional habitual en el lloc de treball.</w:t>
      </w:r>
    </w:p>
    <w:p w14:paraId="1AE842D2" w14:textId="77777777" w:rsidR="00DE17D4" w:rsidRPr="004671A3" w:rsidRDefault="00DE17D4" w:rsidP="00E50D95">
      <w:pPr>
        <w:pStyle w:val="Prrafodelista"/>
        <w:numPr>
          <w:ilvl w:val="0"/>
          <w:numId w:val="8"/>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lastRenderedPageBreak/>
        <w:t>Que estiga orientada a la capacitació tècnica de personal en processos, productes o tecnologies pròpies del sector.</w:t>
      </w:r>
    </w:p>
    <w:p w14:paraId="5B583C77" w14:textId="77777777" w:rsidR="00DE17D4" w:rsidRPr="004671A3" w:rsidRDefault="00DE17D4" w:rsidP="00E50D95">
      <w:pPr>
        <w:pStyle w:val="Prrafodelista"/>
        <w:numPr>
          <w:ilvl w:val="0"/>
          <w:numId w:val="8"/>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Que s'acredite documentalment mitjançant certificats, informes d'empresa o altres mitjans vàlids en dret que permeten verificar el seu contingut, duració i vinculació amb l'entorn productiu.</w:t>
      </w:r>
    </w:p>
    <w:p w14:paraId="63149AB0" w14:textId="1EA2CE27" w:rsidR="00DE17D4" w:rsidRPr="004671A3" w:rsidRDefault="00592F36"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4</w:t>
      </w:r>
      <w:r w:rsidR="00DE17D4" w:rsidRPr="004671A3">
        <w:rPr>
          <w:rFonts w:ascii="Roboto" w:hAnsi="Roboto"/>
          <w:sz w:val="22"/>
          <w:szCs w:val="22"/>
          <w:lang w:val="ca-ES-valencia"/>
        </w:rPr>
        <w:t xml:space="preserve">. En els casos en què cap persona candidata complisca el requisit </w:t>
      </w:r>
      <w:r w:rsidR="00A31A31" w:rsidRPr="004671A3">
        <w:rPr>
          <w:rFonts w:ascii="Roboto" w:hAnsi="Roboto"/>
          <w:sz w:val="22"/>
          <w:szCs w:val="22"/>
          <w:lang w:val="ca-ES-valencia"/>
        </w:rPr>
        <w:t xml:space="preserve">del punt 1 </w:t>
      </w:r>
      <w:r w:rsidR="00DE17D4" w:rsidRPr="004671A3">
        <w:rPr>
          <w:rFonts w:ascii="Roboto" w:hAnsi="Roboto"/>
          <w:sz w:val="22"/>
          <w:szCs w:val="22"/>
          <w:lang w:val="ca-ES-valencia"/>
        </w:rPr>
        <w:t xml:space="preserve">es podrà contractar, de forma motivada, a professionals que acrediten esta experiència biennal en un període superior al de huit anys. </w:t>
      </w:r>
    </w:p>
    <w:p w14:paraId="287F3CA3" w14:textId="23EF22CC" w:rsidR="00DE17D4" w:rsidRPr="004671A3" w:rsidRDefault="00592F36"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5</w:t>
      </w:r>
      <w:r w:rsidR="00DE17D4" w:rsidRPr="004671A3">
        <w:rPr>
          <w:rFonts w:ascii="Roboto" w:hAnsi="Roboto"/>
          <w:sz w:val="22"/>
          <w:szCs w:val="22"/>
          <w:lang w:val="ca-ES-valencia"/>
        </w:rPr>
        <w:t>. En últim terme, i amb caràcter excepcional, podrà autoritzar-se la contractació de persones que no compten amb este període mínim, sempre que es justifique adequadament la necessitat i es garantisca la idoneïtat del perfil professional.</w:t>
      </w:r>
    </w:p>
    <w:p w14:paraId="344605DE" w14:textId="7D02807A" w:rsidR="00DE17D4" w:rsidRPr="004671A3" w:rsidRDefault="00592F36" w:rsidP="00E50D95">
      <w:pPr>
        <w:spacing w:before="240" w:after="240" w:line="276" w:lineRule="auto"/>
        <w:jc w:val="both"/>
        <w:rPr>
          <w:rFonts w:ascii="Roboto" w:hAnsi="Roboto"/>
          <w:sz w:val="22"/>
          <w:szCs w:val="22"/>
          <w:lang w:val="ca-ES-valencia"/>
        </w:rPr>
      </w:pPr>
      <w:bookmarkStart w:id="11" w:name="_Hlk222485680"/>
      <w:r w:rsidRPr="004671A3">
        <w:rPr>
          <w:rFonts w:ascii="Roboto" w:hAnsi="Roboto"/>
          <w:sz w:val="22"/>
          <w:szCs w:val="22"/>
          <w:lang w:val="ca-ES-valencia"/>
        </w:rPr>
        <w:t>6</w:t>
      </w:r>
      <w:r w:rsidR="00DE17D4" w:rsidRPr="004671A3">
        <w:rPr>
          <w:rFonts w:ascii="Roboto" w:hAnsi="Roboto"/>
          <w:sz w:val="22"/>
          <w:szCs w:val="22"/>
          <w:lang w:val="ca-ES-valencia"/>
        </w:rPr>
        <w:t>. L'experiència professional serà actual,</w:t>
      </w:r>
      <w:r w:rsidRPr="004671A3">
        <w:rPr>
          <w:rFonts w:ascii="Roboto" w:hAnsi="Roboto"/>
          <w:sz w:val="22"/>
          <w:szCs w:val="22"/>
          <w:lang w:val="ca-ES-valencia"/>
        </w:rPr>
        <w:t xml:space="preserve"> i</w:t>
      </w:r>
      <w:r w:rsidR="00DE17D4" w:rsidRPr="004671A3">
        <w:rPr>
          <w:rFonts w:ascii="Roboto" w:hAnsi="Roboto"/>
          <w:sz w:val="22"/>
          <w:szCs w:val="22"/>
          <w:lang w:val="ca-ES-valencia"/>
        </w:rPr>
        <w:t xml:space="preserve"> haurà d'acreditar-se mitjançant informe de vida laboral expedit per la Tresoreria General de la Seguretat Social, acompanyat d'alguna de la següent documentació complementària, que permeta identificar la naturalesa de l'activitat exercida:</w:t>
      </w:r>
    </w:p>
    <w:bookmarkEnd w:id="11"/>
    <w:p w14:paraId="7D5BE884" w14:textId="77777777" w:rsidR="00DE17D4" w:rsidRPr="004671A3" w:rsidRDefault="00DE17D4" w:rsidP="00E50D95">
      <w:pPr>
        <w:pStyle w:val="Prrafodelista"/>
        <w:numPr>
          <w:ilvl w:val="0"/>
          <w:numId w:val="4"/>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Certificacions d'empresa que acrediten l'acompliment de funcions vinculades al sector productiu corresponent, amb indicació expressa del període treballat, funcions desenrotllades i règim de contractació.</w:t>
      </w:r>
    </w:p>
    <w:p w14:paraId="49F40C1C" w14:textId="77777777" w:rsidR="00DE17D4" w:rsidRPr="004671A3" w:rsidRDefault="00DE17D4" w:rsidP="00E50D95">
      <w:pPr>
        <w:pStyle w:val="Prrafodelista"/>
        <w:numPr>
          <w:ilvl w:val="0"/>
          <w:numId w:val="4"/>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Contractes de treball, nòmines, certificats d'autònom o qualsevol altre document oficial que permeta verificar la vinculació professional amb el sector productiu.</w:t>
      </w:r>
    </w:p>
    <w:p w14:paraId="32816743" w14:textId="77777777" w:rsidR="00DE17D4" w:rsidRPr="004671A3" w:rsidRDefault="00DE17D4" w:rsidP="00E50D95">
      <w:pPr>
        <w:pStyle w:val="Prrafodelista"/>
        <w:numPr>
          <w:ilvl w:val="0"/>
          <w:numId w:val="4"/>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En el cas de professionals autònoms, documentació acreditativa de l'activitat econòmica desenrotllada, com a declaracions fiscals, alta en l'IAE, certificats de col·legiació professional, o qualsevol altre mitjà de prova admés en dret.</w:t>
      </w:r>
    </w:p>
    <w:p w14:paraId="29634E0F" w14:textId="607A498C" w:rsidR="00DE17D4" w:rsidRPr="004671A3" w:rsidRDefault="00592F36" w:rsidP="00E50D95">
      <w:pPr>
        <w:spacing w:before="240" w:after="240" w:line="276" w:lineRule="auto"/>
        <w:jc w:val="both"/>
        <w:rPr>
          <w:rFonts w:ascii="Roboto" w:hAnsi="Roboto"/>
          <w:sz w:val="22"/>
          <w:szCs w:val="22"/>
          <w:lang w:val="ca-ES-valencia"/>
        </w:rPr>
      </w:pPr>
      <w:bookmarkStart w:id="12" w:name="_Hlk222485781"/>
      <w:r w:rsidRPr="004671A3">
        <w:rPr>
          <w:rFonts w:ascii="Roboto" w:hAnsi="Roboto"/>
          <w:sz w:val="22"/>
          <w:szCs w:val="22"/>
          <w:lang w:val="ca-ES-valencia"/>
        </w:rPr>
        <w:t>7</w:t>
      </w:r>
      <w:r w:rsidR="00DE17D4" w:rsidRPr="004671A3">
        <w:rPr>
          <w:rFonts w:ascii="Roboto" w:hAnsi="Roboto"/>
          <w:sz w:val="22"/>
          <w:szCs w:val="22"/>
          <w:lang w:val="ca-ES-valencia"/>
        </w:rPr>
        <w:t xml:space="preserve">. En tot cas, l'experiència professional acreditada per les persones candidates haurà de ser avaluada en el marc del procediment de selecció mitjançant concurs de mèrits, garantint els principis de publicitat, mèrit, capacitat i igualtat. </w:t>
      </w:r>
      <w:bookmarkEnd w:id="12"/>
    </w:p>
    <w:p w14:paraId="61B64B52" w14:textId="0D26C6B2" w:rsidR="00DE17D4" w:rsidRPr="004671A3" w:rsidRDefault="00592F36"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8</w:t>
      </w:r>
      <w:r w:rsidR="00DE17D4" w:rsidRPr="004671A3">
        <w:rPr>
          <w:rFonts w:ascii="Roboto" w:hAnsi="Roboto"/>
          <w:sz w:val="22"/>
          <w:szCs w:val="22"/>
          <w:lang w:val="ca-ES-valencia"/>
        </w:rPr>
        <w:t>. L'</w:t>
      </w:r>
      <w:r w:rsidR="00311CF9" w:rsidRPr="004671A3">
        <w:rPr>
          <w:rFonts w:ascii="Roboto" w:hAnsi="Roboto"/>
          <w:sz w:val="22"/>
          <w:szCs w:val="22"/>
          <w:lang w:val="ca-ES-valencia"/>
        </w:rPr>
        <w:t>administració</w:t>
      </w:r>
      <w:r w:rsidR="00DE17D4" w:rsidRPr="004671A3">
        <w:rPr>
          <w:rFonts w:ascii="Roboto" w:hAnsi="Roboto"/>
          <w:sz w:val="22"/>
          <w:szCs w:val="22"/>
          <w:lang w:val="ca-ES-valencia"/>
        </w:rPr>
        <w:t xml:space="preserve"> podrà requerir en qualsevol moment les persones interessades, l'aportació de la documentació que acredite el compliment dels requisits, conforme al que s'establix en la Llei 39/2015 d'1 d'octubre </w:t>
      </w:r>
      <w:bookmarkStart w:id="13" w:name="_Hlk222486101"/>
      <w:r w:rsidR="00DE17D4" w:rsidRPr="004671A3">
        <w:rPr>
          <w:rFonts w:ascii="Roboto" w:hAnsi="Roboto"/>
          <w:sz w:val="22"/>
          <w:szCs w:val="22"/>
          <w:lang w:val="ca-ES-valencia"/>
        </w:rPr>
        <w:t xml:space="preserve"> del </w:t>
      </w:r>
      <w:r w:rsidR="006E26F7" w:rsidRPr="004671A3">
        <w:rPr>
          <w:rFonts w:ascii="Roboto" w:hAnsi="Roboto"/>
          <w:sz w:val="22"/>
          <w:szCs w:val="22"/>
          <w:lang w:val="ca-ES-valencia"/>
        </w:rPr>
        <w:t>p</w:t>
      </w:r>
      <w:r w:rsidR="00DE17D4" w:rsidRPr="004671A3">
        <w:rPr>
          <w:rFonts w:ascii="Roboto" w:hAnsi="Roboto"/>
          <w:sz w:val="22"/>
          <w:szCs w:val="22"/>
          <w:lang w:val="ca-ES-valencia"/>
        </w:rPr>
        <w:t xml:space="preserve">rocediment </w:t>
      </w:r>
      <w:r w:rsidR="006E26F7" w:rsidRPr="004671A3">
        <w:rPr>
          <w:rFonts w:ascii="Roboto" w:hAnsi="Roboto"/>
          <w:sz w:val="22"/>
          <w:szCs w:val="22"/>
          <w:lang w:val="ca-ES-valencia"/>
        </w:rPr>
        <w:t>a</w:t>
      </w:r>
      <w:r w:rsidR="00DE17D4" w:rsidRPr="004671A3">
        <w:rPr>
          <w:rFonts w:ascii="Roboto" w:hAnsi="Roboto"/>
          <w:sz w:val="22"/>
          <w:szCs w:val="22"/>
          <w:lang w:val="ca-ES-valencia"/>
        </w:rPr>
        <w:t xml:space="preserve">dministratiu </w:t>
      </w:r>
      <w:r w:rsidR="006E26F7" w:rsidRPr="004671A3">
        <w:rPr>
          <w:rFonts w:ascii="Roboto" w:hAnsi="Roboto"/>
          <w:sz w:val="22"/>
          <w:szCs w:val="22"/>
          <w:lang w:val="ca-ES-valencia"/>
        </w:rPr>
        <w:t>c</w:t>
      </w:r>
      <w:r w:rsidR="00DE17D4" w:rsidRPr="004671A3">
        <w:rPr>
          <w:rFonts w:ascii="Roboto" w:hAnsi="Roboto"/>
          <w:sz w:val="22"/>
          <w:szCs w:val="22"/>
          <w:lang w:val="ca-ES-valencia"/>
        </w:rPr>
        <w:t xml:space="preserve">omú de les </w:t>
      </w:r>
      <w:r w:rsidR="006E26F7" w:rsidRPr="004671A3">
        <w:rPr>
          <w:rFonts w:ascii="Roboto" w:hAnsi="Roboto"/>
          <w:sz w:val="22"/>
          <w:szCs w:val="22"/>
          <w:lang w:val="ca-ES-valencia"/>
        </w:rPr>
        <w:t>administracions públiques</w:t>
      </w:r>
      <w:r w:rsidR="00DE17D4" w:rsidRPr="004671A3">
        <w:rPr>
          <w:rFonts w:ascii="Roboto" w:hAnsi="Roboto"/>
          <w:sz w:val="22"/>
          <w:szCs w:val="22"/>
          <w:lang w:val="ca-ES-valencia"/>
        </w:rPr>
        <w:t xml:space="preserve">. </w:t>
      </w:r>
    </w:p>
    <w:p w14:paraId="297479A2" w14:textId="72F0D1F9" w:rsidR="00DE17D4" w:rsidRPr="004671A3" w:rsidRDefault="00DE17D4" w:rsidP="00BC7297">
      <w:pPr>
        <w:pStyle w:val="Ttulo2"/>
        <w:rPr>
          <w:rFonts w:ascii="Roboto" w:hAnsi="Roboto"/>
          <w:sz w:val="22"/>
          <w:szCs w:val="22"/>
          <w:lang w:val="ca-ES-valencia"/>
        </w:rPr>
      </w:pPr>
      <w:bookmarkStart w:id="14" w:name="_Toc223678108"/>
      <w:bookmarkEnd w:id="13"/>
      <w:r w:rsidRPr="004671A3">
        <w:rPr>
          <w:rFonts w:ascii="Roboto" w:hAnsi="Roboto"/>
          <w:sz w:val="22"/>
          <w:szCs w:val="22"/>
          <w:lang w:val="ca-ES-valencia"/>
        </w:rPr>
        <w:t>Article 8. Funcions del personal expert del sector productiu</w:t>
      </w:r>
      <w:bookmarkEnd w:id="14"/>
    </w:p>
    <w:p w14:paraId="746B0474"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La contractació del personal expert del sector productiu estarà vinculada al desenrotllament de mòduls professionals concrets, amb l'objectiu d'aportar coneixements tècnics, pràctics i actualitzats en àrees específiques del currículum, que </w:t>
      </w:r>
      <w:r w:rsidRPr="004671A3">
        <w:rPr>
          <w:rFonts w:ascii="Roboto" w:hAnsi="Roboto"/>
          <w:sz w:val="22"/>
          <w:szCs w:val="22"/>
          <w:lang w:val="ca-ES-valencia"/>
        </w:rPr>
        <w:lastRenderedPageBreak/>
        <w:t>enriquisquen la formació de l'alumnat i reforcen la connexió entre el sistema educatiu i l'àmbit professional corresponent.</w:t>
      </w:r>
    </w:p>
    <w:p w14:paraId="5DB81EFE" w14:textId="52ECEE47" w:rsidR="00DE17D4" w:rsidRPr="004671A3" w:rsidRDefault="005A4AD0"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2</w:t>
      </w:r>
      <w:r w:rsidR="00DE17D4" w:rsidRPr="004671A3">
        <w:rPr>
          <w:rFonts w:ascii="Roboto" w:hAnsi="Roboto"/>
          <w:sz w:val="22"/>
          <w:szCs w:val="22"/>
          <w:lang w:val="ca-ES-valencia"/>
        </w:rPr>
        <w:t>. El personal expert desenrotllarà les funcions necessàries per a l'execució dels mòduls professionals que li siguen assignats, en el marc de la programació didàctica conforme a la normativa educativa aplicable. Estes funcions es desenrotllaran en coordinació amb l'equip docent del centre, respectant l'autonomia tècnica del personal expert en l'execució del mòdul.</w:t>
      </w:r>
    </w:p>
    <w:p w14:paraId="7B89E16B" w14:textId="35026E04" w:rsidR="00DE17D4" w:rsidRPr="004671A3" w:rsidRDefault="005A4AD0"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3</w:t>
      </w:r>
      <w:r w:rsidR="00DE17D4" w:rsidRPr="004671A3">
        <w:rPr>
          <w:rFonts w:ascii="Roboto" w:hAnsi="Roboto"/>
          <w:sz w:val="22"/>
          <w:szCs w:val="22"/>
          <w:lang w:val="ca-ES-valencia"/>
        </w:rPr>
        <w:t>. En cap cas el personal expert assumirà funcions reservades al personal docent funcionar</w:t>
      </w:r>
      <w:r w:rsidR="00413553" w:rsidRPr="004671A3">
        <w:rPr>
          <w:rFonts w:ascii="Roboto" w:hAnsi="Roboto"/>
          <w:sz w:val="22"/>
          <w:szCs w:val="22"/>
          <w:lang w:val="ca-ES-valencia"/>
        </w:rPr>
        <w:t>i</w:t>
      </w:r>
      <w:r w:rsidR="00DE17D4" w:rsidRPr="004671A3">
        <w:rPr>
          <w:rFonts w:ascii="Roboto" w:hAnsi="Roboto"/>
          <w:sz w:val="22"/>
          <w:szCs w:val="22"/>
          <w:lang w:val="ca-ES-valencia"/>
        </w:rPr>
        <w:t>, com ara la tutoria acadèmica, la direcció de departament, la coordinació didàctica o qualsevol altra atribució de caràcter directiu o estructural en el centre educatiu</w:t>
      </w:r>
      <w:r w:rsidR="006D635B" w:rsidRPr="004671A3">
        <w:rPr>
          <w:rFonts w:ascii="Roboto" w:hAnsi="Roboto"/>
          <w:sz w:val="22"/>
          <w:szCs w:val="22"/>
          <w:lang w:val="ca-ES-valencia"/>
        </w:rPr>
        <w:t>.</w:t>
      </w:r>
    </w:p>
    <w:p w14:paraId="7399BC54" w14:textId="65DE5713" w:rsidR="00DE17D4" w:rsidRPr="004671A3" w:rsidRDefault="005A4AD0" w:rsidP="00E50D95">
      <w:pPr>
        <w:spacing w:before="240" w:after="240" w:line="276" w:lineRule="auto"/>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t>4</w:t>
      </w:r>
      <w:r w:rsidR="00DE17D4" w:rsidRPr="004671A3">
        <w:rPr>
          <w:rFonts w:ascii="Roboto" w:eastAsia="Times New Roman" w:hAnsi="Roboto"/>
          <w:sz w:val="22"/>
          <w:szCs w:val="22"/>
          <w:lang w:val="ca-ES-valencia" w:eastAsia="es-ES"/>
        </w:rPr>
        <w:t>. El contracte del personal expert inclourà, a més de les hores lectives, l'assignació d'hores complementàries destinades prioritàriament al desenrotllament de funcions directament vinculades amb l'acció formativa en Formació Professional conforme al que s'establix en l'article següent.</w:t>
      </w:r>
    </w:p>
    <w:p w14:paraId="6BDAE976" w14:textId="1BB43199" w:rsidR="00DE17D4" w:rsidRPr="004671A3" w:rsidRDefault="00DE17D4" w:rsidP="00BC7297">
      <w:pPr>
        <w:pStyle w:val="Ttulo2"/>
        <w:rPr>
          <w:rFonts w:ascii="Roboto" w:eastAsia="Times New Roman" w:hAnsi="Roboto" w:cs="Times New Roman"/>
          <w:sz w:val="22"/>
          <w:szCs w:val="22"/>
          <w:lang w:val="ca-ES-valencia" w:eastAsia="es-ES"/>
        </w:rPr>
      </w:pPr>
      <w:bookmarkStart w:id="15" w:name="_Toc223678109"/>
      <w:r w:rsidRPr="004671A3">
        <w:rPr>
          <w:rFonts w:ascii="Roboto" w:eastAsia="Times New Roman" w:hAnsi="Roboto" w:cs="Times New Roman"/>
          <w:sz w:val="22"/>
          <w:szCs w:val="22"/>
          <w:lang w:val="ca-ES-valencia" w:eastAsia="es-ES"/>
        </w:rPr>
        <w:t>Article 9. Hores complementàries del personal expert del sector productiu</w:t>
      </w:r>
      <w:bookmarkEnd w:id="15"/>
    </w:p>
    <w:p w14:paraId="0B2D53B8" w14:textId="64F18346" w:rsidR="00C4029A" w:rsidRPr="004671A3" w:rsidRDefault="00C4029A" w:rsidP="00C4029A">
      <w:pPr>
        <w:pStyle w:val="Prrafodelista"/>
        <w:numPr>
          <w:ilvl w:val="0"/>
          <w:numId w:val="12"/>
        </w:numPr>
        <w:spacing w:before="240" w:after="240" w:line="276" w:lineRule="auto"/>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t xml:space="preserve">Finalitat </w:t>
      </w:r>
    </w:p>
    <w:p w14:paraId="4119529A" w14:textId="4CA9F636" w:rsidR="00C4029A" w:rsidRPr="004671A3" w:rsidRDefault="00C4029A" w:rsidP="00C4029A">
      <w:pPr>
        <w:pStyle w:val="Prrafodelista"/>
        <w:spacing w:before="240" w:after="240" w:line="276" w:lineRule="auto"/>
        <w:ind w:left="142"/>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t xml:space="preserve">El contracte de personal expert en sectors productius prevorà, a més de les hores lectives, l’assignació d’hores complementàries. Estes hores es destinaran amb caràcter prioritari al desenrotllament de funcions directament vinculades amb l’acció formativa en Formació Professional o en les ensenyances de règim especial, per a promoure la qualitat educativa i el desenrotllament integral de l’alumnat. </w:t>
      </w:r>
    </w:p>
    <w:p w14:paraId="5A181383" w14:textId="77777777" w:rsidR="002A5D9F" w:rsidRPr="004671A3" w:rsidRDefault="002A5D9F" w:rsidP="00C4029A">
      <w:pPr>
        <w:pStyle w:val="Prrafodelista"/>
        <w:spacing w:before="240" w:after="240" w:line="276" w:lineRule="auto"/>
        <w:ind w:left="142"/>
        <w:jc w:val="both"/>
        <w:rPr>
          <w:rFonts w:ascii="Roboto" w:eastAsia="Times New Roman" w:hAnsi="Roboto"/>
          <w:sz w:val="22"/>
          <w:szCs w:val="22"/>
          <w:lang w:val="ca-ES-valencia" w:eastAsia="es-ES"/>
        </w:rPr>
      </w:pPr>
    </w:p>
    <w:p w14:paraId="7327D273" w14:textId="59C17E7C" w:rsidR="00C4029A" w:rsidRPr="004671A3" w:rsidRDefault="00C4029A" w:rsidP="002A5D9F">
      <w:pPr>
        <w:pStyle w:val="Prrafodelista"/>
        <w:numPr>
          <w:ilvl w:val="0"/>
          <w:numId w:val="12"/>
        </w:numPr>
        <w:spacing w:before="240" w:after="240" w:line="276" w:lineRule="auto"/>
        <w:ind w:left="499" w:hanging="357"/>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t xml:space="preserve">Àmbits d’aplicació d’hores complementàries </w:t>
      </w:r>
    </w:p>
    <w:p w14:paraId="112855C3" w14:textId="77777777" w:rsidR="00C4029A" w:rsidRPr="004671A3" w:rsidRDefault="00C4029A" w:rsidP="00C4029A">
      <w:pPr>
        <w:pStyle w:val="Prrafodelista"/>
        <w:spacing w:before="240" w:after="240" w:line="276" w:lineRule="auto"/>
        <w:ind w:left="142"/>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t xml:space="preserve">Estes hores complementàries s’orientaran específicament al: </w:t>
      </w:r>
    </w:p>
    <w:p w14:paraId="746F911B" w14:textId="77777777" w:rsidR="00C365D1" w:rsidRPr="004671A3" w:rsidRDefault="00C365D1" w:rsidP="00C4029A">
      <w:pPr>
        <w:pStyle w:val="Prrafodelista"/>
        <w:spacing w:before="240" w:after="240" w:line="276" w:lineRule="auto"/>
        <w:ind w:left="142"/>
        <w:jc w:val="both"/>
        <w:rPr>
          <w:rFonts w:ascii="Roboto" w:eastAsia="Times New Roman" w:hAnsi="Roboto"/>
          <w:sz w:val="22"/>
          <w:szCs w:val="22"/>
          <w:lang w:val="ca-ES-valencia" w:eastAsia="es-ES"/>
        </w:rPr>
      </w:pPr>
    </w:p>
    <w:p w14:paraId="5F5F7039" w14:textId="77777777" w:rsidR="00C4029A" w:rsidRPr="004671A3" w:rsidRDefault="00C4029A" w:rsidP="00C365D1">
      <w:pPr>
        <w:pStyle w:val="Prrafodelista"/>
        <w:spacing w:before="240" w:after="240" w:line="276" w:lineRule="auto"/>
        <w:ind w:left="567"/>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t xml:space="preserve">• Adequat desenrotllament de la formació en empresa de l’alumnat del cicle formatiu, inclosa la coordinació amb les empreses col·laboradores i el seguiment del procés d’aprenentatge. </w:t>
      </w:r>
    </w:p>
    <w:p w14:paraId="075DE506" w14:textId="77777777" w:rsidR="00C4029A" w:rsidRPr="004671A3" w:rsidRDefault="00C4029A" w:rsidP="002A5D9F">
      <w:pPr>
        <w:pStyle w:val="Prrafodelista"/>
        <w:spacing w:before="240" w:after="240" w:line="276" w:lineRule="auto"/>
        <w:ind w:left="567"/>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t>• Activitats de coordinació amb els departaments didàctics per a garantir la coherència curricular i la integració de l’acció formativa en el projecte educatiu del centre.</w:t>
      </w:r>
    </w:p>
    <w:p w14:paraId="6C0EC440" w14:textId="77777777" w:rsidR="00C4029A" w:rsidRPr="004671A3" w:rsidRDefault="00C4029A" w:rsidP="002A5D9F">
      <w:pPr>
        <w:pStyle w:val="Prrafodelista"/>
        <w:spacing w:before="240" w:after="240" w:line="276" w:lineRule="auto"/>
        <w:ind w:left="567"/>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t xml:space="preserve"> • Atenció a l’alumnat i als seus representants legals, facilitant el seguiment personalitzat i la resolució de qüestions acadèmiques i administratives. </w:t>
      </w:r>
    </w:p>
    <w:p w14:paraId="43545D91" w14:textId="77777777" w:rsidR="00C4029A" w:rsidRPr="004671A3" w:rsidRDefault="00C4029A" w:rsidP="002A5D9F">
      <w:pPr>
        <w:pStyle w:val="Prrafodelista"/>
        <w:spacing w:before="240" w:after="240" w:line="276" w:lineRule="auto"/>
        <w:ind w:left="567"/>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t xml:space="preserve">• Avaluació de les ensenyances, inclosa la correcció de proves, anàlisi de resultats i millora contínua de la qualitat formativa. </w:t>
      </w:r>
    </w:p>
    <w:p w14:paraId="7954AF39" w14:textId="0C28942E" w:rsidR="00885934" w:rsidRPr="004671A3" w:rsidRDefault="00C4029A" w:rsidP="002A5D9F">
      <w:pPr>
        <w:pStyle w:val="Prrafodelista"/>
        <w:spacing w:before="240" w:after="240" w:line="276" w:lineRule="auto"/>
        <w:ind w:left="567"/>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lastRenderedPageBreak/>
        <w:t xml:space="preserve">• Qualssevol altres activitats relacionades amb les ensenyances de Formació Professional impartides, que redunden directament en la millora del centre educatiu i en la qualitat del servici docent, segons les directrius i condicions establides per la Direcció General de Personal Docent. </w:t>
      </w:r>
    </w:p>
    <w:p w14:paraId="29F4E44C" w14:textId="77777777" w:rsidR="002A5D9F" w:rsidRPr="004671A3" w:rsidRDefault="002A5D9F" w:rsidP="002A5D9F">
      <w:pPr>
        <w:pStyle w:val="Prrafodelista"/>
        <w:spacing w:before="240" w:after="240" w:line="276" w:lineRule="auto"/>
        <w:ind w:left="567"/>
        <w:jc w:val="both"/>
        <w:rPr>
          <w:rFonts w:ascii="Roboto" w:eastAsia="Times New Roman" w:hAnsi="Roboto"/>
          <w:sz w:val="22"/>
          <w:szCs w:val="22"/>
          <w:lang w:val="ca-ES-valencia" w:eastAsia="es-ES"/>
        </w:rPr>
      </w:pPr>
    </w:p>
    <w:p w14:paraId="6F5A354B" w14:textId="72BB7D8C" w:rsidR="002A5D9F" w:rsidRPr="004671A3" w:rsidRDefault="00C4029A" w:rsidP="002A5D9F">
      <w:pPr>
        <w:pStyle w:val="Prrafodelista"/>
        <w:numPr>
          <w:ilvl w:val="0"/>
          <w:numId w:val="12"/>
        </w:numPr>
        <w:spacing w:before="240" w:after="240" w:line="276" w:lineRule="auto"/>
        <w:jc w:val="both"/>
        <w:rPr>
          <w:rFonts w:ascii="Roboto" w:eastAsia="Times New Roman" w:hAnsi="Roboto"/>
          <w:b/>
          <w:bCs/>
          <w:sz w:val="22"/>
          <w:szCs w:val="22"/>
          <w:lang w:val="ca-ES-valencia" w:eastAsia="es-ES"/>
        </w:rPr>
      </w:pPr>
      <w:r w:rsidRPr="004671A3">
        <w:rPr>
          <w:rFonts w:ascii="Roboto" w:eastAsia="Times New Roman" w:hAnsi="Roboto"/>
          <w:sz w:val="22"/>
          <w:szCs w:val="22"/>
          <w:lang w:val="ca-ES-valencia" w:eastAsia="es-ES"/>
        </w:rPr>
        <w:t>Regulació</w:t>
      </w:r>
    </w:p>
    <w:p w14:paraId="420D39CE" w14:textId="382F72EA" w:rsidR="00C4029A" w:rsidRPr="004671A3" w:rsidRDefault="00C4029A" w:rsidP="002A5D9F">
      <w:pPr>
        <w:pStyle w:val="Prrafodelista"/>
        <w:spacing w:before="240" w:after="240" w:line="276" w:lineRule="auto"/>
        <w:ind w:left="142"/>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t xml:space="preserve"> L’assignació i distribució de les hores complementàries es </w:t>
      </w:r>
      <w:r w:rsidR="00C533C7" w:rsidRPr="004671A3">
        <w:rPr>
          <w:rFonts w:ascii="Roboto" w:eastAsia="Times New Roman" w:hAnsi="Roboto"/>
          <w:sz w:val="22"/>
          <w:szCs w:val="22"/>
          <w:lang w:val="ca-ES-valencia" w:eastAsia="es-ES"/>
        </w:rPr>
        <w:t>farà</w:t>
      </w:r>
      <w:r w:rsidRPr="004671A3">
        <w:rPr>
          <w:rFonts w:ascii="Roboto" w:eastAsia="Times New Roman" w:hAnsi="Roboto"/>
          <w:sz w:val="22"/>
          <w:szCs w:val="22"/>
          <w:lang w:val="ca-ES-valencia" w:eastAsia="es-ES"/>
        </w:rPr>
        <w:t xml:space="preserve"> de conformitat amb les directrius establides per la Direcció General de Personal Docent, garantint la seua coherència amb el projecte educatiu del centre i la seua adequació als recursos </w:t>
      </w:r>
      <w:r w:rsidR="001A485C" w:rsidRPr="004671A3">
        <w:rPr>
          <w:rFonts w:ascii="Roboto" w:eastAsia="Times New Roman" w:hAnsi="Roboto"/>
          <w:sz w:val="22"/>
          <w:szCs w:val="22"/>
          <w:lang w:val="ca-ES-valencia" w:eastAsia="es-ES"/>
        </w:rPr>
        <w:t>disponibles.</w:t>
      </w:r>
    </w:p>
    <w:p w14:paraId="076844C2" w14:textId="77777777" w:rsidR="00C4029A" w:rsidRPr="004671A3" w:rsidRDefault="00C4029A" w:rsidP="00921571">
      <w:pPr>
        <w:spacing w:before="240" w:after="240" w:line="276" w:lineRule="auto"/>
        <w:ind w:left="360"/>
        <w:jc w:val="both"/>
        <w:rPr>
          <w:rFonts w:ascii="Roboto" w:eastAsia="Times New Roman" w:hAnsi="Roboto"/>
          <w:b/>
          <w:bCs/>
          <w:sz w:val="22"/>
          <w:szCs w:val="22"/>
          <w:lang w:val="ca-ES-valencia" w:eastAsia="es-ES"/>
        </w:rPr>
      </w:pPr>
    </w:p>
    <w:p w14:paraId="13CF5E70" w14:textId="6ADF8309" w:rsidR="00DE17D4" w:rsidRPr="004671A3" w:rsidRDefault="00DE17D4" w:rsidP="00BC7297">
      <w:pPr>
        <w:pStyle w:val="Ttulo2"/>
        <w:rPr>
          <w:rFonts w:ascii="Roboto" w:hAnsi="Roboto"/>
          <w:i w:val="0"/>
          <w:iCs w:val="0"/>
          <w:sz w:val="22"/>
          <w:szCs w:val="22"/>
          <w:lang w:val="ca-ES-valencia"/>
        </w:rPr>
      </w:pPr>
      <w:bookmarkStart w:id="16" w:name="_Toc223678110"/>
      <w:r w:rsidRPr="004671A3">
        <w:rPr>
          <w:rFonts w:ascii="Roboto" w:hAnsi="Roboto"/>
          <w:sz w:val="22"/>
          <w:szCs w:val="22"/>
          <w:lang w:val="ca-ES-valencia"/>
        </w:rPr>
        <w:t>Article 10. Règim d'incompatibilitats</w:t>
      </w:r>
      <w:bookmarkEnd w:id="16"/>
    </w:p>
    <w:p w14:paraId="15669BDF"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La contractació del personal expert del sector productiu s'ajustarà al que es preveu en la Llei 53/1984, de 26 de desembre, d'incompatibilitats del personal al servici de les administracions públiques, així com a les seues disposicions reglamentàries de desenrotllament, en particular el Reial decret 598/1985, de 30 d'abril.</w:t>
      </w:r>
    </w:p>
    <w:p w14:paraId="1C7681CC" w14:textId="0E618751"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Quan el personal expert es trobe en actiu en el sector productiu, la seua contractació per a la impartició d'ensenyances de Formació Professional en centres públics es considerarà, a </w:t>
      </w:r>
      <w:r w:rsidR="009455CB" w:rsidRPr="004671A3">
        <w:rPr>
          <w:rFonts w:ascii="Roboto" w:hAnsi="Roboto"/>
          <w:sz w:val="22"/>
          <w:szCs w:val="22"/>
          <w:lang w:val="ca-ES-valencia"/>
        </w:rPr>
        <w:t>fi</w:t>
      </w:r>
      <w:r w:rsidRPr="004671A3">
        <w:rPr>
          <w:rFonts w:ascii="Roboto" w:hAnsi="Roboto"/>
          <w:sz w:val="22"/>
          <w:szCs w:val="22"/>
          <w:lang w:val="ca-ES-valencia"/>
        </w:rPr>
        <w:t xml:space="preserve"> de compatibilitat, com l'acompliment d'un segon lloc de treball o activitat per raó d'interés públic.</w:t>
      </w:r>
    </w:p>
    <w:p w14:paraId="095E230A" w14:textId="539DBD9A"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3. En el cas que el personal expert preste servicis en alguna </w:t>
      </w:r>
      <w:r w:rsidR="00311CF9" w:rsidRPr="004671A3">
        <w:rPr>
          <w:rFonts w:ascii="Roboto" w:hAnsi="Roboto"/>
          <w:sz w:val="22"/>
          <w:szCs w:val="22"/>
          <w:lang w:val="ca-ES-valencia"/>
        </w:rPr>
        <w:t>administració</w:t>
      </w:r>
      <w:r w:rsidRPr="004671A3">
        <w:rPr>
          <w:rFonts w:ascii="Roboto" w:hAnsi="Roboto"/>
          <w:sz w:val="22"/>
          <w:szCs w:val="22"/>
          <w:lang w:val="ca-ES-valencia"/>
        </w:rPr>
        <w:t xml:space="preserve"> pública, la seua contractació haurà de respectar el que es disposa en l'article 3 de la Llei 53/1984, havent d'acreditar la compatibilitat mitjançant la corresponent autorització expressa emesa per l'òrgan competent en matèria de personal de l'</w:t>
      </w:r>
      <w:r w:rsidR="00311CF9" w:rsidRPr="004671A3">
        <w:rPr>
          <w:rFonts w:ascii="Roboto" w:hAnsi="Roboto"/>
          <w:sz w:val="22"/>
          <w:szCs w:val="22"/>
          <w:lang w:val="ca-ES-valencia"/>
        </w:rPr>
        <w:t>administració</w:t>
      </w:r>
      <w:r w:rsidRPr="004671A3">
        <w:rPr>
          <w:rFonts w:ascii="Roboto" w:hAnsi="Roboto"/>
          <w:sz w:val="22"/>
          <w:szCs w:val="22"/>
          <w:lang w:val="ca-ES-valencia"/>
        </w:rPr>
        <w:t xml:space="preserve"> d'origen.</w:t>
      </w:r>
    </w:p>
    <w:p w14:paraId="7B72E563" w14:textId="4A7FEB45"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4. </w:t>
      </w:r>
      <w:r w:rsidR="007B565F" w:rsidRPr="004671A3">
        <w:rPr>
          <w:rFonts w:ascii="Roboto" w:hAnsi="Roboto"/>
          <w:sz w:val="22"/>
          <w:szCs w:val="22"/>
          <w:lang w:val="ca-ES-valencia"/>
        </w:rPr>
        <w:t>L’</w:t>
      </w:r>
      <w:r w:rsidR="00B877D3"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 xml:space="preserve"> competent vetlarà pel compliment del règim d'incompatibilitats en totes les fases del procediment de contractació, podent requerir la documentació justificativa necessària per a verificar la compatibilitat del candidat amb l'acompliment de funcions docents.</w:t>
      </w:r>
    </w:p>
    <w:p w14:paraId="01D6EDFF"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5. En tot cas, la contractació del personal expert haurà de garantir el compliment dels principis de legalitat, transparència, interés públic i no concurrència deslleial amb el sector productiu o amb altres administracions.</w:t>
      </w:r>
    </w:p>
    <w:p w14:paraId="3A0F0003" w14:textId="77777777" w:rsidR="00BC569C" w:rsidRPr="004671A3" w:rsidRDefault="00DE17D4" w:rsidP="00BC7297">
      <w:pPr>
        <w:pStyle w:val="Ttulo1"/>
        <w:jc w:val="center"/>
        <w:rPr>
          <w:rFonts w:ascii="Roboto" w:hAnsi="Roboto"/>
          <w:sz w:val="22"/>
          <w:szCs w:val="22"/>
          <w:lang w:val="ca-ES-valencia"/>
        </w:rPr>
      </w:pPr>
      <w:bookmarkStart w:id="17" w:name="_Toc223678111"/>
      <w:r w:rsidRPr="004671A3">
        <w:rPr>
          <w:rFonts w:ascii="Roboto" w:hAnsi="Roboto"/>
          <w:sz w:val="22"/>
          <w:szCs w:val="22"/>
          <w:lang w:val="ca-ES-valencia"/>
        </w:rPr>
        <w:lastRenderedPageBreak/>
        <w:t>CAPÍTOL III</w:t>
      </w:r>
    </w:p>
    <w:p w14:paraId="7BA0D13E" w14:textId="0E49A36B" w:rsidR="00DE17D4" w:rsidRPr="004671A3" w:rsidRDefault="00DE17D4" w:rsidP="00BC7297">
      <w:pPr>
        <w:pStyle w:val="Ttulo1"/>
        <w:jc w:val="center"/>
        <w:rPr>
          <w:rFonts w:ascii="Roboto" w:hAnsi="Roboto"/>
          <w:b w:val="0"/>
          <w:bCs w:val="0"/>
          <w:i/>
          <w:iCs/>
          <w:sz w:val="22"/>
          <w:szCs w:val="22"/>
          <w:lang w:val="ca-ES-valencia"/>
        </w:rPr>
      </w:pPr>
      <w:r w:rsidRPr="004671A3">
        <w:rPr>
          <w:rFonts w:ascii="Roboto" w:hAnsi="Roboto"/>
          <w:i/>
          <w:iCs/>
          <w:sz w:val="22"/>
          <w:szCs w:val="22"/>
          <w:lang w:val="ca-ES-valencia"/>
        </w:rPr>
        <w:t>Provisió de llocs de treball de personal expert de sector productiu</w:t>
      </w:r>
      <w:bookmarkEnd w:id="17"/>
    </w:p>
    <w:p w14:paraId="125176C2" w14:textId="77777777" w:rsidR="00BC569C" w:rsidRPr="004671A3" w:rsidRDefault="00DE17D4" w:rsidP="00BC569C">
      <w:pPr>
        <w:pStyle w:val="Ttulo2"/>
        <w:jc w:val="center"/>
        <w:rPr>
          <w:rFonts w:ascii="Roboto" w:hAnsi="Roboto"/>
          <w:sz w:val="22"/>
          <w:szCs w:val="22"/>
          <w:lang w:val="ca-ES-valencia"/>
        </w:rPr>
      </w:pPr>
      <w:bookmarkStart w:id="18" w:name="_Toc223678112"/>
      <w:r w:rsidRPr="004671A3">
        <w:rPr>
          <w:rFonts w:ascii="Roboto" w:hAnsi="Roboto"/>
          <w:sz w:val="22"/>
          <w:szCs w:val="22"/>
          <w:lang w:val="ca-ES-valencia"/>
        </w:rPr>
        <w:t>Secció primera</w:t>
      </w:r>
    </w:p>
    <w:p w14:paraId="7B479251" w14:textId="0E1D3A47" w:rsidR="00DE17D4" w:rsidRPr="004671A3" w:rsidRDefault="00BC569C" w:rsidP="00BC569C">
      <w:pPr>
        <w:pStyle w:val="Ttulo2"/>
        <w:jc w:val="center"/>
        <w:rPr>
          <w:rFonts w:ascii="Roboto" w:hAnsi="Roboto"/>
          <w:sz w:val="22"/>
          <w:szCs w:val="22"/>
          <w:lang w:val="ca-ES-valencia"/>
        </w:rPr>
      </w:pPr>
      <w:r w:rsidRPr="004671A3">
        <w:rPr>
          <w:rFonts w:ascii="Roboto" w:hAnsi="Roboto"/>
          <w:sz w:val="22"/>
          <w:szCs w:val="22"/>
          <w:lang w:val="ca-ES-valencia"/>
        </w:rPr>
        <w:t xml:space="preserve"> </w:t>
      </w:r>
      <w:r w:rsidR="00DE17D4" w:rsidRPr="004671A3">
        <w:rPr>
          <w:rFonts w:ascii="Roboto" w:hAnsi="Roboto"/>
          <w:sz w:val="22"/>
          <w:szCs w:val="22"/>
          <w:lang w:val="ca-ES-valencia"/>
        </w:rPr>
        <w:t>Borsa de persones expertes de</w:t>
      </w:r>
      <w:r w:rsidR="00E50D95" w:rsidRPr="004671A3">
        <w:rPr>
          <w:rFonts w:ascii="Roboto" w:hAnsi="Roboto"/>
          <w:sz w:val="22"/>
          <w:szCs w:val="22"/>
          <w:lang w:val="ca-ES-valencia"/>
        </w:rPr>
        <w:t>l</w:t>
      </w:r>
      <w:r w:rsidR="00DE17D4" w:rsidRPr="004671A3">
        <w:rPr>
          <w:rFonts w:ascii="Roboto" w:hAnsi="Roboto"/>
          <w:sz w:val="22"/>
          <w:szCs w:val="22"/>
          <w:lang w:val="ca-ES-valencia"/>
        </w:rPr>
        <w:t xml:space="preserve"> sector productiu.</w:t>
      </w:r>
      <w:bookmarkEnd w:id="18"/>
    </w:p>
    <w:p w14:paraId="03C52F0E" w14:textId="208A92E2" w:rsidR="00DE17D4" w:rsidRPr="004671A3" w:rsidRDefault="00DE17D4" w:rsidP="00BC7297">
      <w:pPr>
        <w:pStyle w:val="Ttulo2"/>
        <w:rPr>
          <w:rFonts w:ascii="Roboto" w:hAnsi="Roboto"/>
          <w:i w:val="0"/>
          <w:iCs w:val="0"/>
          <w:sz w:val="22"/>
          <w:szCs w:val="22"/>
          <w:lang w:val="ca-ES-valencia"/>
        </w:rPr>
      </w:pPr>
      <w:bookmarkStart w:id="19" w:name="_Toc223678113"/>
      <w:r w:rsidRPr="004671A3">
        <w:rPr>
          <w:rFonts w:ascii="Roboto" w:hAnsi="Roboto"/>
          <w:sz w:val="22"/>
          <w:szCs w:val="22"/>
          <w:lang w:val="ca-ES-valencia"/>
        </w:rPr>
        <w:t>Article 11. Finalitat</w:t>
      </w:r>
      <w:bookmarkEnd w:id="19"/>
    </w:p>
    <w:p w14:paraId="3EAAE8DA" w14:textId="3BB9476B" w:rsidR="00DE17D4" w:rsidRPr="004671A3" w:rsidRDefault="00DE17D4" w:rsidP="5AA1E701">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 creació d'una bo</w:t>
      </w:r>
      <w:r w:rsidR="00803467" w:rsidRPr="004671A3">
        <w:rPr>
          <w:rFonts w:ascii="Roboto" w:hAnsi="Roboto"/>
          <w:sz w:val="22"/>
          <w:szCs w:val="22"/>
          <w:lang w:val="ca-ES-valencia"/>
        </w:rPr>
        <w:t>r</w:t>
      </w:r>
      <w:r w:rsidRPr="004671A3">
        <w:rPr>
          <w:rFonts w:ascii="Roboto" w:hAnsi="Roboto"/>
          <w:sz w:val="22"/>
          <w:szCs w:val="22"/>
          <w:lang w:val="ca-ES-valencia"/>
        </w:rPr>
        <w:t>sa de personal expert de sector productiu té com a finalitat disposar d'una</w:t>
      </w:r>
      <w:r w:rsidR="00570EC0" w:rsidRPr="004671A3">
        <w:rPr>
          <w:rFonts w:ascii="Roboto" w:hAnsi="Roboto"/>
          <w:sz w:val="22"/>
          <w:szCs w:val="22"/>
          <w:lang w:val="ca-ES-valencia"/>
        </w:rPr>
        <w:t xml:space="preserve"> relació ordenada de </w:t>
      </w:r>
      <w:r w:rsidRPr="004671A3">
        <w:rPr>
          <w:rFonts w:ascii="Roboto" w:hAnsi="Roboto"/>
          <w:sz w:val="22"/>
          <w:szCs w:val="22"/>
          <w:lang w:val="ca-ES-valencia"/>
        </w:rPr>
        <w:t>persones amb experiència professional rellevant i actualitzada en el sector productiu corresponent, per a la impartició de determinats mòduls professionals dels cicles formatius de grau mitjà i grau superior, així com dels cursos d'especialització de Formació Professional del sistema educatiu. Tot això, conforme al que s'establix en la Llei orgànica 3/2022, de 31 de març, d'ordenació i integració de la Formació Professional, i en el Reial decret 659/2023, de 18 de juliol, que regula la figura del personal expert del sector productiu en el sistema de Formació Professional i habilita a les administracions competents i, si és el cas, als centres del sistema</w:t>
      </w:r>
      <w:r w:rsidR="00731471" w:rsidRPr="004671A3">
        <w:rPr>
          <w:rFonts w:ascii="Roboto" w:hAnsi="Roboto"/>
          <w:sz w:val="22"/>
          <w:szCs w:val="22"/>
          <w:lang w:val="ca-ES-valencia"/>
        </w:rPr>
        <w:t>,</w:t>
      </w:r>
      <w:r w:rsidRPr="004671A3">
        <w:rPr>
          <w:rFonts w:ascii="Roboto" w:hAnsi="Roboto"/>
          <w:sz w:val="22"/>
          <w:szCs w:val="22"/>
          <w:lang w:val="ca-ES-valencia"/>
        </w:rPr>
        <w:t xml:space="preserve"> per a la seua contractació en règim laboral, quan s'haja esgotat la via ordinària de provisió docent o siga necessari garantir el domini de processos específics del sector productiu.</w:t>
      </w:r>
    </w:p>
    <w:p w14:paraId="3DB3D8F3" w14:textId="7F31B307" w:rsidR="00DE17D4" w:rsidRPr="004671A3" w:rsidRDefault="00DE17D4" w:rsidP="00BC7297">
      <w:pPr>
        <w:pStyle w:val="Ttulo2"/>
        <w:rPr>
          <w:rFonts w:ascii="Roboto" w:hAnsi="Roboto"/>
          <w:i w:val="0"/>
          <w:iCs w:val="0"/>
          <w:sz w:val="22"/>
          <w:szCs w:val="22"/>
          <w:lang w:val="ca-ES-valencia"/>
        </w:rPr>
      </w:pPr>
      <w:bookmarkStart w:id="20" w:name="_Toc223678114"/>
      <w:r w:rsidRPr="004671A3">
        <w:rPr>
          <w:rFonts w:ascii="Roboto" w:hAnsi="Roboto"/>
          <w:sz w:val="22"/>
          <w:szCs w:val="22"/>
          <w:lang w:val="ca-ES-valencia"/>
        </w:rPr>
        <w:t>Article 12. Àmbit, estructura i contingut</w:t>
      </w:r>
      <w:bookmarkEnd w:id="20"/>
    </w:p>
    <w:p w14:paraId="3796AF61" w14:textId="2558F60D"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L'àmbit territorial de la bo</w:t>
      </w:r>
      <w:r w:rsidR="00803467" w:rsidRPr="004671A3">
        <w:rPr>
          <w:rFonts w:ascii="Roboto" w:hAnsi="Roboto"/>
          <w:sz w:val="22"/>
          <w:szCs w:val="22"/>
          <w:lang w:val="ca-ES-valencia"/>
        </w:rPr>
        <w:t>r</w:t>
      </w:r>
      <w:r w:rsidRPr="004671A3">
        <w:rPr>
          <w:rFonts w:ascii="Roboto" w:hAnsi="Roboto"/>
          <w:sz w:val="22"/>
          <w:szCs w:val="22"/>
          <w:lang w:val="ca-ES-valencia"/>
        </w:rPr>
        <w:t xml:space="preserve">sa de personal expert de sector productiu serà el de la Comunitat Valenciana. </w:t>
      </w:r>
    </w:p>
    <w:p w14:paraId="2AD2F28F" w14:textId="49C66365"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2. L'àmbit funcional de la bo</w:t>
      </w:r>
      <w:r w:rsidR="00803467" w:rsidRPr="004671A3">
        <w:rPr>
          <w:rFonts w:ascii="Roboto" w:hAnsi="Roboto"/>
          <w:sz w:val="22"/>
          <w:szCs w:val="22"/>
          <w:lang w:val="ca-ES-valencia"/>
        </w:rPr>
        <w:t>r</w:t>
      </w:r>
      <w:r w:rsidRPr="004671A3">
        <w:rPr>
          <w:rFonts w:ascii="Roboto" w:hAnsi="Roboto"/>
          <w:sz w:val="22"/>
          <w:szCs w:val="22"/>
          <w:lang w:val="ca-ES-valencia"/>
        </w:rPr>
        <w:t xml:space="preserve">sa el constituïx el conjunt de persones expertes incorporades a </w:t>
      </w:r>
      <w:r w:rsidR="008E5688" w:rsidRPr="004671A3">
        <w:rPr>
          <w:rFonts w:ascii="Roboto" w:hAnsi="Roboto"/>
          <w:sz w:val="22"/>
          <w:szCs w:val="22"/>
          <w:lang w:val="ca-ES-valencia"/>
        </w:rPr>
        <w:t>esta</w:t>
      </w:r>
      <w:r w:rsidRPr="004671A3">
        <w:rPr>
          <w:rFonts w:ascii="Roboto" w:hAnsi="Roboto"/>
          <w:sz w:val="22"/>
          <w:szCs w:val="22"/>
          <w:lang w:val="ca-ES-valencia"/>
        </w:rPr>
        <w:t xml:space="preserve"> per a la seua possible contractació en centres públics d'ensenyances no universitàries.</w:t>
      </w:r>
    </w:p>
    <w:p w14:paraId="79B01503" w14:textId="2831A2E0"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3. Els mòduls professionals per a impartir seran aquells autoritzats per </w:t>
      </w:r>
      <w:r w:rsidR="007B565F" w:rsidRPr="004671A3">
        <w:rPr>
          <w:rFonts w:ascii="Roboto" w:hAnsi="Roboto"/>
          <w:sz w:val="22"/>
          <w:szCs w:val="22"/>
          <w:lang w:val="ca-ES-valencia"/>
        </w:rPr>
        <w:t>l’</w:t>
      </w:r>
      <w:r w:rsidR="00B877D3"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 conforme a la normativa vigent en matèria de formació professional.</w:t>
      </w:r>
    </w:p>
    <w:p w14:paraId="732315B7" w14:textId="29236870" w:rsidR="00DE17D4" w:rsidRPr="004671A3" w:rsidRDefault="00DE17D4" w:rsidP="00E50D95">
      <w:pPr>
        <w:spacing w:before="240" w:after="240" w:line="276" w:lineRule="auto"/>
        <w:jc w:val="both"/>
        <w:rPr>
          <w:rFonts w:ascii="Roboto" w:hAnsi="Roboto"/>
          <w:color w:val="FF0000"/>
          <w:sz w:val="22"/>
          <w:szCs w:val="22"/>
          <w:lang w:val="ca-ES-valencia"/>
        </w:rPr>
      </w:pPr>
      <w:r w:rsidRPr="004671A3">
        <w:rPr>
          <w:rFonts w:ascii="Roboto" w:hAnsi="Roboto"/>
          <w:sz w:val="22"/>
          <w:szCs w:val="22"/>
          <w:lang w:val="ca-ES-valencia"/>
        </w:rPr>
        <w:t>4. El llistat de la bo</w:t>
      </w:r>
      <w:r w:rsidR="00803467" w:rsidRPr="004671A3">
        <w:rPr>
          <w:rFonts w:ascii="Roboto" w:hAnsi="Roboto"/>
          <w:sz w:val="22"/>
          <w:szCs w:val="22"/>
          <w:lang w:val="ca-ES-valencia"/>
        </w:rPr>
        <w:t>r</w:t>
      </w:r>
      <w:r w:rsidRPr="004671A3">
        <w:rPr>
          <w:rFonts w:ascii="Roboto" w:hAnsi="Roboto"/>
          <w:sz w:val="22"/>
          <w:szCs w:val="22"/>
          <w:lang w:val="ca-ES-valencia"/>
        </w:rPr>
        <w:t xml:space="preserve">sa es constituirà com </w:t>
      </w:r>
      <w:r w:rsidR="003A685B" w:rsidRPr="004671A3">
        <w:rPr>
          <w:rFonts w:ascii="Roboto" w:hAnsi="Roboto"/>
          <w:sz w:val="22"/>
          <w:szCs w:val="22"/>
          <w:lang w:val="ca-ES-valencia"/>
        </w:rPr>
        <w:t xml:space="preserve">a </w:t>
      </w:r>
      <w:r w:rsidRPr="004671A3">
        <w:rPr>
          <w:rFonts w:ascii="Roboto" w:hAnsi="Roboto"/>
          <w:sz w:val="22"/>
          <w:szCs w:val="22"/>
          <w:lang w:val="ca-ES-valencia"/>
        </w:rPr>
        <w:t>un document organitzat i estructurat que inclourà la relació de persones expertes de sector productiu candidates, ordenades per famílies professionals dels diferents cicles formatius i cursos d'especialització que s'impartisquen en els centres docents públics no universitaris del sistema educatiu.</w:t>
      </w:r>
    </w:p>
    <w:p w14:paraId="2404F09D" w14:textId="30AE05F6" w:rsidR="00DE17D4" w:rsidRPr="004671A3" w:rsidRDefault="00DE17D4" w:rsidP="00BC7297">
      <w:pPr>
        <w:pStyle w:val="Ttulo2"/>
        <w:rPr>
          <w:rFonts w:ascii="Roboto" w:hAnsi="Roboto"/>
          <w:i w:val="0"/>
          <w:iCs w:val="0"/>
          <w:sz w:val="22"/>
          <w:szCs w:val="22"/>
          <w:lang w:val="ca-ES-valencia"/>
        </w:rPr>
      </w:pPr>
      <w:bookmarkStart w:id="21" w:name="_Toc223678115"/>
      <w:r w:rsidRPr="004671A3">
        <w:rPr>
          <w:rFonts w:ascii="Roboto" w:hAnsi="Roboto"/>
          <w:sz w:val="22"/>
          <w:szCs w:val="22"/>
          <w:lang w:val="ca-ES-valencia"/>
        </w:rPr>
        <w:lastRenderedPageBreak/>
        <w:t>Article 13. Competència i procediment per a la incorporació a la borsa de personal expert</w:t>
      </w:r>
      <w:bookmarkEnd w:id="21"/>
      <w:r w:rsidRPr="004671A3">
        <w:rPr>
          <w:rFonts w:ascii="Roboto" w:hAnsi="Roboto"/>
          <w:sz w:val="22"/>
          <w:szCs w:val="22"/>
          <w:lang w:val="ca-ES-valencia"/>
        </w:rPr>
        <w:t xml:space="preserve"> </w:t>
      </w:r>
    </w:p>
    <w:p w14:paraId="6C8F767F"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La competència per a la gestió, actualització i provisió de llocs de treball vinculats a la borsa</w:t>
      </w:r>
      <w:r w:rsidRPr="004671A3">
        <w:rPr>
          <w:rFonts w:ascii="Roboto" w:hAnsi="Roboto"/>
          <w:i/>
          <w:iCs/>
          <w:sz w:val="22"/>
          <w:szCs w:val="22"/>
          <w:lang w:val="ca-ES-valencia"/>
        </w:rPr>
        <w:t xml:space="preserve"> </w:t>
      </w:r>
      <w:r w:rsidRPr="004671A3">
        <w:rPr>
          <w:rFonts w:ascii="Roboto" w:hAnsi="Roboto"/>
          <w:sz w:val="22"/>
          <w:szCs w:val="22"/>
          <w:lang w:val="ca-ES-valencia"/>
        </w:rPr>
        <w:t>de personal expert del sector productiu correspon a la conselleria amb atribucions en matèria de personal docent no universitari.</w:t>
      </w:r>
    </w:p>
    <w:p w14:paraId="56C1E092" w14:textId="664A6AD5"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2. El sistema selectiu aplicable per a la constitució de la bo</w:t>
      </w:r>
      <w:r w:rsidR="00803467" w:rsidRPr="004671A3">
        <w:rPr>
          <w:rFonts w:ascii="Roboto" w:hAnsi="Roboto"/>
          <w:sz w:val="22"/>
          <w:szCs w:val="22"/>
          <w:lang w:val="ca-ES-valencia"/>
        </w:rPr>
        <w:t>r</w:t>
      </w:r>
      <w:r w:rsidRPr="004671A3">
        <w:rPr>
          <w:rFonts w:ascii="Roboto" w:hAnsi="Roboto"/>
          <w:sz w:val="22"/>
          <w:szCs w:val="22"/>
          <w:lang w:val="ca-ES-valencia"/>
        </w:rPr>
        <w:t xml:space="preserve">sa d'este personal serà el procediment de concurs, a través d'un procediment anàleg a l'establit amb caràcter general per al personal docent d'ensenyances no universitàries. Este procediment podrà ser objecte de convocatòries periòdiques, amb </w:t>
      </w:r>
      <w:r w:rsidR="007B565F" w:rsidRPr="004671A3">
        <w:rPr>
          <w:rFonts w:ascii="Roboto" w:hAnsi="Roboto"/>
          <w:sz w:val="22"/>
          <w:szCs w:val="22"/>
          <w:lang w:val="ca-ES-valencia"/>
        </w:rPr>
        <w:t>el fi</w:t>
      </w:r>
      <w:r w:rsidRPr="004671A3">
        <w:rPr>
          <w:rFonts w:ascii="Roboto" w:hAnsi="Roboto"/>
          <w:sz w:val="22"/>
          <w:szCs w:val="22"/>
          <w:lang w:val="ca-ES-valencia"/>
        </w:rPr>
        <w:t xml:space="preserve"> de garantir en tot moment l'adequada cobertura de les necessitats de personal.</w:t>
      </w:r>
    </w:p>
    <w:p w14:paraId="66D11362" w14:textId="20339CE8"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3. </w:t>
      </w:r>
      <w:r w:rsidR="00570EC0" w:rsidRPr="004671A3">
        <w:rPr>
          <w:rFonts w:ascii="Roboto" w:hAnsi="Roboto"/>
          <w:sz w:val="22"/>
          <w:szCs w:val="22"/>
          <w:lang w:val="ca-ES-valencia"/>
        </w:rPr>
        <w:t xml:space="preserve">Amb caràcter general </w:t>
      </w:r>
      <w:r w:rsidR="00B877D3" w:rsidRPr="004671A3">
        <w:rPr>
          <w:rFonts w:ascii="Roboto" w:hAnsi="Roboto"/>
          <w:sz w:val="22"/>
          <w:szCs w:val="22"/>
          <w:lang w:val="ca-ES-valencia"/>
        </w:rPr>
        <w:t>este</w:t>
      </w:r>
      <w:r w:rsidRPr="004671A3">
        <w:rPr>
          <w:rFonts w:ascii="Roboto" w:hAnsi="Roboto"/>
          <w:sz w:val="22"/>
          <w:szCs w:val="22"/>
          <w:lang w:val="ca-ES-valencia"/>
        </w:rPr>
        <w:t xml:space="preserve"> procediment consistir</w:t>
      </w:r>
      <w:r w:rsidR="00570EC0" w:rsidRPr="004671A3">
        <w:rPr>
          <w:rFonts w:ascii="Roboto" w:hAnsi="Roboto"/>
          <w:sz w:val="22"/>
          <w:szCs w:val="22"/>
          <w:lang w:val="ca-ES-valencia"/>
        </w:rPr>
        <w:t xml:space="preserve">à </w:t>
      </w:r>
      <w:r w:rsidRPr="004671A3">
        <w:rPr>
          <w:rFonts w:ascii="Roboto" w:hAnsi="Roboto"/>
          <w:sz w:val="22"/>
          <w:szCs w:val="22"/>
          <w:lang w:val="ca-ES-valencia"/>
        </w:rPr>
        <w:t>en la valoració dels mèrits al·legats, conforme al barem que s'establisca en cada convocatòria pública, d'acord amb els principis de publicitat, mèrit, capacitat, igualtat i idoneïtat professional, finalitzat el qual s'aprovarà</w:t>
      </w:r>
      <w:r w:rsidRPr="004671A3">
        <w:rPr>
          <w:rFonts w:ascii="Roboto" w:hAnsi="Roboto"/>
          <w:b/>
          <w:bCs/>
          <w:sz w:val="22"/>
          <w:szCs w:val="22"/>
          <w:lang w:val="ca-ES-valencia"/>
        </w:rPr>
        <w:t>,</w:t>
      </w:r>
      <w:r w:rsidRPr="004671A3">
        <w:rPr>
          <w:rFonts w:ascii="Roboto" w:hAnsi="Roboto"/>
          <w:sz w:val="22"/>
          <w:szCs w:val="22"/>
          <w:lang w:val="ca-ES-valencia"/>
        </w:rPr>
        <w:t xml:space="preserve"> per a cada període d'incorporació que es convoque, una relació de persones aspirants, ordenades entre si d'acord amb la puntuació obtinguda. </w:t>
      </w:r>
    </w:p>
    <w:p w14:paraId="7DE18857" w14:textId="1560507B"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4. Les convocatòries públiques que es realitzen per a la constitució, actualització o ampliació de </w:t>
      </w:r>
      <w:r w:rsidR="00803467" w:rsidRPr="004671A3">
        <w:rPr>
          <w:rFonts w:ascii="Roboto" w:hAnsi="Roboto"/>
          <w:sz w:val="22"/>
          <w:szCs w:val="22"/>
          <w:lang w:val="ca-ES-valencia"/>
        </w:rPr>
        <w:t>borses</w:t>
      </w:r>
      <w:r w:rsidRPr="004671A3">
        <w:rPr>
          <w:rFonts w:ascii="Roboto" w:hAnsi="Roboto"/>
          <w:sz w:val="22"/>
          <w:szCs w:val="22"/>
          <w:lang w:val="ca-ES-valencia"/>
        </w:rPr>
        <w:t xml:space="preserve"> de personal expert de sector productiu es regiran per resolucions específiques, conforme a les necessitats i a la normativa vigent.</w:t>
      </w:r>
    </w:p>
    <w:p w14:paraId="50386778" w14:textId="1F276FEF" w:rsidR="00DE17D4" w:rsidRPr="004671A3" w:rsidRDefault="00DE17D4" w:rsidP="00BC7297">
      <w:pPr>
        <w:pStyle w:val="Ttulo2"/>
        <w:rPr>
          <w:rFonts w:ascii="Roboto" w:hAnsi="Roboto"/>
          <w:i w:val="0"/>
          <w:iCs w:val="0"/>
          <w:sz w:val="22"/>
          <w:szCs w:val="22"/>
          <w:lang w:val="ca-ES-valencia"/>
        </w:rPr>
      </w:pPr>
      <w:bookmarkStart w:id="22" w:name="_Toc223678116"/>
      <w:r w:rsidRPr="004671A3">
        <w:rPr>
          <w:rFonts w:ascii="Roboto" w:hAnsi="Roboto"/>
          <w:sz w:val="22"/>
          <w:szCs w:val="22"/>
          <w:lang w:val="ca-ES-valencia"/>
        </w:rPr>
        <w:t>Article 14. Publicitat i traçabilitat del procediment de provisió</w:t>
      </w:r>
      <w:bookmarkEnd w:id="22"/>
    </w:p>
    <w:p w14:paraId="1EE635CC" w14:textId="474C9AE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La conselleria competent garantirà la publicitat dels procediments de provisió de llocs de treball de personal expert del sector productiu mitjançant la seua publicació en els canals institucionals establits</w:t>
      </w:r>
      <w:r w:rsidR="007779E9" w:rsidRPr="004671A3">
        <w:rPr>
          <w:rFonts w:ascii="Roboto" w:hAnsi="Roboto"/>
          <w:sz w:val="22"/>
          <w:szCs w:val="22"/>
          <w:lang w:val="ca-ES-valencia"/>
        </w:rPr>
        <w:t xml:space="preserve"> sense perjuí de donar publicitat per altres mit</w:t>
      </w:r>
      <w:r w:rsidR="00A9395A" w:rsidRPr="004671A3">
        <w:rPr>
          <w:rFonts w:ascii="Roboto" w:hAnsi="Roboto"/>
          <w:sz w:val="22"/>
          <w:szCs w:val="22"/>
          <w:lang w:val="ca-ES-valencia"/>
        </w:rPr>
        <w:t>j</w:t>
      </w:r>
      <w:r w:rsidR="007779E9" w:rsidRPr="004671A3">
        <w:rPr>
          <w:rFonts w:ascii="Roboto" w:hAnsi="Roboto"/>
          <w:sz w:val="22"/>
          <w:szCs w:val="22"/>
          <w:lang w:val="ca-ES-valencia"/>
        </w:rPr>
        <w:t>ans.</w:t>
      </w:r>
    </w:p>
    <w:p w14:paraId="00AA865D" w14:textId="5716EA65"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S'assegurarà la traçabilitat de les actuacions </w:t>
      </w:r>
      <w:r w:rsidR="00803467" w:rsidRPr="004671A3">
        <w:rPr>
          <w:rFonts w:ascii="Roboto" w:hAnsi="Roboto"/>
          <w:sz w:val="22"/>
          <w:szCs w:val="22"/>
          <w:lang w:val="ca-ES-valencia"/>
        </w:rPr>
        <w:t>fetes</w:t>
      </w:r>
      <w:r w:rsidRPr="004671A3">
        <w:rPr>
          <w:rFonts w:ascii="Roboto" w:hAnsi="Roboto"/>
          <w:sz w:val="22"/>
          <w:szCs w:val="22"/>
          <w:lang w:val="ca-ES-valencia"/>
        </w:rPr>
        <w:t xml:space="preserve"> en el marc de cada convocatòria, des de la publicació inicial fins a la resolució definitiva, a fi de garantir la transparència, la igualtat d'oportunitats i l'accés a la informació per part de les persones interessades.</w:t>
      </w:r>
    </w:p>
    <w:p w14:paraId="28F15A8E"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3. La Direcció General de Personal Docent habilitarà un espai web per a la publicació de tota la informació relativa als procediments d'adjudicació, que serà accessible mitjançant enllaç. Esta publicació tindrà, amb caràcter general, caràcter oficial i servirà com a mitjà d'informació a les persones interessades, conforme al que es disposa en la normativa vigent.</w:t>
      </w:r>
    </w:p>
    <w:p w14:paraId="1D899673" w14:textId="77777777" w:rsidR="00BC569C" w:rsidRPr="004671A3" w:rsidRDefault="00DE17D4" w:rsidP="00BC569C">
      <w:pPr>
        <w:pStyle w:val="Ttulo2"/>
        <w:jc w:val="center"/>
        <w:rPr>
          <w:rFonts w:ascii="Roboto" w:hAnsi="Roboto"/>
          <w:sz w:val="22"/>
          <w:szCs w:val="22"/>
          <w:lang w:val="ca-ES-valencia"/>
        </w:rPr>
      </w:pPr>
      <w:bookmarkStart w:id="23" w:name="_Toc223678117"/>
      <w:r w:rsidRPr="004671A3">
        <w:rPr>
          <w:rFonts w:ascii="Roboto" w:hAnsi="Roboto"/>
          <w:sz w:val="22"/>
          <w:szCs w:val="22"/>
          <w:lang w:val="ca-ES-valencia"/>
        </w:rPr>
        <w:lastRenderedPageBreak/>
        <w:t>Secció segona</w:t>
      </w:r>
    </w:p>
    <w:p w14:paraId="63493F3C" w14:textId="3F75995F" w:rsidR="00DE17D4" w:rsidRPr="004671A3" w:rsidRDefault="00BC569C" w:rsidP="00BC569C">
      <w:pPr>
        <w:pStyle w:val="Ttulo2"/>
        <w:jc w:val="center"/>
        <w:rPr>
          <w:rFonts w:ascii="Roboto" w:hAnsi="Roboto"/>
          <w:sz w:val="22"/>
          <w:szCs w:val="22"/>
          <w:lang w:val="ca-ES-valencia"/>
        </w:rPr>
      </w:pPr>
      <w:r w:rsidRPr="004671A3">
        <w:rPr>
          <w:rFonts w:ascii="Roboto" w:hAnsi="Roboto"/>
          <w:sz w:val="22"/>
          <w:szCs w:val="22"/>
          <w:lang w:val="ca-ES-valencia"/>
        </w:rPr>
        <w:t xml:space="preserve"> </w:t>
      </w:r>
      <w:r w:rsidR="00DE17D4" w:rsidRPr="004671A3">
        <w:rPr>
          <w:rFonts w:ascii="Roboto" w:hAnsi="Roboto"/>
          <w:sz w:val="22"/>
          <w:szCs w:val="22"/>
          <w:lang w:val="ca-ES-valencia"/>
        </w:rPr>
        <w:t>Identificació i autorització de necessitats formatives.</w:t>
      </w:r>
      <w:bookmarkEnd w:id="23"/>
    </w:p>
    <w:p w14:paraId="0C0BDB4F" w14:textId="2CF7416A" w:rsidR="00DE17D4" w:rsidRPr="004671A3" w:rsidRDefault="00DE17D4" w:rsidP="00BC7297">
      <w:pPr>
        <w:pStyle w:val="Ttulo2"/>
        <w:rPr>
          <w:rFonts w:ascii="Roboto" w:hAnsi="Roboto"/>
          <w:i w:val="0"/>
          <w:iCs w:val="0"/>
          <w:sz w:val="22"/>
          <w:szCs w:val="22"/>
          <w:lang w:val="ca-ES-valencia"/>
        </w:rPr>
      </w:pPr>
      <w:bookmarkStart w:id="24" w:name="_Toc223678118"/>
      <w:r w:rsidRPr="004671A3">
        <w:rPr>
          <w:rFonts w:ascii="Roboto" w:hAnsi="Roboto"/>
          <w:sz w:val="22"/>
          <w:szCs w:val="22"/>
          <w:lang w:val="ca-ES-valencia"/>
        </w:rPr>
        <w:t>Article 15. Identificació de necessitats formatives per part dels centres educatius</w:t>
      </w:r>
      <w:bookmarkEnd w:id="24"/>
    </w:p>
    <w:p w14:paraId="3DE91880"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Els centres educatius públics que impartisquen ensenyances de Formació Professional podran identificar necessitats formatives que requerisquen la participació de persones expertes de sector productiu, especialment en aquells mòduls professionals que demanden coneixements tècnics actualitzats conforme als estàndards vigents en el sector corresponent, experiència directa en processos de producció o especialització no coberta pel personal docent funcionari disponible </w:t>
      </w:r>
      <w:bookmarkStart w:id="25" w:name="_Hlk212192759"/>
      <w:r w:rsidRPr="004671A3">
        <w:rPr>
          <w:rFonts w:ascii="Roboto" w:hAnsi="Roboto"/>
          <w:sz w:val="22"/>
          <w:szCs w:val="22"/>
          <w:lang w:val="ca-ES-valencia"/>
        </w:rPr>
        <w:t>mitjançant els procediments ordinaris de provisió</w:t>
      </w:r>
      <w:bookmarkEnd w:id="25"/>
      <w:r w:rsidRPr="004671A3">
        <w:rPr>
          <w:rFonts w:ascii="Roboto" w:hAnsi="Roboto"/>
          <w:sz w:val="22"/>
          <w:szCs w:val="22"/>
          <w:lang w:val="ca-ES-valencia"/>
        </w:rPr>
        <w:t>.</w:t>
      </w:r>
    </w:p>
    <w:p w14:paraId="325DC62F"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2. Esta identificació haurà d'estar fonamentada en criteris pedagògics, tècnics i organitzatius, i respondre a la planificació acadèmica del centre, així com a les característiques específiques de les ensenyances impartides i a les necessitats de l'alumnat.</w:t>
      </w:r>
    </w:p>
    <w:p w14:paraId="5288D130"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3. Els equips directius dels centres seran responsables de coordinar esta identificació de necessitats formatives, en col·laboració amb els departaments de les famílies professionals corresponents i, si és el cas, amb els òrgans de participació del centre que es consideren pertinents.</w:t>
      </w:r>
    </w:p>
    <w:p w14:paraId="65CE0FA7" w14:textId="24954C63" w:rsidR="00DE17D4" w:rsidRPr="004671A3" w:rsidRDefault="00DE17D4" w:rsidP="00BC7297">
      <w:pPr>
        <w:pStyle w:val="Ttulo2"/>
        <w:rPr>
          <w:rFonts w:ascii="Roboto" w:hAnsi="Roboto"/>
          <w:i w:val="0"/>
          <w:iCs w:val="0"/>
          <w:sz w:val="22"/>
          <w:szCs w:val="22"/>
          <w:lang w:val="ca-ES-valencia"/>
        </w:rPr>
      </w:pPr>
      <w:bookmarkStart w:id="26" w:name="_Toc223678119"/>
      <w:r w:rsidRPr="004671A3">
        <w:rPr>
          <w:rFonts w:ascii="Roboto" w:hAnsi="Roboto"/>
          <w:sz w:val="22"/>
          <w:szCs w:val="22"/>
          <w:lang w:val="ca-ES-valencia"/>
        </w:rPr>
        <w:t>Article 16. Remissió de necessitats a la direcció general competent</w:t>
      </w:r>
      <w:bookmarkEnd w:id="26"/>
    </w:p>
    <w:p w14:paraId="2D3B651E" w14:textId="649CCD29"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Les necessitats formatives identificades pels centres educatius hauran de ser remeses a la direcció general amb competències en personal docent, conforme al procediment que s'establisca a este </w:t>
      </w:r>
      <w:r w:rsidR="0070048E" w:rsidRPr="004671A3">
        <w:rPr>
          <w:rFonts w:ascii="Roboto" w:hAnsi="Roboto"/>
          <w:sz w:val="22"/>
          <w:szCs w:val="22"/>
          <w:lang w:val="ca-ES-valencia"/>
        </w:rPr>
        <w:t>fi</w:t>
      </w:r>
      <w:r w:rsidRPr="004671A3">
        <w:rPr>
          <w:rFonts w:ascii="Roboto" w:hAnsi="Roboto"/>
          <w:sz w:val="22"/>
          <w:szCs w:val="22"/>
          <w:lang w:val="ca-ES-valencia"/>
        </w:rPr>
        <w:t>.</w:t>
      </w:r>
    </w:p>
    <w:p w14:paraId="5AA2F581" w14:textId="60DF652F"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2. La inspecció d'educació, en l'exercici de les seues funcions i atribucions, assessorarà la direcció del centre educatiu respecte a l'adequada determinació de les necessitats de personal expert del sector productiu i supervisarà la correcta determinació i justificació tant de la plantilla docent com del personal expert en sectors productius, conforme als criteris establits en esta orde i en el Decret 97/2025.</w:t>
      </w:r>
    </w:p>
    <w:p w14:paraId="38B14C40"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3. La direcció general competent podrà sol·licitar aclariments o documentació complementària als centres, en cas que la proposta requerisca major concreció per a la seua valoració.</w:t>
      </w:r>
    </w:p>
    <w:p w14:paraId="04C70CCB" w14:textId="0EA03361" w:rsidR="00DE17D4" w:rsidRPr="004671A3" w:rsidRDefault="00DE17D4" w:rsidP="00BC7297">
      <w:pPr>
        <w:pStyle w:val="Ttulo2"/>
        <w:rPr>
          <w:rFonts w:ascii="Roboto" w:hAnsi="Roboto"/>
          <w:i w:val="0"/>
          <w:iCs w:val="0"/>
          <w:sz w:val="22"/>
          <w:szCs w:val="22"/>
          <w:lang w:val="ca-ES-valencia"/>
        </w:rPr>
      </w:pPr>
      <w:bookmarkStart w:id="27" w:name="_Toc223678120"/>
      <w:r w:rsidRPr="004671A3">
        <w:rPr>
          <w:rFonts w:ascii="Roboto" w:hAnsi="Roboto"/>
          <w:sz w:val="22"/>
          <w:szCs w:val="22"/>
          <w:lang w:val="ca-ES-valencia"/>
        </w:rPr>
        <w:t>Article 17. Autorització i validació de places per la direcció general competent</w:t>
      </w:r>
      <w:bookmarkEnd w:id="27"/>
    </w:p>
    <w:p w14:paraId="63427D8B" w14:textId="39764FDD"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La direcció general amb competències en personal docent serà responsable d'autoritzar i validar les places de personal expert del sector productiu, </w:t>
      </w:r>
      <w:r w:rsidR="007B565F" w:rsidRPr="004671A3">
        <w:rPr>
          <w:rFonts w:ascii="Roboto" w:hAnsi="Roboto"/>
          <w:sz w:val="22"/>
          <w:szCs w:val="22"/>
          <w:lang w:val="ca-ES-valencia"/>
        </w:rPr>
        <w:t>depenent</w:t>
      </w:r>
      <w:r w:rsidRPr="004671A3">
        <w:rPr>
          <w:rFonts w:ascii="Roboto" w:hAnsi="Roboto"/>
          <w:sz w:val="22"/>
          <w:szCs w:val="22"/>
          <w:lang w:val="ca-ES-valencia"/>
        </w:rPr>
        <w:t xml:space="preserve"> de les </w:t>
      </w:r>
      <w:r w:rsidRPr="004671A3">
        <w:rPr>
          <w:rFonts w:ascii="Roboto" w:hAnsi="Roboto"/>
          <w:sz w:val="22"/>
          <w:szCs w:val="22"/>
          <w:lang w:val="ca-ES-valencia"/>
        </w:rPr>
        <w:lastRenderedPageBreak/>
        <w:t>necessitats formatives rebudes, la disponibilitat pressupostària i l'adequació dels perfils sol·licitats.</w:t>
      </w:r>
    </w:p>
    <w:p w14:paraId="08D72760" w14:textId="0F47BAF3"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L'autorització de places es </w:t>
      </w:r>
      <w:r w:rsidR="007B565F" w:rsidRPr="004671A3">
        <w:rPr>
          <w:rFonts w:ascii="Roboto" w:hAnsi="Roboto"/>
          <w:sz w:val="22"/>
          <w:szCs w:val="22"/>
          <w:lang w:val="ca-ES-valencia"/>
        </w:rPr>
        <w:t>farà</w:t>
      </w:r>
      <w:r w:rsidRPr="004671A3">
        <w:rPr>
          <w:rFonts w:ascii="Roboto" w:hAnsi="Roboto"/>
          <w:sz w:val="22"/>
          <w:szCs w:val="22"/>
          <w:lang w:val="ca-ES-valencia"/>
        </w:rPr>
        <w:t xml:space="preserve"> conforme a criteris d'oportunitat, eficiència i qualitat educativa i adequació pedagògica.</w:t>
      </w:r>
    </w:p>
    <w:p w14:paraId="58F6E1FF" w14:textId="6110CC04"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3. Una vegada autoritzades, les places podran ser oferides a les persones expertes incloses en la </w:t>
      </w:r>
      <w:r w:rsidR="00803467" w:rsidRPr="004671A3">
        <w:rPr>
          <w:rFonts w:ascii="Roboto" w:hAnsi="Roboto"/>
          <w:sz w:val="22"/>
          <w:szCs w:val="22"/>
          <w:lang w:val="ca-ES-valencia"/>
        </w:rPr>
        <w:t>borsa</w:t>
      </w:r>
      <w:r w:rsidRPr="004671A3">
        <w:rPr>
          <w:rFonts w:ascii="Roboto" w:hAnsi="Roboto"/>
          <w:sz w:val="22"/>
          <w:szCs w:val="22"/>
          <w:lang w:val="ca-ES-valencia"/>
        </w:rPr>
        <w:t xml:space="preserve"> corresponent, conforme al procediment d'adjudicació i contractació que s'establix en el capítol IV d'esta orde i en la normativa laboral vigent d'aplicació.</w:t>
      </w:r>
    </w:p>
    <w:p w14:paraId="52BE7BC9" w14:textId="77777777" w:rsidR="00BC569C" w:rsidRPr="004671A3" w:rsidRDefault="00DE17D4" w:rsidP="00BC569C">
      <w:pPr>
        <w:pStyle w:val="Ttulo2"/>
        <w:jc w:val="center"/>
        <w:rPr>
          <w:rFonts w:ascii="Roboto" w:eastAsia="Times New Roman" w:hAnsi="Roboto" w:cs="Times New Roman"/>
          <w:sz w:val="22"/>
          <w:szCs w:val="22"/>
          <w:lang w:val="ca-ES-valencia" w:eastAsia="es-ES"/>
        </w:rPr>
      </w:pPr>
      <w:bookmarkStart w:id="28" w:name="_Toc223678121"/>
      <w:r w:rsidRPr="004671A3">
        <w:rPr>
          <w:rFonts w:ascii="Roboto" w:eastAsia="Times New Roman" w:hAnsi="Roboto" w:cs="Times New Roman"/>
          <w:sz w:val="22"/>
          <w:szCs w:val="22"/>
          <w:lang w:val="ca-ES-valencia" w:eastAsia="es-ES"/>
        </w:rPr>
        <w:t>Secció tercera</w:t>
      </w:r>
    </w:p>
    <w:p w14:paraId="1285FEE0" w14:textId="15D6210C" w:rsidR="00DE17D4" w:rsidRPr="004671A3" w:rsidRDefault="00BC569C" w:rsidP="00BC569C">
      <w:pPr>
        <w:pStyle w:val="Ttulo2"/>
        <w:jc w:val="center"/>
        <w:rPr>
          <w:rFonts w:ascii="Roboto" w:eastAsia="Times New Roman" w:hAnsi="Roboto"/>
          <w:sz w:val="22"/>
          <w:szCs w:val="22"/>
          <w:lang w:val="ca-ES-valencia" w:eastAsia="es-ES"/>
        </w:rPr>
      </w:pPr>
      <w:r w:rsidRPr="004671A3">
        <w:rPr>
          <w:rFonts w:ascii="Roboto" w:eastAsia="Times New Roman" w:hAnsi="Roboto" w:cs="Times New Roman"/>
          <w:sz w:val="22"/>
          <w:szCs w:val="22"/>
          <w:lang w:val="ca-ES-valencia" w:eastAsia="es-ES"/>
        </w:rPr>
        <w:t xml:space="preserve"> </w:t>
      </w:r>
      <w:r w:rsidR="00DE17D4" w:rsidRPr="004671A3">
        <w:rPr>
          <w:rFonts w:ascii="Roboto" w:eastAsia="Times New Roman" w:hAnsi="Roboto"/>
          <w:sz w:val="22"/>
          <w:szCs w:val="22"/>
          <w:lang w:val="ca-ES-valencia" w:eastAsia="es-ES"/>
        </w:rPr>
        <w:t>Adjudicació de places.</w:t>
      </w:r>
      <w:bookmarkEnd w:id="28"/>
    </w:p>
    <w:p w14:paraId="398FA59A" w14:textId="32DFD9AB" w:rsidR="00DE17D4" w:rsidRPr="004671A3" w:rsidRDefault="00DE17D4" w:rsidP="00BC7297">
      <w:pPr>
        <w:pStyle w:val="Ttulo2"/>
        <w:rPr>
          <w:rFonts w:ascii="Roboto" w:hAnsi="Roboto"/>
          <w:i w:val="0"/>
          <w:iCs w:val="0"/>
          <w:sz w:val="22"/>
          <w:szCs w:val="22"/>
          <w:lang w:val="ca-ES-valencia"/>
        </w:rPr>
      </w:pPr>
      <w:bookmarkStart w:id="29" w:name="_Toc223678122"/>
      <w:r w:rsidRPr="004671A3">
        <w:rPr>
          <w:rFonts w:ascii="Roboto" w:hAnsi="Roboto"/>
          <w:sz w:val="22"/>
          <w:szCs w:val="22"/>
          <w:lang w:val="ca-ES-valencia"/>
        </w:rPr>
        <w:t xml:space="preserve">Article 18. Adjudicació de places conforme a les </w:t>
      </w:r>
      <w:r w:rsidR="00803467" w:rsidRPr="004671A3">
        <w:rPr>
          <w:rFonts w:ascii="Roboto" w:hAnsi="Roboto"/>
          <w:sz w:val="22"/>
          <w:szCs w:val="22"/>
          <w:lang w:val="ca-ES-valencia"/>
        </w:rPr>
        <w:t>borses</w:t>
      </w:r>
      <w:r w:rsidRPr="004671A3">
        <w:rPr>
          <w:rFonts w:ascii="Roboto" w:hAnsi="Roboto"/>
          <w:sz w:val="22"/>
          <w:szCs w:val="22"/>
          <w:lang w:val="ca-ES-valencia"/>
        </w:rPr>
        <w:t xml:space="preserve"> constituïdes</w:t>
      </w:r>
      <w:bookmarkEnd w:id="29"/>
    </w:p>
    <w:p w14:paraId="56D0D0B2"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La direcció general amb competències en matèria de personal docent serà responsable de coordinar el procediment d'adjudicació de places de llocs de treball  de personal expert del sector productiu en Instituts d'Educació Secundària i Centres Integrats Públics de Formació Professional, garantint els principis de publicitat, igualtat, mèrit i capacitat. </w:t>
      </w:r>
    </w:p>
    <w:p w14:paraId="23E32F02" w14:textId="007A5185"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L'adjudicació es </w:t>
      </w:r>
      <w:r w:rsidR="004768AA" w:rsidRPr="004671A3">
        <w:rPr>
          <w:rFonts w:ascii="Roboto" w:hAnsi="Roboto"/>
          <w:sz w:val="22"/>
          <w:szCs w:val="22"/>
          <w:lang w:val="ca-ES-valencia"/>
        </w:rPr>
        <w:t>farà</w:t>
      </w:r>
      <w:r w:rsidRPr="004671A3">
        <w:rPr>
          <w:rFonts w:ascii="Roboto" w:hAnsi="Roboto"/>
          <w:sz w:val="22"/>
          <w:szCs w:val="22"/>
          <w:lang w:val="ca-ES-valencia"/>
        </w:rPr>
        <w:t xml:space="preserve"> conforme a l'orde de prelació establit en les </w:t>
      </w:r>
      <w:r w:rsidR="00803467" w:rsidRPr="004671A3">
        <w:rPr>
          <w:rFonts w:ascii="Roboto" w:hAnsi="Roboto"/>
          <w:sz w:val="22"/>
          <w:szCs w:val="22"/>
          <w:lang w:val="ca-ES-valencia"/>
        </w:rPr>
        <w:t>borses</w:t>
      </w:r>
      <w:r w:rsidRPr="004671A3">
        <w:rPr>
          <w:rFonts w:ascii="Roboto" w:hAnsi="Roboto"/>
          <w:sz w:val="22"/>
          <w:szCs w:val="22"/>
          <w:lang w:val="ca-ES-valencia"/>
        </w:rPr>
        <w:t xml:space="preserve"> vigents a cada moment, atesa l'adequació del perfil professional de les persones candidates i a les necessitats formatives autoritzades. En cas de no existir disponibilitat de persones expertes de sector productiu candidates per a un determinat mòdul, podrà iniciar-se el procediment extraordinari de selecció previst </w:t>
      </w:r>
      <w:bookmarkStart w:id="30" w:name="_Hlk212193138"/>
      <w:r w:rsidRPr="004671A3">
        <w:rPr>
          <w:rFonts w:ascii="Roboto" w:hAnsi="Roboto"/>
          <w:sz w:val="22"/>
          <w:szCs w:val="22"/>
          <w:lang w:val="ca-ES-valencia"/>
        </w:rPr>
        <w:t>en l'article següent</w:t>
      </w:r>
      <w:bookmarkEnd w:id="30"/>
      <w:r w:rsidRPr="004671A3">
        <w:rPr>
          <w:rFonts w:ascii="Roboto" w:hAnsi="Roboto"/>
          <w:sz w:val="22"/>
          <w:szCs w:val="22"/>
          <w:lang w:val="ca-ES-valencia"/>
        </w:rPr>
        <w:t>.</w:t>
      </w:r>
    </w:p>
    <w:p w14:paraId="269942CD" w14:textId="6D256174" w:rsidR="004768AA" w:rsidRPr="004671A3" w:rsidRDefault="00DE17D4" w:rsidP="00E50D95">
      <w:pPr>
        <w:spacing w:before="240" w:after="240" w:line="276" w:lineRule="auto"/>
        <w:jc w:val="both"/>
        <w:rPr>
          <w:rFonts w:ascii="Roboto" w:hAnsi="Roboto"/>
          <w:b/>
          <w:bCs/>
          <w:sz w:val="22"/>
          <w:szCs w:val="22"/>
          <w:lang w:val="ca-ES-valencia"/>
        </w:rPr>
      </w:pPr>
      <w:r w:rsidRPr="004671A3">
        <w:rPr>
          <w:rFonts w:ascii="Roboto" w:hAnsi="Roboto"/>
          <w:sz w:val="22"/>
          <w:szCs w:val="22"/>
          <w:lang w:val="ca-ES-valencia"/>
        </w:rPr>
        <w:t>3. La presa de possessió dels llocs de treball adjudicats en virtut de la convocatòria pertinent produirà efectes administratius i econòmics a partir de la data de formalització i firma del corresponent contracte laboral.</w:t>
      </w:r>
    </w:p>
    <w:p w14:paraId="55EEB768" w14:textId="41383737" w:rsidR="00DE17D4" w:rsidRPr="004671A3" w:rsidRDefault="00DE17D4" w:rsidP="00BC7297">
      <w:pPr>
        <w:pStyle w:val="Ttulo2"/>
        <w:rPr>
          <w:rFonts w:ascii="Roboto" w:hAnsi="Roboto"/>
          <w:sz w:val="22"/>
          <w:szCs w:val="22"/>
          <w:lang w:val="ca-ES-valencia"/>
        </w:rPr>
      </w:pPr>
      <w:bookmarkStart w:id="31" w:name="_Toc223678123"/>
      <w:r w:rsidRPr="004671A3">
        <w:rPr>
          <w:rFonts w:ascii="Roboto" w:hAnsi="Roboto"/>
          <w:sz w:val="22"/>
          <w:szCs w:val="22"/>
          <w:lang w:val="ca-ES-valencia"/>
        </w:rPr>
        <w:t>Article 19. Procediment extraordinari de selecció</w:t>
      </w:r>
      <w:bookmarkEnd w:id="31"/>
    </w:p>
    <w:p w14:paraId="41FEE66D" w14:textId="419C221B"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Quan no existisquen persones expertes disponibles en la </w:t>
      </w:r>
      <w:r w:rsidR="00803467" w:rsidRPr="004671A3">
        <w:rPr>
          <w:rFonts w:ascii="Roboto" w:hAnsi="Roboto"/>
          <w:sz w:val="22"/>
          <w:szCs w:val="22"/>
          <w:lang w:val="ca-ES-valencia"/>
        </w:rPr>
        <w:t>borsa</w:t>
      </w:r>
      <w:r w:rsidRPr="004671A3">
        <w:rPr>
          <w:rFonts w:ascii="Roboto" w:hAnsi="Roboto"/>
          <w:sz w:val="22"/>
          <w:szCs w:val="22"/>
          <w:lang w:val="ca-ES-valencia"/>
        </w:rPr>
        <w:t xml:space="preserve"> d'experts del sector productiu per a un determinat mòdul, podrà iniciar-se un procediment extraordinari de selecció conforme al que es preveu en la normativa vigent.</w:t>
      </w:r>
    </w:p>
    <w:p w14:paraId="6ADAAEAC"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2. Este procediment haurà de respectar, en tot cas, els principis de publicitat, mèrit, capacitat i igualtat, i podrà incloure mesures de simplificació administrativa que permeten una resposta àgil i eficaç a les necessitats formatives identificades pels centres educatius.</w:t>
      </w:r>
    </w:p>
    <w:p w14:paraId="626BFCD6"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lastRenderedPageBreak/>
        <w:t>3. La resolució que autoritze el procediment extraordinari haurà de motivar adequadament la concurrència de la situació excepcional i definir les condicions específiques de selecció i contractació aplicables conforme a la normativa laboral vigent.</w:t>
      </w:r>
    </w:p>
    <w:p w14:paraId="1BFC33C2" w14:textId="4EE79585" w:rsidR="00C44FE7" w:rsidRPr="004671A3" w:rsidRDefault="00AD02BC" w:rsidP="00C44FE7">
      <w:pPr>
        <w:pStyle w:val="pf0"/>
        <w:spacing w:before="240" w:beforeAutospacing="0" w:after="240" w:afterAutospacing="0" w:line="276" w:lineRule="auto"/>
        <w:jc w:val="both"/>
        <w:rPr>
          <w:rStyle w:val="cf01"/>
          <w:rFonts w:ascii="Roboto" w:eastAsiaTheme="minorEastAsia" w:hAnsi="Roboto" w:cstheme="minorBidi"/>
          <w:strike/>
          <w:sz w:val="22"/>
          <w:szCs w:val="22"/>
          <w:lang w:val="ca-ES-valencia"/>
        </w:rPr>
      </w:pPr>
      <w:r w:rsidRPr="004671A3">
        <w:rPr>
          <w:rStyle w:val="cf01"/>
          <w:rFonts w:ascii="Roboto" w:eastAsiaTheme="minorEastAsia" w:hAnsi="Roboto" w:cstheme="minorBidi"/>
          <w:sz w:val="22"/>
          <w:szCs w:val="22"/>
          <w:lang w:val="ca-ES-valencia"/>
        </w:rPr>
        <w:t xml:space="preserve">4. </w:t>
      </w:r>
      <w:r w:rsidR="004768AA" w:rsidRPr="004671A3">
        <w:rPr>
          <w:rStyle w:val="cf01"/>
          <w:rFonts w:ascii="Roboto" w:eastAsiaTheme="minorEastAsia" w:hAnsi="Roboto" w:cstheme="minorBidi"/>
          <w:sz w:val="22"/>
          <w:szCs w:val="22"/>
          <w:lang w:val="ca-ES-valencia"/>
        </w:rPr>
        <w:t>Considerant que</w:t>
      </w:r>
      <w:r w:rsidR="00DE17D4" w:rsidRPr="004671A3">
        <w:rPr>
          <w:rStyle w:val="cf01"/>
          <w:rFonts w:ascii="Roboto" w:eastAsiaTheme="minorEastAsia" w:hAnsi="Roboto" w:cstheme="minorBidi"/>
          <w:sz w:val="22"/>
          <w:szCs w:val="22"/>
          <w:lang w:val="ca-ES-valencia"/>
        </w:rPr>
        <w:t xml:space="preserve"> la persona proposada </w:t>
      </w:r>
      <w:r w:rsidR="00DB115C" w:rsidRPr="004671A3">
        <w:rPr>
          <w:rStyle w:val="cf01"/>
          <w:rFonts w:ascii="Roboto" w:eastAsiaTheme="minorEastAsia" w:hAnsi="Roboto" w:cstheme="minorBidi"/>
          <w:sz w:val="22"/>
          <w:szCs w:val="22"/>
          <w:lang w:val="ca-ES-valencia"/>
        </w:rPr>
        <w:t xml:space="preserve">per este procediment extraordinari </w:t>
      </w:r>
      <w:r w:rsidR="00DE17D4" w:rsidRPr="004671A3">
        <w:rPr>
          <w:rStyle w:val="cf01"/>
          <w:rFonts w:ascii="Roboto" w:eastAsiaTheme="minorEastAsia" w:hAnsi="Roboto" w:cstheme="minorBidi"/>
          <w:sz w:val="22"/>
          <w:szCs w:val="22"/>
          <w:lang w:val="ca-ES-valencia"/>
        </w:rPr>
        <w:t xml:space="preserve">no forma part de les </w:t>
      </w:r>
      <w:r w:rsidR="00803467" w:rsidRPr="004671A3">
        <w:rPr>
          <w:rStyle w:val="cf01"/>
          <w:rFonts w:ascii="Roboto" w:eastAsiaTheme="minorEastAsia" w:hAnsi="Roboto" w:cstheme="minorBidi"/>
          <w:sz w:val="22"/>
          <w:szCs w:val="22"/>
          <w:lang w:val="ca-ES-valencia"/>
        </w:rPr>
        <w:t>borses</w:t>
      </w:r>
      <w:r w:rsidR="00DE17D4" w:rsidRPr="004671A3">
        <w:rPr>
          <w:rStyle w:val="cf01"/>
          <w:rFonts w:ascii="Roboto" w:eastAsiaTheme="minorEastAsia" w:hAnsi="Roboto" w:cstheme="minorBidi"/>
          <w:sz w:val="22"/>
          <w:szCs w:val="22"/>
          <w:lang w:val="ca-ES-valencia"/>
        </w:rPr>
        <w:t>, es podrà formalitzar un contracte temporal</w:t>
      </w:r>
      <w:r w:rsidR="009968AA" w:rsidRPr="004671A3">
        <w:rPr>
          <w:rStyle w:val="cf01"/>
          <w:rFonts w:ascii="Roboto" w:eastAsiaTheme="minorEastAsia" w:hAnsi="Roboto" w:cstheme="minorBidi"/>
          <w:sz w:val="22"/>
          <w:szCs w:val="22"/>
          <w:lang w:val="ca-ES-valencia"/>
        </w:rPr>
        <w:t xml:space="preserve"> </w:t>
      </w:r>
      <w:r w:rsidR="00412B96" w:rsidRPr="004671A3">
        <w:rPr>
          <w:rStyle w:val="cf01"/>
          <w:rFonts w:ascii="Roboto" w:eastAsiaTheme="minorEastAsia" w:hAnsi="Roboto" w:cstheme="minorBidi"/>
          <w:sz w:val="22"/>
          <w:szCs w:val="22"/>
          <w:lang w:val="ca-ES-valencia"/>
        </w:rPr>
        <w:t>mentre</w:t>
      </w:r>
      <w:r w:rsidR="00C71063" w:rsidRPr="004671A3">
        <w:rPr>
          <w:rStyle w:val="cf01"/>
          <w:rFonts w:ascii="Roboto" w:eastAsiaTheme="minorEastAsia" w:hAnsi="Roboto" w:cstheme="minorBidi"/>
          <w:sz w:val="22"/>
          <w:szCs w:val="22"/>
          <w:lang w:val="ca-ES-valencia"/>
        </w:rPr>
        <w:t>s</w:t>
      </w:r>
      <w:r w:rsidR="00774BE0" w:rsidRPr="004671A3">
        <w:rPr>
          <w:rStyle w:val="cf01"/>
          <w:rFonts w:ascii="Roboto" w:eastAsiaTheme="minorEastAsia" w:hAnsi="Roboto" w:cstheme="minorBidi"/>
          <w:sz w:val="22"/>
          <w:szCs w:val="22"/>
          <w:lang w:val="ca-ES-valencia"/>
        </w:rPr>
        <w:t xml:space="preserve"> es </w:t>
      </w:r>
      <w:r w:rsidR="00A94A7C" w:rsidRPr="004671A3">
        <w:rPr>
          <w:rStyle w:val="cf01"/>
          <w:rFonts w:ascii="Roboto" w:eastAsiaTheme="minorEastAsia" w:hAnsi="Roboto" w:cstheme="minorBidi"/>
          <w:sz w:val="22"/>
          <w:szCs w:val="22"/>
          <w:lang w:val="ca-ES-valencia"/>
        </w:rPr>
        <w:t>constituïx</w:t>
      </w:r>
      <w:r w:rsidR="00774BE0" w:rsidRPr="004671A3">
        <w:rPr>
          <w:rStyle w:val="cf01"/>
          <w:rFonts w:ascii="Roboto" w:eastAsiaTheme="minorEastAsia" w:hAnsi="Roboto" w:cstheme="minorBidi"/>
          <w:sz w:val="22"/>
          <w:szCs w:val="22"/>
          <w:lang w:val="ca-ES-valencia"/>
        </w:rPr>
        <w:t xml:space="preserve"> la corresponent borsa</w:t>
      </w:r>
      <w:r w:rsidR="00A94A7C" w:rsidRPr="004671A3">
        <w:rPr>
          <w:rStyle w:val="cf01"/>
          <w:rFonts w:ascii="Roboto" w:eastAsiaTheme="minorEastAsia" w:hAnsi="Roboto" w:cstheme="minorBidi"/>
          <w:sz w:val="22"/>
          <w:szCs w:val="22"/>
          <w:lang w:val="ca-ES-valencia"/>
        </w:rPr>
        <w:t>,</w:t>
      </w:r>
      <w:r w:rsidR="00774BE0" w:rsidRPr="004671A3">
        <w:rPr>
          <w:rStyle w:val="cf01"/>
          <w:rFonts w:ascii="Roboto" w:eastAsiaTheme="minorEastAsia" w:hAnsi="Roboto" w:cstheme="minorBidi"/>
          <w:sz w:val="22"/>
          <w:szCs w:val="22"/>
          <w:lang w:val="ca-ES-valencia"/>
        </w:rPr>
        <w:t xml:space="preserve"> d'acord amb el que es preveu en l'article 13 de la present orde.</w:t>
      </w:r>
      <w:r w:rsidR="00415468" w:rsidRPr="004671A3">
        <w:rPr>
          <w:rStyle w:val="cf01"/>
          <w:rFonts w:ascii="Roboto" w:eastAsiaTheme="minorEastAsia" w:hAnsi="Roboto" w:cstheme="minorBidi"/>
          <w:sz w:val="22"/>
          <w:szCs w:val="22"/>
          <w:lang w:val="ca-ES-valencia"/>
        </w:rPr>
        <w:t xml:space="preserve"> </w:t>
      </w:r>
      <w:r w:rsidR="00DE17D4" w:rsidRPr="004671A3">
        <w:rPr>
          <w:rStyle w:val="cf01"/>
          <w:rFonts w:ascii="Roboto" w:eastAsiaTheme="minorEastAsia" w:hAnsi="Roboto" w:cstheme="minorBidi"/>
          <w:sz w:val="22"/>
          <w:szCs w:val="22"/>
          <w:lang w:val="ca-ES-valencia"/>
        </w:rPr>
        <w:t xml:space="preserve"> </w:t>
      </w:r>
      <w:r w:rsidR="00A94A7C" w:rsidRPr="004671A3">
        <w:rPr>
          <w:rStyle w:val="cf01"/>
          <w:rFonts w:ascii="Roboto" w:eastAsiaTheme="minorEastAsia" w:hAnsi="Roboto" w:cstheme="minorBidi"/>
          <w:sz w:val="22"/>
          <w:szCs w:val="22"/>
          <w:lang w:val="ca-ES-valencia"/>
        </w:rPr>
        <w:t xml:space="preserve">El </w:t>
      </w:r>
      <w:r w:rsidR="00E01F71" w:rsidRPr="004671A3">
        <w:rPr>
          <w:rStyle w:val="cf01"/>
          <w:rFonts w:ascii="Roboto" w:eastAsiaTheme="minorEastAsia" w:hAnsi="Roboto" w:cstheme="minorBidi"/>
          <w:sz w:val="22"/>
          <w:szCs w:val="22"/>
          <w:lang w:val="ca-ES-valencia"/>
        </w:rPr>
        <w:t>contracte</w:t>
      </w:r>
      <w:r w:rsidR="00A94A7C" w:rsidRPr="004671A3">
        <w:rPr>
          <w:rStyle w:val="cf01"/>
          <w:rFonts w:ascii="Roboto" w:eastAsiaTheme="minorEastAsia" w:hAnsi="Roboto" w:cstheme="minorBidi"/>
          <w:sz w:val="22"/>
          <w:szCs w:val="22"/>
          <w:lang w:val="ca-ES-valencia"/>
        </w:rPr>
        <w:t xml:space="preserve"> </w:t>
      </w:r>
      <w:r w:rsidR="007967D1" w:rsidRPr="004671A3">
        <w:rPr>
          <w:rStyle w:val="cf01"/>
          <w:rFonts w:ascii="Roboto" w:eastAsiaTheme="minorEastAsia" w:hAnsi="Roboto" w:cstheme="minorBidi"/>
          <w:sz w:val="22"/>
          <w:szCs w:val="22"/>
          <w:lang w:val="ca-ES-valencia"/>
        </w:rPr>
        <w:t xml:space="preserve">s’estendrà fins </w:t>
      </w:r>
      <w:r w:rsidR="00DE17D4" w:rsidRPr="004671A3">
        <w:rPr>
          <w:rStyle w:val="cf01"/>
          <w:rFonts w:ascii="Roboto" w:eastAsiaTheme="minorEastAsia" w:hAnsi="Roboto" w:cstheme="minorBidi"/>
          <w:sz w:val="22"/>
          <w:szCs w:val="22"/>
          <w:lang w:val="ca-ES-valencia"/>
        </w:rPr>
        <w:t xml:space="preserve">que </w:t>
      </w:r>
      <w:r w:rsidR="000B7B91" w:rsidRPr="004671A3">
        <w:rPr>
          <w:rStyle w:val="cf01"/>
          <w:rFonts w:ascii="Roboto" w:eastAsiaTheme="minorEastAsia" w:hAnsi="Roboto" w:cstheme="minorBidi"/>
          <w:sz w:val="22"/>
          <w:szCs w:val="22"/>
          <w:lang w:val="ca-ES-valencia"/>
        </w:rPr>
        <w:t xml:space="preserve">el lloc siga cobert per personal integrant de </w:t>
      </w:r>
      <w:r w:rsidR="003A48D1" w:rsidRPr="004671A3">
        <w:rPr>
          <w:rStyle w:val="cf01"/>
          <w:rFonts w:ascii="Roboto" w:eastAsiaTheme="minorEastAsia" w:hAnsi="Roboto" w:cstheme="minorBidi"/>
          <w:sz w:val="22"/>
          <w:szCs w:val="22"/>
          <w:lang w:val="ca-ES-valencia"/>
        </w:rPr>
        <w:t>les borses constituïdes conforme esta orde</w:t>
      </w:r>
      <w:r w:rsidR="003D33EB" w:rsidRPr="004671A3">
        <w:rPr>
          <w:rStyle w:val="cf01"/>
          <w:rFonts w:ascii="Roboto" w:eastAsiaTheme="minorEastAsia" w:hAnsi="Roboto" w:cstheme="minorBidi"/>
          <w:sz w:val="22"/>
          <w:szCs w:val="22"/>
          <w:lang w:val="ca-ES-valencia"/>
        </w:rPr>
        <w:t>.</w:t>
      </w:r>
      <w:r w:rsidR="00F15FCB" w:rsidRPr="004671A3">
        <w:rPr>
          <w:rStyle w:val="cf01"/>
          <w:rFonts w:ascii="Roboto" w:eastAsiaTheme="minorEastAsia" w:hAnsi="Roboto" w:cstheme="minorBidi"/>
          <w:sz w:val="22"/>
          <w:szCs w:val="22"/>
          <w:lang w:val="ca-ES-valencia"/>
        </w:rPr>
        <w:t xml:space="preserve"> </w:t>
      </w:r>
    </w:p>
    <w:p w14:paraId="6BB66953" w14:textId="24AB1D03" w:rsidR="00DE17D4" w:rsidRPr="004671A3" w:rsidRDefault="00DE17D4" w:rsidP="00BC7297">
      <w:pPr>
        <w:pStyle w:val="Ttulo2"/>
        <w:rPr>
          <w:rFonts w:ascii="Roboto" w:hAnsi="Roboto"/>
          <w:i w:val="0"/>
          <w:iCs w:val="0"/>
          <w:sz w:val="22"/>
          <w:szCs w:val="22"/>
          <w:lang w:val="ca-ES-valencia"/>
        </w:rPr>
      </w:pPr>
      <w:bookmarkStart w:id="32" w:name="_Toc223678124"/>
      <w:r w:rsidRPr="004671A3">
        <w:rPr>
          <w:rFonts w:ascii="Roboto" w:hAnsi="Roboto"/>
          <w:sz w:val="22"/>
          <w:szCs w:val="22"/>
          <w:lang w:val="ca-ES-valencia"/>
        </w:rPr>
        <w:t>Article 20. Renúncia a la plaça oferida</w:t>
      </w:r>
      <w:bookmarkEnd w:id="32"/>
    </w:p>
    <w:p w14:paraId="4FF38120" w14:textId="29751D25"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Les persones expertes del sector productiu </w:t>
      </w:r>
      <w:bookmarkStart w:id="33" w:name="_Hlk222829639"/>
      <w:r w:rsidRPr="004671A3">
        <w:rPr>
          <w:rFonts w:ascii="Roboto" w:hAnsi="Roboto"/>
          <w:sz w:val="22"/>
          <w:szCs w:val="22"/>
          <w:lang w:val="ca-ES-valencia"/>
        </w:rPr>
        <w:t xml:space="preserve">incloses en les </w:t>
      </w:r>
      <w:r w:rsidR="00803467" w:rsidRPr="004671A3">
        <w:rPr>
          <w:rFonts w:ascii="Roboto" w:hAnsi="Roboto"/>
          <w:sz w:val="22"/>
          <w:szCs w:val="22"/>
          <w:lang w:val="ca-ES-valencia"/>
        </w:rPr>
        <w:t>borses</w:t>
      </w:r>
      <w:r w:rsidRPr="004671A3">
        <w:rPr>
          <w:rFonts w:ascii="Roboto" w:hAnsi="Roboto"/>
          <w:sz w:val="22"/>
          <w:szCs w:val="22"/>
          <w:lang w:val="ca-ES-valencia"/>
        </w:rPr>
        <w:t xml:space="preserve"> vigents podran renunciar a la plaça oferida d'acord amb la normativa vigent en matèria de </w:t>
      </w:r>
      <w:r w:rsidR="00803467" w:rsidRPr="004671A3">
        <w:rPr>
          <w:rFonts w:ascii="Roboto" w:hAnsi="Roboto"/>
          <w:sz w:val="22"/>
          <w:szCs w:val="22"/>
          <w:lang w:val="ca-ES-valencia"/>
        </w:rPr>
        <w:t>borses</w:t>
      </w:r>
      <w:r w:rsidRPr="004671A3">
        <w:rPr>
          <w:rFonts w:ascii="Roboto" w:hAnsi="Roboto"/>
          <w:sz w:val="22"/>
          <w:szCs w:val="22"/>
          <w:lang w:val="ca-ES-valencia"/>
        </w:rPr>
        <w:t xml:space="preserve"> i els efectes arreplegats en esta</w:t>
      </w:r>
      <w:r w:rsidR="00CF5395" w:rsidRPr="004671A3">
        <w:rPr>
          <w:rFonts w:ascii="Roboto" w:hAnsi="Roboto"/>
          <w:sz w:val="22"/>
          <w:szCs w:val="22"/>
          <w:lang w:val="ca-ES-valencia"/>
        </w:rPr>
        <w:t>.</w:t>
      </w:r>
    </w:p>
    <w:bookmarkEnd w:id="33"/>
    <w:p w14:paraId="4BAD78B9" w14:textId="25DF3EA5"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En cas de renúncia, la plaça serà oferida a les persones que formen part de la </w:t>
      </w:r>
      <w:r w:rsidR="00803467" w:rsidRPr="004671A3">
        <w:rPr>
          <w:rFonts w:ascii="Roboto" w:hAnsi="Roboto"/>
          <w:sz w:val="22"/>
          <w:szCs w:val="22"/>
          <w:lang w:val="ca-ES-valencia"/>
        </w:rPr>
        <w:t>borsa</w:t>
      </w:r>
      <w:r w:rsidRPr="004671A3">
        <w:rPr>
          <w:rFonts w:ascii="Roboto" w:hAnsi="Roboto"/>
          <w:sz w:val="22"/>
          <w:szCs w:val="22"/>
          <w:lang w:val="ca-ES-valencia"/>
        </w:rPr>
        <w:t xml:space="preserve"> a través de les següents convocatòries d'adjudicació, conforme a l'orde de prelació establit i a l'adequació del perfil professional.</w:t>
      </w:r>
    </w:p>
    <w:p w14:paraId="58FD31B7" w14:textId="5384C25F" w:rsidR="00DE17D4" w:rsidRPr="004671A3" w:rsidRDefault="00DE17D4" w:rsidP="00BC7297">
      <w:pPr>
        <w:pStyle w:val="Ttulo2"/>
        <w:rPr>
          <w:rFonts w:ascii="Roboto" w:hAnsi="Roboto"/>
          <w:i w:val="0"/>
          <w:iCs w:val="0"/>
          <w:sz w:val="22"/>
          <w:szCs w:val="22"/>
          <w:lang w:val="ca-ES-valencia"/>
        </w:rPr>
      </w:pPr>
      <w:bookmarkStart w:id="34" w:name="_Toc223678125"/>
      <w:r w:rsidRPr="004671A3">
        <w:rPr>
          <w:rFonts w:ascii="Roboto" w:eastAsia="Times New Roman" w:hAnsi="Roboto" w:cs="Times New Roman"/>
          <w:sz w:val="22"/>
          <w:szCs w:val="22"/>
          <w:lang w:val="ca-ES-valencia" w:eastAsia="es-ES"/>
        </w:rPr>
        <w:t>Article 21. Incorporació al centre i coordinació pedagògica</w:t>
      </w:r>
      <w:bookmarkEnd w:id="34"/>
    </w:p>
    <w:p w14:paraId="04691186"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La incorporació inicial del personal expert al centre educatiu, es produirà després de l'adjudicació del lloc de treball i formalització del contracte.</w:t>
      </w:r>
    </w:p>
    <w:p w14:paraId="4DD20590" w14:textId="3F234F69"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w:t>
      </w:r>
      <w:r w:rsidR="37A94E1F" w:rsidRPr="004671A3">
        <w:rPr>
          <w:rFonts w:ascii="Roboto" w:hAnsi="Roboto"/>
          <w:sz w:val="22"/>
          <w:szCs w:val="22"/>
          <w:lang w:val="ca-ES-valencia"/>
        </w:rPr>
        <w:t xml:space="preserve">Con </w:t>
      </w:r>
      <w:r w:rsidR="008E7DB6" w:rsidRPr="004671A3">
        <w:rPr>
          <w:rFonts w:ascii="Roboto" w:hAnsi="Roboto"/>
          <w:sz w:val="22"/>
          <w:szCs w:val="22"/>
          <w:lang w:val="ca-ES-valencia"/>
        </w:rPr>
        <w:t>caràcter</w:t>
      </w:r>
      <w:r w:rsidR="37A94E1F" w:rsidRPr="004671A3">
        <w:rPr>
          <w:rFonts w:ascii="Roboto" w:hAnsi="Roboto"/>
          <w:sz w:val="22"/>
          <w:szCs w:val="22"/>
          <w:lang w:val="ca-ES-valencia"/>
        </w:rPr>
        <w:t xml:space="preserve"> general, e</w:t>
      </w:r>
      <w:r w:rsidR="154A91C7" w:rsidRPr="004671A3">
        <w:rPr>
          <w:rFonts w:ascii="Roboto" w:hAnsi="Roboto"/>
          <w:sz w:val="22"/>
          <w:szCs w:val="22"/>
          <w:lang w:val="ca-ES-valencia"/>
        </w:rPr>
        <w:t>n</w:t>
      </w:r>
      <w:r w:rsidRPr="004671A3">
        <w:rPr>
          <w:rFonts w:ascii="Roboto" w:hAnsi="Roboto"/>
          <w:sz w:val="22"/>
          <w:szCs w:val="22"/>
          <w:lang w:val="ca-ES-valencia"/>
        </w:rPr>
        <w:t xml:space="preserve"> cursos successius, el personal expert haurà d'incorporar-se conforme al calendari</w:t>
      </w:r>
      <w:r w:rsidR="008E7DB6" w:rsidRPr="004671A3">
        <w:rPr>
          <w:rFonts w:ascii="Roboto" w:hAnsi="Roboto"/>
          <w:sz w:val="22"/>
          <w:szCs w:val="22"/>
          <w:lang w:val="ca-ES-valencia"/>
        </w:rPr>
        <w:t xml:space="preserve"> escolar aprovat per a cada curs,</w:t>
      </w:r>
      <w:r w:rsidRPr="004671A3">
        <w:rPr>
          <w:rFonts w:ascii="Roboto" w:hAnsi="Roboto"/>
          <w:sz w:val="22"/>
          <w:szCs w:val="22"/>
          <w:lang w:val="ca-ES-valencia"/>
        </w:rPr>
        <w:t xml:space="preserve"> en virtut del caràcter indefinit del contracte i mentres este no s'extingisca per alguna de les causes previstes en la normativa laboral vigent o en esta orde.</w:t>
      </w:r>
    </w:p>
    <w:p w14:paraId="0D2C54E2"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3. L'equip directiu del centre garantirà l'adequat acolliment i integració del personal expert de sector productiu facilitant la seua coordinació amb el professorat del Departament de la Família Professional corresponent.</w:t>
      </w:r>
    </w:p>
    <w:p w14:paraId="78C12755" w14:textId="4B72EF7B"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4. Es promourà la col·laboració pedagògica entre el personal expert i l'equip docent, amb </w:t>
      </w:r>
      <w:r w:rsidR="004768AA" w:rsidRPr="004671A3">
        <w:rPr>
          <w:rFonts w:ascii="Roboto" w:hAnsi="Roboto"/>
          <w:sz w:val="22"/>
          <w:szCs w:val="22"/>
          <w:lang w:val="ca-ES-valencia"/>
        </w:rPr>
        <w:t>el fi</w:t>
      </w:r>
      <w:r w:rsidRPr="004671A3">
        <w:rPr>
          <w:rFonts w:ascii="Roboto" w:hAnsi="Roboto"/>
          <w:sz w:val="22"/>
          <w:szCs w:val="22"/>
          <w:lang w:val="ca-ES-valencia"/>
        </w:rPr>
        <w:t xml:space="preserve"> d'assegurar la coherència metodològica, </w:t>
      </w:r>
      <w:bookmarkStart w:id="35" w:name="_Hlk212194633"/>
      <w:r w:rsidRPr="004671A3">
        <w:rPr>
          <w:rFonts w:ascii="Roboto" w:hAnsi="Roboto"/>
          <w:sz w:val="22"/>
          <w:szCs w:val="22"/>
          <w:lang w:val="ca-ES-valencia"/>
        </w:rPr>
        <w:t>la qualitat de l'ensenyança impartida i el compliment dels resultats d'aprenentatge definits en el currículum oficial</w:t>
      </w:r>
      <w:bookmarkEnd w:id="35"/>
      <w:r w:rsidRPr="004671A3">
        <w:rPr>
          <w:rFonts w:ascii="Roboto" w:hAnsi="Roboto"/>
          <w:sz w:val="22"/>
          <w:szCs w:val="22"/>
          <w:lang w:val="ca-ES-valencia"/>
        </w:rPr>
        <w:t>.</w:t>
      </w:r>
    </w:p>
    <w:p w14:paraId="17B7B1CC" w14:textId="77777777" w:rsidR="003A257A" w:rsidRPr="004671A3" w:rsidRDefault="003A257A" w:rsidP="00E50D95">
      <w:pPr>
        <w:spacing w:before="240" w:after="240" w:line="276" w:lineRule="auto"/>
        <w:jc w:val="both"/>
        <w:rPr>
          <w:rFonts w:ascii="Roboto" w:hAnsi="Roboto"/>
          <w:strike/>
          <w:sz w:val="22"/>
          <w:szCs w:val="22"/>
          <w:lang w:val="ca-ES-valencia"/>
        </w:rPr>
      </w:pPr>
    </w:p>
    <w:p w14:paraId="0B096C1E" w14:textId="77777777" w:rsidR="00BC569C" w:rsidRPr="004671A3" w:rsidRDefault="00DE17D4" w:rsidP="00BC7297">
      <w:pPr>
        <w:pStyle w:val="Ttulo1"/>
        <w:jc w:val="center"/>
        <w:rPr>
          <w:rFonts w:ascii="Roboto" w:hAnsi="Roboto"/>
          <w:sz w:val="22"/>
          <w:szCs w:val="22"/>
          <w:lang w:val="ca-ES-valencia"/>
        </w:rPr>
      </w:pPr>
      <w:bookmarkStart w:id="36" w:name="_Toc223678127"/>
      <w:r w:rsidRPr="004671A3">
        <w:rPr>
          <w:rFonts w:ascii="Roboto" w:hAnsi="Roboto"/>
          <w:sz w:val="22"/>
          <w:szCs w:val="22"/>
          <w:lang w:val="ca-ES-valencia"/>
        </w:rPr>
        <w:lastRenderedPageBreak/>
        <w:t>CAPÍTOL IV</w:t>
      </w:r>
    </w:p>
    <w:p w14:paraId="531FA2D0" w14:textId="03A27905" w:rsidR="00DE17D4" w:rsidRPr="004671A3" w:rsidRDefault="00DE17D4" w:rsidP="00BC7297">
      <w:pPr>
        <w:pStyle w:val="Ttulo1"/>
        <w:jc w:val="center"/>
        <w:rPr>
          <w:rFonts w:ascii="Roboto" w:hAnsi="Roboto"/>
          <w:b w:val="0"/>
          <w:bCs w:val="0"/>
          <w:i/>
          <w:iCs/>
          <w:sz w:val="22"/>
          <w:szCs w:val="22"/>
          <w:lang w:val="ca-ES-valencia"/>
        </w:rPr>
      </w:pPr>
      <w:r w:rsidRPr="004671A3">
        <w:rPr>
          <w:rFonts w:ascii="Roboto" w:hAnsi="Roboto"/>
          <w:i/>
          <w:iCs/>
          <w:sz w:val="22"/>
          <w:szCs w:val="22"/>
          <w:lang w:val="ca-ES-valencia"/>
        </w:rPr>
        <w:t>Contractació</w:t>
      </w:r>
      <w:bookmarkEnd w:id="36"/>
    </w:p>
    <w:p w14:paraId="3132E730" w14:textId="08DBD769" w:rsidR="00BC569C" w:rsidRPr="004671A3" w:rsidRDefault="00DE17D4" w:rsidP="00BC569C">
      <w:pPr>
        <w:pStyle w:val="Ttulo2"/>
        <w:jc w:val="center"/>
        <w:rPr>
          <w:rFonts w:ascii="Roboto" w:hAnsi="Roboto"/>
          <w:sz w:val="22"/>
          <w:szCs w:val="22"/>
          <w:lang w:val="ca-ES-valencia"/>
        </w:rPr>
      </w:pPr>
      <w:bookmarkStart w:id="37" w:name="_Toc223678128"/>
      <w:r w:rsidRPr="004671A3">
        <w:rPr>
          <w:rFonts w:ascii="Roboto" w:hAnsi="Roboto"/>
          <w:sz w:val="22"/>
          <w:szCs w:val="22"/>
          <w:lang w:val="ca-ES-valencia"/>
        </w:rPr>
        <w:t>Secció primera</w:t>
      </w:r>
      <w:r w:rsidR="00BC569C" w:rsidRPr="004671A3">
        <w:rPr>
          <w:rFonts w:ascii="Roboto" w:hAnsi="Roboto"/>
          <w:sz w:val="22"/>
          <w:szCs w:val="22"/>
          <w:lang w:val="ca-ES-valencia"/>
        </w:rPr>
        <w:t xml:space="preserve"> </w:t>
      </w:r>
    </w:p>
    <w:p w14:paraId="02BD9C43" w14:textId="03857054" w:rsidR="00DE17D4" w:rsidRPr="004671A3" w:rsidRDefault="00DE17D4" w:rsidP="00BC569C">
      <w:pPr>
        <w:pStyle w:val="Ttulo2"/>
        <w:jc w:val="center"/>
        <w:rPr>
          <w:rFonts w:ascii="Roboto" w:hAnsi="Roboto"/>
          <w:b w:val="0"/>
          <w:bCs w:val="0"/>
          <w:i w:val="0"/>
          <w:iCs w:val="0"/>
          <w:sz w:val="22"/>
          <w:szCs w:val="22"/>
          <w:lang w:val="ca-ES-valencia"/>
        </w:rPr>
      </w:pPr>
      <w:r w:rsidRPr="004671A3">
        <w:rPr>
          <w:rFonts w:ascii="Roboto" w:hAnsi="Roboto"/>
          <w:sz w:val="22"/>
          <w:szCs w:val="22"/>
          <w:lang w:val="ca-ES-valencia"/>
        </w:rPr>
        <w:t>Formalització del contracte i condicions laborals</w:t>
      </w:r>
      <w:bookmarkEnd w:id="37"/>
    </w:p>
    <w:p w14:paraId="3F206638" w14:textId="22F1B742" w:rsidR="00DE17D4" w:rsidRPr="004671A3" w:rsidRDefault="00DE17D4" w:rsidP="00BC7297">
      <w:pPr>
        <w:pStyle w:val="Ttulo2"/>
        <w:rPr>
          <w:rFonts w:ascii="Roboto" w:hAnsi="Roboto"/>
          <w:i w:val="0"/>
          <w:iCs w:val="0"/>
          <w:sz w:val="22"/>
          <w:szCs w:val="22"/>
          <w:lang w:val="ca-ES-valencia"/>
        </w:rPr>
      </w:pPr>
      <w:bookmarkStart w:id="38" w:name="_Toc223678129"/>
      <w:r w:rsidRPr="004671A3">
        <w:rPr>
          <w:rFonts w:ascii="Roboto" w:hAnsi="Roboto"/>
          <w:sz w:val="22"/>
          <w:szCs w:val="22"/>
          <w:lang w:val="ca-ES-valencia"/>
        </w:rPr>
        <w:t>Article 2</w:t>
      </w:r>
      <w:r w:rsidR="007D6E31" w:rsidRPr="004671A3">
        <w:rPr>
          <w:rFonts w:ascii="Roboto" w:hAnsi="Roboto"/>
          <w:sz w:val="22"/>
          <w:szCs w:val="22"/>
          <w:lang w:val="ca-ES-valencia"/>
        </w:rPr>
        <w:t>2</w:t>
      </w:r>
      <w:r w:rsidRPr="004671A3">
        <w:rPr>
          <w:rFonts w:ascii="Roboto" w:hAnsi="Roboto"/>
          <w:sz w:val="22"/>
          <w:szCs w:val="22"/>
          <w:lang w:val="ca-ES-valencia"/>
        </w:rPr>
        <w:t>. Contractació del personal expert</w:t>
      </w:r>
      <w:bookmarkEnd w:id="38"/>
    </w:p>
    <w:p w14:paraId="58FE4ECE" w14:textId="5187911E" w:rsidR="00DE17D4" w:rsidRPr="004671A3" w:rsidRDefault="00DE17D4" w:rsidP="00E50D95">
      <w:pPr>
        <w:tabs>
          <w:tab w:val="num" w:pos="1440"/>
        </w:tabs>
        <w:spacing w:before="240" w:after="240" w:line="276" w:lineRule="auto"/>
        <w:jc w:val="both"/>
        <w:rPr>
          <w:rFonts w:ascii="Roboto" w:hAnsi="Roboto"/>
          <w:sz w:val="22"/>
          <w:szCs w:val="22"/>
          <w:lang w:val="ca-ES-valencia"/>
        </w:rPr>
      </w:pPr>
      <w:r w:rsidRPr="004671A3">
        <w:rPr>
          <w:rFonts w:ascii="Roboto" w:hAnsi="Roboto"/>
          <w:sz w:val="22"/>
          <w:szCs w:val="22"/>
          <w:lang w:val="ca-ES-valencia"/>
        </w:rPr>
        <w:t>1. La contractació del personal expert del sector productiu es vincularà exclusivament a la impartició de mòduls professionals concrets, amb l'objectiu d'aportar coneixements tècnics i pràctics actualitzats en àrees específiques del currículum, conforme al que es preveu en la Llei orgànica 3/2022, de 31 de març, i en el Reial decret 659/2023, de 18 de juliol, que reconeix esta figura i enc</w:t>
      </w:r>
      <w:r w:rsidR="00413762" w:rsidRPr="004671A3">
        <w:rPr>
          <w:rFonts w:ascii="Roboto" w:hAnsi="Roboto"/>
          <w:sz w:val="22"/>
          <w:szCs w:val="22"/>
          <w:lang w:val="ca-ES-valencia"/>
        </w:rPr>
        <w:t>a</w:t>
      </w:r>
      <w:r w:rsidRPr="004671A3">
        <w:rPr>
          <w:rFonts w:ascii="Roboto" w:hAnsi="Roboto"/>
          <w:sz w:val="22"/>
          <w:szCs w:val="22"/>
          <w:lang w:val="ca-ES-valencia"/>
        </w:rPr>
        <w:t>rre</w:t>
      </w:r>
      <w:r w:rsidR="00413762" w:rsidRPr="004671A3">
        <w:rPr>
          <w:rFonts w:ascii="Roboto" w:hAnsi="Roboto"/>
          <w:sz w:val="22"/>
          <w:szCs w:val="22"/>
          <w:lang w:val="ca-ES-valencia"/>
        </w:rPr>
        <w:t>ga</w:t>
      </w:r>
      <w:r w:rsidRPr="004671A3">
        <w:rPr>
          <w:rFonts w:ascii="Roboto" w:hAnsi="Roboto"/>
          <w:sz w:val="22"/>
          <w:szCs w:val="22"/>
          <w:lang w:val="ca-ES-valencia"/>
        </w:rPr>
        <w:t xml:space="preserve"> la seua regulació a les administracions competents. </w:t>
      </w:r>
    </w:p>
    <w:p w14:paraId="2F222B39" w14:textId="4BCA6618" w:rsidR="00DE17D4" w:rsidRPr="004671A3" w:rsidRDefault="00DE17D4" w:rsidP="00E50D95">
      <w:pPr>
        <w:tabs>
          <w:tab w:val="num" w:pos="1440"/>
        </w:tabs>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Esta contractació respon a la necessitat d'incorporar perfils professionals amb experiència directa en l'àmbit productiu corresponent que contribuïsquen a enriquir la formació de l'alumnat des d'una perspectiva aplicada i contextualitzada, en el marc de les necessitats formatives autoritzades per </w:t>
      </w:r>
      <w:r w:rsidR="007B565F" w:rsidRPr="004671A3">
        <w:rPr>
          <w:rFonts w:ascii="Roboto" w:hAnsi="Roboto"/>
          <w:sz w:val="22"/>
          <w:szCs w:val="22"/>
          <w:lang w:val="ca-ES-valencia"/>
        </w:rPr>
        <w:t>l’</w:t>
      </w:r>
      <w:r w:rsidR="00B877D3"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 xml:space="preserve"> competent.</w:t>
      </w:r>
    </w:p>
    <w:p w14:paraId="72F5C8CC" w14:textId="29A0CDD9" w:rsidR="00ED29E4" w:rsidRPr="004671A3" w:rsidRDefault="00ED29E4" w:rsidP="00ED29E4">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3. La relació contractual establida no generarà, en cap cas, cap dret a la integració en cossos docents regulats per la normativa de funció pública, ni suposarà reconeixement de servicis previs a fi de carrera administrativa, mobilitat, consolidació d'ocupació ni accés a processos selectius de personal funcionari docent. La contractació es regirà per la normativa laboral vigent i pel que es disposa en la present orde.</w:t>
      </w:r>
    </w:p>
    <w:p w14:paraId="5A57C875" w14:textId="77777777" w:rsidR="00ED29E4" w:rsidRPr="004671A3" w:rsidRDefault="00ED29E4" w:rsidP="00E50D95">
      <w:pPr>
        <w:tabs>
          <w:tab w:val="num" w:pos="1440"/>
        </w:tabs>
        <w:spacing w:before="240" w:after="240" w:line="276" w:lineRule="auto"/>
        <w:jc w:val="both"/>
        <w:rPr>
          <w:rFonts w:ascii="Roboto" w:hAnsi="Roboto"/>
          <w:sz w:val="22"/>
          <w:szCs w:val="22"/>
          <w:lang w:val="ca-ES-valencia"/>
        </w:rPr>
      </w:pPr>
    </w:p>
    <w:p w14:paraId="4CE1033F" w14:textId="2C56DAC3" w:rsidR="00DE17D4" w:rsidRPr="004671A3" w:rsidRDefault="00DE17D4" w:rsidP="00BC7297">
      <w:pPr>
        <w:pStyle w:val="Ttulo2"/>
        <w:rPr>
          <w:rFonts w:ascii="Roboto" w:hAnsi="Roboto"/>
          <w:i w:val="0"/>
          <w:iCs w:val="0"/>
          <w:sz w:val="22"/>
          <w:szCs w:val="22"/>
          <w:lang w:val="ca-ES-valencia"/>
        </w:rPr>
      </w:pPr>
      <w:bookmarkStart w:id="39" w:name="_Toc223678130"/>
      <w:r w:rsidRPr="004671A3">
        <w:rPr>
          <w:rFonts w:ascii="Roboto" w:eastAsia="Times New Roman" w:hAnsi="Roboto" w:cs="Times New Roman"/>
          <w:sz w:val="22"/>
          <w:szCs w:val="22"/>
          <w:lang w:val="ca-ES-valencia" w:eastAsia="es-ES"/>
        </w:rPr>
        <w:t>Article 2</w:t>
      </w:r>
      <w:r w:rsidR="007D6E31" w:rsidRPr="004671A3">
        <w:rPr>
          <w:rFonts w:ascii="Roboto" w:eastAsia="Times New Roman" w:hAnsi="Roboto" w:cs="Times New Roman"/>
          <w:sz w:val="22"/>
          <w:szCs w:val="22"/>
          <w:lang w:val="ca-ES-valencia" w:eastAsia="es-ES"/>
        </w:rPr>
        <w:t>3</w:t>
      </w:r>
      <w:r w:rsidRPr="004671A3">
        <w:rPr>
          <w:rFonts w:ascii="Roboto" w:eastAsia="Times New Roman" w:hAnsi="Roboto" w:cs="Times New Roman"/>
          <w:sz w:val="22"/>
          <w:szCs w:val="22"/>
          <w:lang w:val="ca-ES-valencia" w:eastAsia="es-ES"/>
        </w:rPr>
        <w:t xml:space="preserve">. </w:t>
      </w:r>
      <w:r w:rsidRPr="004671A3">
        <w:rPr>
          <w:rFonts w:ascii="Roboto" w:hAnsi="Roboto"/>
          <w:sz w:val="22"/>
          <w:szCs w:val="22"/>
          <w:lang w:val="ca-ES-valencia"/>
        </w:rPr>
        <w:t>Modalitat contractual</w:t>
      </w:r>
      <w:bookmarkEnd w:id="39"/>
    </w:p>
    <w:p w14:paraId="6F46640C"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La contractació del personal expert del sector productiu es formalitzarà mitjançant contracte laboral, d'acord amb el règim jurídic aplicable al personal laboral de la Generalitat. </w:t>
      </w:r>
    </w:p>
    <w:p w14:paraId="7A790A3B"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El contracte es regirà per l'Estatut dels Treballadors, la legislació estatal bàsica en matèria laboral i de seguretat social, la normativa autonòmica aplicable i el que s'establix en la present orde. Tot això s'entendrà sense perjuí de la normativa específica en matèria de contractació pública que resulte d'aplicació. </w:t>
      </w:r>
    </w:p>
    <w:p w14:paraId="108A6C9A"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3. La formalització del contracte estarà supeditada a l'acreditació documental dels requisits establits en esta orde.</w:t>
      </w:r>
    </w:p>
    <w:p w14:paraId="29750A77" w14:textId="73E9D0AF"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lastRenderedPageBreak/>
        <w:t xml:space="preserve">4. Amb caràcter general, la relació laboral s'establirà mitjançant contracte indefinit ordinari a temps parcial, que serà subscrit individualment amb cada persona experta del sector productiu. Les condicions laborals es </w:t>
      </w:r>
      <w:r w:rsidR="0040637C" w:rsidRPr="004671A3">
        <w:rPr>
          <w:rFonts w:ascii="Roboto" w:hAnsi="Roboto"/>
          <w:sz w:val="22"/>
          <w:szCs w:val="22"/>
          <w:lang w:val="ca-ES-valencia"/>
        </w:rPr>
        <w:t xml:space="preserve">determinaran </w:t>
      </w:r>
      <w:r w:rsidR="004768AA" w:rsidRPr="004671A3">
        <w:rPr>
          <w:rFonts w:ascii="Roboto" w:hAnsi="Roboto"/>
          <w:sz w:val="22"/>
          <w:szCs w:val="22"/>
          <w:lang w:val="ca-ES-valencia"/>
        </w:rPr>
        <w:t>depenent</w:t>
      </w:r>
      <w:r w:rsidRPr="004671A3">
        <w:rPr>
          <w:rFonts w:ascii="Roboto" w:hAnsi="Roboto"/>
          <w:sz w:val="22"/>
          <w:szCs w:val="22"/>
          <w:lang w:val="ca-ES-valencia"/>
        </w:rPr>
        <w:t xml:space="preserve"> de la necessitat formativa autoritzada, atesa la duració, càrrega horària i perfil professional requerit.</w:t>
      </w:r>
    </w:p>
    <w:p w14:paraId="0A1F4BC1" w14:textId="114CCD84"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5. Les condicions generals del contracte, així com les clàusules específiques necessàries, arreplegaran la regulació aplicable en matèria de jornada, distribució horària, retribució i altres aspectes contractuals, amb </w:t>
      </w:r>
      <w:r w:rsidR="004768AA" w:rsidRPr="004671A3">
        <w:rPr>
          <w:rFonts w:ascii="Roboto" w:hAnsi="Roboto"/>
          <w:sz w:val="22"/>
          <w:szCs w:val="22"/>
          <w:lang w:val="ca-ES-valencia"/>
        </w:rPr>
        <w:t>el fi</w:t>
      </w:r>
      <w:r w:rsidRPr="004671A3">
        <w:rPr>
          <w:rFonts w:ascii="Roboto" w:hAnsi="Roboto"/>
          <w:sz w:val="22"/>
          <w:szCs w:val="22"/>
          <w:lang w:val="ca-ES-valencia"/>
        </w:rPr>
        <w:t xml:space="preserve"> de garantir la seguretat jurídica i l'adequació funcional del lloc.</w:t>
      </w:r>
    </w:p>
    <w:p w14:paraId="6DA9DA64" w14:textId="0DB91D40" w:rsidR="00DE17D4" w:rsidRPr="004671A3" w:rsidRDefault="00DE17D4" w:rsidP="00BC7297">
      <w:pPr>
        <w:pStyle w:val="Ttulo2"/>
        <w:rPr>
          <w:rFonts w:ascii="Roboto" w:hAnsi="Roboto"/>
          <w:i w:val="0"/>
          <w:iCs w:val="0"/>
          <w:sz w:val="22"/>
          <w:szCs w:val="22"/>
          <w:lang w:val="ca-ES-valencia"/>
        </w:rPr>
      </w:pPr>
      <w:bookmarkStart w:id="40" w:name="_Toc223678131"/>
      <w:r w:rsidRPr="004671A3">
        <w:rPr>
          <w:rFonts w:ascii="Roboto" w:hAnsi="Roboto"/>
          <w:sz w:val="22"/>
          <w:szCs w:val="22"/>
          <w:lang w:val="ca-ES-valencia"/>
        </w:rPr>
        <w:t>Article 2</w:t>
      </w:r>
      <w:r w:rsidR="002331B6" w:rsidRPr="004671A3">
        <w:rPr>
          <w:rFonts w:ascii="Roboto" w:hAnsi="Roboto"/>
          <w:sz w:val="22"/>
          <w:szCs w:val="22"/>
          <w:lang w:val="ca-ES-valencia"/>
        </w:rPr>
        <w:t>4</w:t>
      </w:r>
      <w:r w:rsidRPr="004671A3">
        <w:rPr>
          <w:rFonts w:ascii="Roboto" w:hAnsi="Roboto"/>
          <w:sz w:val="22"/>
          <w:szCs w:val="22"/>
          <w:lang w:val="ca-ES-valencia"/>
        </w:rPr>
        <w:t>. Duració i distribució de jornada</w:t>
      </w:r>
      <w:bookmarkEnd w:id="40"/>
    </w:p>
    <w:p w14:paraId="282C1FC5" w14:textId="04C5E23B" w:rsidR="00DE17D4" w:rsidRPr="004671A3" w:rsidRDefault="00DE17D4" w:rsidP="00E50D95">
      <w:pPr>
        <w:autoSpaceDE w:val="0"/>
        <w:adjustRightInd w:val="0"/>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La contractació del personal expert del sector productiu tindrà </w:t>
      </w:r>
      <w:r w:rsidR="00821957" w:rsidRPr="004671A3">
        <w:rPr>
          <w:rFonts w:ascii="Roboto" w:hAnsi="Roboto"/>
          <w:sz w:val="22"/>
          <w:szCs w:val="22"/>
          <w:lang w:val="ca-ES-valencia"/>
        </w:rPr>
        <w:t xml:space="preserve">amb </w:t>
      </w:r>
      <w:r w:rsidRPr="004671A3">
        <w:rPr>
          <w:rFonts w:ascii="Roboto" w:hAnsi="Roboto"/>
          <w:sz w:val="22"/>
          <w:szCs w:val="22"/>
          <w:lang w:val="ca-ES-valencia"/>
        </w:rPr>
        <w:t xml:space="preserve">caràcter </w:t>
      </w:r>
      <w:r w:rsidR="6056A1AC" w:rsidRPr="004671A3">
        <w:rPr>
          <w:rFonts w:ascii="Roboto" w:hAnsi="Roboto"/>
          <w:sz w:val="22"/>
          <w:szCs w:val="22"/>
          <w:lang w:val="ca-ES-valencia"/>
        </w:rPr>
        <w:t>general naturale</w:t>
      </w:r>
      <w:r w:rsidR="00821957" w:rsidRPr="004671A3">
        <w:rPr>
          <w:rFonts w:ascii="Roboto" w:hAnsi="Roboto"/>
          <w:sz w:val="22"/>
          <w:szCs w:val="22"/>
          <w:lang w:val="ca-ES-valencia"/>
        </w:rPr>
        <w:t>s</w:t>
      </w:r>
      <w:r w:rsidR="6056A1AC" w:rsidRPr="004671A3">
        <w:rPr>
          <w:rFonts w:ascii="Roboto" w:hAnsi="Roboto"/>
          <w:sz w:val="22"/>
          <w:szCs w:val="22"/>
          <w:lang w:val="ca-ES-valencia"/>
        </w:rPr>
        <w:t>a indefinida</w:t>
      </w:r>
      <w:r w:rsidR="00821957" w:rsidRPr="004671A3">
        <w:rPr>
          <w:rFonts w:ascii="Roboto" w:hAnsi="Roboto"/>
          <w:sz w:val="22"/>
          <w:szCs w:val="22"/>
          <w:lang w:val="ca-ES-valencia"/>
        </w:rPr>
        <w:t xml:space="preserve"> o la que s’establisca en la legislació vigent</w:t>
      </w:r>
      <w:r w:rsidR="154A91C7" w:rsidRPr="004671A3">
        <w:rPr>
          <w:rFonts w:ascii="Roboto" w:hAnsi="Roboto"/>
          <w:sz w:val="22"/>
          <w:szCs w:val="22"/>
          <w:lang w:val="ca-ES-valencia"/>
        </w:rPr>
        <w:t>.</w:t>
      </w:r>
      <w:r w:rsidRPr="004671A3">
        <w:rPr>
          <w:rFonts w:ascii="Roboto" w:hAnsi="Roboto"/>
          <w:sz w:val="22"/>
          <w:szCs w:val="22"/>
          <w:lang w:val="ca-ES-valencia"/>
        </w:rPr>
        <w:t xml:space="preserve"> El seu manteniment estarà condicionat a la persistència de les necessitats formatives que motiven la seua contractació en els centres públics d'ensenyança no universitària que impartixen Formació Professional, sense que això afecte la naturalesa indefinida de la relació laboral.</w:t>
      </w:r>
    </w:p>
    <w:p w14:paraId="3FCBA2B5" w14:textId="6B14760C" w:rsidR="00DE17D4" w:rsidRPr="004671A3" w:rsidRDefault="00DE17D4" w:rsidP="00E50D95">
      <w:pPr>
        <w:autoSpaceDE w:val="0"/>
        <w:adjustRightInd w:val="0"/>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El contracte del personal expert del sector productiu inclourà, a més de les hores lectives assignades, la corresponent distribució d'hores complementàries,  així com les hores de lliure disposició que resulten procedents. La determinació d'estos temps es </w:t>
      </w:r>
      <w:r w:rsidR="004768AA" w:rsidRPr="004671A3">
        <w:rPr>
          <w:rFonts w:ascii="Roboto" w:hAnsi="Roboto"/>
          <w:sz w:val="22"/>
          <w:szCs w:val="22"/>
          <w:lang w:val="ca-ES-valencia"/>
        </w:rPr>
        <w:t>farà</w:t>
      </w:r>
      <w:r w:rsidRPr="004671A3">
        <w:rPr>
          <w:rFonts w:ascii="Roboto" w:hAnsi="Roboto"/>
          <w:sz w:val="22"/>
          <w:szCs w:val="22"/>
          <w:lang w:val="ca-ES-valencia"/>
        </w:rPr>
        <w:t xml:space="preserve"> conforme als criteris establits per </w:t>
      </w:r>
      <w:r w:rsidR="007B565F" w:rsidRPr="004671A3">
        <w:rPr>
          <w:rFonts w:ascii="Roboto" w:hAnsi="Roboto"/>
          <w:sz w:val="22"/>
          <w:szCs w:val="22"/>
          <w:lang w:val="ca-ES-valencia"/>
        </w:rPr>
        <w:t>l’</w:t>
      </w:r>
      <w:r w:rsidR="00B877D3"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 xml:space="preserve"> competent i a les necessitats organitzatives del centre.</w:t>
      </w:r>
    </w:p>
    <w:p w14:paraId="022DC0F1" w14:textId="404D1005" w:rsidR="00DE17D4" w:rsidRPr="004671A3" w:rsidRDefault="00DE17D4" w:rsidP="00E50D95">
      <w:pPr>
        <w:autoSpaceDE w:val="0"/>
        <w:adjustRightInd w:val="0"/>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3. Les hores complementàries es destinaran a les funcions previstes en l'article 9 d'esta orde i la seua assignació i distribució es </w:t>
      </w:r>
      <w:r w:rsidR="004768AA" w:rsidRPr="004671A3">
        <w:rPr>
          <w:rFonts w:ascii="Roboto" w:hAnsi="Roboto"/>
          <w:sz w:val="22"/>
          <w:szCs w:val="22"/>
          <w:lang w:val="ca-ES-valencia"/>
        </w:rPr>
        <w:t>farà</w:t>
      </w:r>
      <w:r w:rsidRPr="004671A3">
        <w:rPr>
          <w:rFonts w:ascii="Roboto" w:hAnsi="Roboto"/>
          <w:sz w:val="22"/>
          <w:szCs w:val="22"/>
          <w:lang w:val="ca-ES-valencia"/>
        </w:rPr>
        <w:t xml:space="preserve"> de conformitat amb les directrius establides per la direcció general amb competències en matèria de personal docent, garantint la seua coherència amb el projecte educatiu del centre i la seua adequació als recursos </w:t>
      </w:r>
      <w:r w:rsidR="006E26F7" w:rsidRPr="004671A3">
        <w:rPr>
          <w:rFonts w:ascii="Roboto" w:hAnsi="Roboto"/>
          <w:sz w:val="22"/>
          <w:szCs w:val="22"/>
          <w:lang w:val="ca-ES-valencia"/>
        </w:rPr>
        <w:t>disponibles.</w:t>
      </w:r>
    </w:p>
    <w:p w14:paraId="304F8018" w14:textId="083C32A1" w:rsidR="00DE17D4" w:rsidRPr="004671A3" w:rsidRDefault="00DE17D4" w:rsidP="00E50D95">
      <w:pPr>
        <w:autoSpaceDE w:val="0"/>
        <w:adjustRightInd w:val="0"/>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4. La jornada laboral del personal expert del sector productiu contractat en centres públics no universitaris es determinarà, amb caràcter general, </w:t>
      </w:r>
      <w:r w:rsidR="004768AA" w:rsidRPr="004671A3">
        <w:rPr>
          <w:rFonts w:ascii="Roboto" w:hAnsi="Roboto"/>
          <w:sz w:val="22"/>
          <w:szCs w:val="22"/>
          <w:lang w:val="ca-ES-valencia"/>
        </w:rPr>
        <w:t>depenent</w:t>
      </w:r>
      <w:r w:rsidRPr="004671A3">
        <w:rPr>
          <w:rFonts w:ascii="Roboto" w:hAnsi="Roboto"/>
          <w:sz w:val="22"/>
          <w:szCs w:val="22"/>
          <w:lang w:val="ca-ES-valencia"/>
        </w:rPr>
        <w:t xml:space="preserve"> de la càrrega lectiva assignada a cada mòdul, atenent criteris objectius d'organització docent vinculats a les necessitats pedagògiques i organitzatives del centre.</w:t>
      </w:r>
    </w:p>
    <w:p w14:paraId="74F1E871" w14:textId="44E41F3F" w:rsidR="00DE17D4" w:rsidRPr="004671A3" w:rsidRDefault="00DE17D4" w:rsidP="00E50D95">
      <w:pPr>
        <w:autoSpaceDE w:val="0"/>
        <w:adjustRightInd w:val="0"/>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5. La distribució efectiva de la jornada laboral podrà ser revisada anualment, </w:t>
      </w:r>
      <w:r w:rsidR="004768AA" w:rsidRPr="004671A3">
        <w:rPr>
          <w:rFonts w:ascii="Roboto" w:hAnsi="Roboto"/>
          <w:sz w:val="22"/>
          <w:szCs w:val="22"/>
          <w:lang w:val="ca-ES-valencia"/>
        </w:rPr>
        <w:t>depenent</w:t>
      </w:r>
      <w:r w:rsidRPr="004671A3">
        <w:rPr>
          <w:rFonts w:ascii="Roboto" w:hAnsi="Roboto"/>
          <w:sz w:val="22"/>
          <w:szCs w:val="22"/>
          <w:lang w:val="ca-ES-valencia"/>
        </w:rPr>
        <w:t xml:space="preserve"> de la planificació docent, sense que això implique modificació de la naturalesa indefinida del contracte.</w:t>
      </w:r>
    </w:p>
    <w:p w14:paraId="7F6F3214" w14:textId="5F62BE5B" w:rsidR="00DE17D4" w:rsidRPr="004671A3" w:rsidRDefault="00DE17D4" w:rsidP="00E50D95">
      <w:pPr>
        <w:autoSpaceDE w:val="0"/>
        <w:adjustRightInd w:val="0"/>
        <w:spacing w:before="240" w:after="240" w:line="276" w:lineRule="auto"/>
        <w:jc w:val="both"/>
        <w:rPr>
          <w:rFonts w:ascii="Roboto" w:hAnsi="Roboto"/>
          <w:sz w:val="22"/>
          <w:szCs w:val="22"/>
          <w:lang w:val="ca-ES-valencia"/>
        </w:rPr>
      </w:pPr>
      <w:r w:rsidRPr="004671A3">
        <w:rPr>
          <w:rFonts w:ascii="Roboto" w:hAnsi="Roboto"/>
          <w:sz w:val="22"/>
          <w:szCs w:val="22"/>
          <w:lang w:val="ca-ES-valencia"/>
        </w:rPr>
        <w:lastRenderedPageBreak/>
        <w:t xml:space="preserve">6. Addicionalment, podran acordar-se modificacions de la jornada entre </w:t>
      </w:r>
      <w:r w:rsidR="007B565F" w:rsidRPr="004671A3">
        <w:rPr>
          <w:rFonts w:ascii="Roboto" w:hAnsi="Roboto"/>
          <w:sz w:val="22"/>
          <w:szCs w:val="22"/>
          <w:lang w:val="ca-ES-valencia"/>
        </w:rPr>
        <w:t>l’</w:t>
      </w:r>
      <w:r w:rsidR="00B877D3"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 xml:space="preserve"> i la persona contractada, sempre dins dels límits establits per la normativa laboral i educativa vigent.</w:t>
      </w:r>
    </w:p>
    <w:p w14:paraId="67E1335B" w14:textId="20278E9E" w:rsidR="00DE17D4" w:rsidRPr="004671A3" w:rsidRDefault="00DE17D4" w:rsidP="00BC7297">
      <w:pPr>
        <w:pStyle w:val="Ttulo2"/>
        <w:rPr>
          <w:rFonts w:ascii="Roboto" w:hAnsi="Roboto"/>
          <w:b w:val="0"/>
          <w:bCs w:val="0"/>
          <w:sz w:val="22"/>
          <w:szCs w:val="22"/>
          <w:lang w:val="ca-ES-valencia"/>
        </w:rPr>
      </w:pPr>
      <w:bookmarkStart w:id="41" w:name="_Toc223678132"/>
      <w:r w:rsidRPr="004671A3">
        <w:rPr>
          <w:rFonts w:ascii="Roboto" w:hAnsi="Roboto"/>
          <w:sz w:val="22"/>
          <w:szCs w:val="22"/>
          <w:lang w:val="ca-ES-valencia"/>
        </w:rPr>
        <w:t>Article 2</w:t>
      </w:r>
      <w:r w:rsidR="00AA0A31" w:rsidRPr="004671A3">
        <w:rPr>
          <w:rFonts w:ascii="Roboto" w:hAnsi="Roboto"/>
          <w:sz w:val="22"/>
          <w:szCs w:val="22"/>
          <w:lang w:val="ca-ES-valencia"/>
        </w:rPr>
        <w:t>5</w:t>
      </w:r>
      <w:r w:rsidRPr="004671A3">
        <w:rPr>
          <w:rFonts w:ascii="Roboto" w:hAnsi="Roboto"/>
          <w:sz w:val="22"/>
          <w:szCs w:val="22"/>
          <w:lang w:val="ca-ES-valencia"/>
        </w:rPr>
        <w:t>. Retribucions aplicables al personal expert del sector productiu</w:t>
      </w:r>
      <w:bookmarkEnd w:id="41"/>
    </w:p>
    <w:p w14:paraId="457C2145" w14:textId="70D33B6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El personal expert del sector productiu incorporat per a la impartició de mòduls professionals en les ensenyances de Formació Professional serà contractat en règim laboral i percebrà una retribució equivalent, en proporció al temps de contractació autoritzat, a la corresponent al personal funcionari docent no universitari del cos que es determine </w:t>
      </w:r>
      <w:r w:rsidR="004768AA" w:rsidRPr="004671A3">
        <w:rPr>
          <w:rFonts w:ascii="Roboto" w:hAnsi="Roboto"/>
          <w:sz w:val="22"/>
          <w:szCs w:val="22"/>
          <w:lang w:val="ca-ES-valencia"/>
        </w:rPr>
        <w:t>depenent</w:t>
      </w:r>
      <w:r w:rsidRPr="004671A3">
        <w:rPr>
          <w:rFonts w:ascii="Roboto" w:hAnsi="Roboto"/>
          <w:sz w:val="22"/>
          <w:szCs w:val="22"/>
          <w:lang w:val="ca-ES-valencia"/>
        </w:rPr>
        <w:t xml:space="preserve"> del mòdul professional assignat.</w:t>
      </w:r>
    </w:p>
    <w:p w14:paraId="35808F9A" w14:textId="4718A5F8" w:rsidR="00DE17D4" w:rsidRPr="004671A3" w:rsidRDefault="007608CC"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2</w:t>
      </w:r>
      <w:r w:rsidR="00DE17D4" w:rsidRPr="004671A3">
        <w:rPr>
          <w:rFonts w:ascii="Roboto" w:hAnsi="Roboto"/>
          <w:sz w:val="22"/>
          <w:szCs w:val="22"/>
          <w:lang w:val="ca-ES-valencia"/>
        </w:rPr>
        <w:t xml:space="preserve">. </w:t>
      </w:r>
      <w:r w:rsidR="00DE17D4" w:rsidRPr="004671A3">
        <w:rPr>
          <w:rFonts w:ascii="Roboto" w:eastAsia="Times New Roman" w:hAnsi="Roboto"/>
          <w:sz w:val="22"/>
          <w:szCs w:val="22"/>
          <w:lang w:val="ca-ES-valencia" w:eastAsia="es-ES"/>
        </w:rPr>
        <w:t xml:space="preserve">La jornada retribuïda comprendrà les hores lectives corresponents al mòdul o mòduls </w:t>
      </w:r>
      <w:bookmarkStart w:id="42" w:name="_Hlk220673121"/>
      <w:r w:rsidR="00DE17D4" w:rsidRPr="004671A3">
        <w:rPr>
          <w:rFonts w:ascii="Roboto" w:eastAsia="Times New Roman" w:hAnsi="Roboto"/>
          <w:sz w:val="22"/>
          <w:szCs w:val="22"/>
          <w:lang w:val="ca-ES-valencia" w:eastAsia="es-ES"/>
        </w:rPr>
        <w:t>assignats,  la part proporcional d'hores complementàries que resulte d'aplicació</w:t>
      </w:r>
      <w:bookmarkEnd w:id="42"/>
      <w:r w:rsidRPr="004671A3">
        <w:rPr>
          <w:rFonts w:ascii="Roboto" w:eastAsia="Times New Roman" w:hAnsi="Roboto"/>
          <w:sz w:val="22"/>
          <w:szCs w:val="22"/>
          <w:lang w:val="ca-ES-valencia" w:eastAsia="es-ES"/>
        </w:rPr>
        <w:t xml:space="preserve"> així com les hores de lliure disposició,</w:t>
      </w:r>
      <w:r w:rsidR="00DE17D4" w:rsidRPr="004671A3">
        <w:rPr>
          <w:rFonts w:ascii="Roboto" w:eastAsia="Times New Roman" w:hAnsi="Roboto"/>
          <w:sz w:val="22"/>
          <w:szCs w:val="22"/>
          <w:lang w:val="ca-ES-valencia" w:eastAsia="es-ES"/>
        </w:rPr>
        <w:t xml:space="preserve"> d'acord amb el </w:t>
      </w:r>
      <w:r w:rsidRPr="004671A3">
        <w:rPr>
          <w:rFonts w:ascii="Roboto" w:eastAsia="Times New Roman" w:hAnsi="Roboto"/>
          <w:sz w:val="22"/>
          <w:szCs w:val="22"/>
          <w:lang w:val="ca-ES-valencia" w:eastAsia="es-ES"/>
        </w:rPr>
        <w:t xml:space="preserve"> </w:t>
      </w:r>
      <w:r w:rsidR="00DE17D4" w:rsidRPr="004671A3">
        <w:rPr>
          <w:rFonts w:ascii="Roboto" w:eastAsia="Times New Roman" w:hAnsi="Roboto"/>
          <w:sz w:val="22"/>
          <w:szCs w:val="22"/>
          <w:lang w:val="ca-ES-valencia" w:eastAsia="es-ES"/>
        </w:rPr>
        <w:t>que es disposa en la present orde</w:t>
      </w:r>
      <w:r w:rsidR="00DE17D4" w:rsidRPr="004671A3">
        <w:rPr>
          <w:rFonts w:ascii="Roboto" w:hAnsi="Roboto"/>
          <w:sz w:val="22"/>
          <w:szCs w:val="22"/>
          <w:lang w:val="ca-ES-valencia"/>
        </w:rPr>
        <w:t>.</w:t>
      </w:r>
    </w:p>
    <w:p w14:paraId="2011CE94" w14:textId="0563243F" w:rsidR="00DE17D4" w:rsidRPr="004671A3" w:rsidRDefault="007608CC"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3</w:t>
      </w:r>
      <w:r w:rsidR="00DE17D4" w:rsidRPr="004671A3">
        <w:rPr>
          <w:rFonts w:ascii="Roboto" w:hAnsi="Roboto"/>
          <w:sz w:val="22"/>
          <w:szCs w:val="22"/>
          <w:lang w:val="ca-ES-valencia"/>
        </w:rPr>
        <w:t>. Les retribucions es calcularan prenent com a referència el cos docent al qual s'equipare cada lloc, segons el determinat per la Conselleria competent en matèria de personal docent, atés el contingut i naturalesa de les funcions a exercir.</w:t>
      </w:r>
    </w:p>
    <w:p w14:paraId="662ED01E" w14:textId="0228ADA3" w:rsidR="00DE17D4" w:rsidRPr="004671A3" w:rsidRDefault="007608CC"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4</w:t>
      </w:r>
      <w:r w:rsidR="00DE17D4" w:rsidRPr="004671A3">
        <w:rPr>
          <w:rFonts w:ascii="Roboto" w:hAnsi="Roboto"/>
          <w:sz w:val="22"/>
          <w:szCs w:val="22"/>
          <w:lang w:val="ca-ES-valencia"/>
        </w:rPr>
        <w:t xml:space="preserve">. En els supòsits en què la normativa reguladora de les ensenyances no atribuïsca una especialitat docent concreta, la Conselleria competent establirà, mitjançant resolució, el cos de funcionaris docents al qual haja d'equiparar-se el personal expert a efectes retributius. Esta equiparació es </w:t>
      </w:r>
      <w:r w:rsidR="004768AA" w:rsidRPr="004671A3">
        <w:rPr>
          <w:rFonts w:ascii="Roboto" w:hAnsi="Roboto"/>
          <w:sz w:val="22"/>
          <w:szCs w:val="22"/>
          <w:lang w:val="ca-ES-valencia"/>
        </w:rPr>
        <w:t>farà</w:t>
      </w:r>
      <w:r w:rsidR="00DE17D4" w:rsidRPr="004671A3">
        <w:rPr>
          <w:rFonts w:ascii="Roboto" w:hAnsi="Roboto"/>
          <w:sz w:val="22"/>
          <w:szCs w:val="22"/>
          <w:lang w:val="ca-ES-valencia"/>
        </w:rPr>
        <w:t xml:space="preserve"> considerant:</w:t>
      </w:r>
    </w:p>
    <w:p w14:paraId="2CF2EC43" w14:textId="77777777" w:rsidR="00DE17D4" w:rsidRPr="004671A3" w:rsidRDefault="00DE17D4" w:rsidP="00E50D95">
      <w:pPr>
        <w:pStyle w:val="Prrafodelista"/>
        <w:numPr>
          <w:ilvl w:val="0"/>
          <w:numId w:val="3"/>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 família professional i el mòdul formatiu assignat.</w:t>
      </w:r>
    </w:p>
    <w:p w14:paraId="7E5E8640" w14:textId="77777777" w:rsidR="00DE17D4" w:rsidRPr="004671A3" w:rsidRDefault="00DE17D4" w:rsidP="00E50D95">
      <w:pPr>
        <w:pStyle w:val="Prrafodelista"/>
        <w:numPr>
          <w:ilvl w:val="0"/>
          <w:numId w:val="3"/>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Les funcions específiques que es desenrotllen en el centre educatiu.</w:t>
      </w:r>
    </w:p>
    <w:p w14:paraId="0B514322" w14:textId="77777777" w:rsidR="00DE17D4" w:rsidRPr="004671A3" w:rsidRDefault="00DE17D4" w:rsidP="00E50D95">
      <w:pPr>
        <w:pStyle w:val="Prrafodelista"/>
        <w:numPr>
          <w:ilvl w:val="0"/>
          <w:numId w:val="3"/>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L'experiència professional directament relacionada amb el mòdul assignat.</w:t>
      </w:r>
    </w:p>
    <w:p w14:paraId="478928D2"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6. Les retribucions percebudes pel personal expert del sector productiu seran compatibles amb altres activitats professionals, sempre que no concórrega causa d'incompatibilitat conforme a la normativa vigent.</w:t>
      </w:r>
    </w:p>
    <w:p w14:paraId="7EE7B429" w14:textId="446CBCC5" w:rsidR="0055129B" w:rsidRPr="004671A3" w:rsidRDefault="0055129B" w:rsidP="0055129B">
      <w:pPr>
        <w:pStyle w:val="Ttulo2"/>
        <w:rPr>
          <w:rFonts w:ascii="Roboto" w:hAnsi="Roboto"/>
          <w:i w:val="0"/>
          <w:iCs w:val="0"/>
          <w:sz w:val="22"/>
          <w:szCs w:val="22"/>
          <w:lang w:val="ca-ES-valencia"/>
        </w:rPr>
      </w:pPr>
      <w:bookmarkStart w:id="43" w:name="_Toc223678133"/>
      <w:r w:rsidRPr="004671A3">
        <w:rPr>
          <w:rFonts w:ascii="Roboto" w:hAnsi="Roboto"/>
          <w:sz w:val="22"/>
          <w:szCs w:val="22"/>
          <w:lang w:val="ca-ES-valencia"/>
        </w:rPr>
        <w:t>Article 26. Exclusió del complement per formació permanent</w:t>
      </w:r>
      <w:bookmarkEnd w:id="43"/>
    </w:p>
    <w:p w14:paraId="19F78427" w14:textId="7D5927FE" w:rsidR="0055129B" w:rsidRPr="004671A3" w:rsidRDefault="0055129B" w:rsidP="0055129B">
      <w:pPr>
        <w:spacing w:before="240" w:after="240" w:line="276" w:lineRule="auto"/>
        <w:jc w:val="both"/>
        <w:rPr>
          <w:rFonts w:ascii="Roboto" w:hAnsi="Roboto"/>
          <w:sz w:val="22"/>
          <w:szCs w:val="22"/>
          <w:lang w:val="ca-ES-valencia" w:eastAsia="es-ES"/>
        </w:rPr>
      </w:pPr>
      <w:r w:rsidRPr="004671A3">
        <w:rPr>
          <w:rFonts w:ascii="Roboto" w:hAnsi="Roboto"/>
          <w:sz w:val="22"/>
          <w:szCs w:val="22"/>
          <w:lang w:val="ca-ES-valencia" w:eastAsia="es-ES"/>
        </w:rPr>
        <w:t xml:space="preserve"> D'acord amb el que es disposa en l'article 1 del Decret 164/2017, de 27 d'octubre, queda exclòs de la percepció del complement retributiu per formació permanent el personal expert del sector productiu incorporat per a la impartició de mòduls professionals de Formació Professional, la vinculació de la qual amb l’</w:t>
      </w:r>
      <w:r w:rsidR="00B877D3" w:rsidRPr="004671A3">
        <w:rPr>
          <w:rFonts w:ascii="Roboto" w:hAnsi="Roboto"/>
          <w:sz w:val="22"/>
          <w:szCs w:val="22"/>
          <w:lang w:val="ca-ES-valencia" w:eastAsia="es-ES"/>
        </w:rPr>
        <w:t>A</w:t>
      </w:r>
      <w:r w:rsidRPr="004671A3">
        <w:rPr>
          <w:rFonts w:ascii="Roboto" w:hAnsi="Roboto"/>
          <w:sz w:val="22"/>
          <w:szCs w:val="22"/>
          <w:lang w:val="ca-ES-valencia" w:eastAsia="es-ES"/>
        </w:rPr>
        <w:t>dministració educativa es formalitza mitjançant contracte laboral específic, segons el que es preveu en l'article 95.2 de la Llei orgànica 2/2006, de 3 de maig, d'Educació, en l'article 88.2 de la Llei orgànica 3/2022, de 31 de març, d'ordenació i integració de la Formació Professional i en l'article 170 del Reial decret 659/2023, de 18 de juliol.</w:t>
      </w:r>
    </w:p>
    <w:p w14:paraId="32EB1093" w14:textId="77777777" w:rsidR="0055129B" w:rsidRPr="004671A3" w:rsidRDefault="0055129B" w:rsidP="00E50D95">
      <w:pPr>
        <w:spacing w:before="240" w:after="240" w:line="276" w:lineRule="auto"/>
        <w:jc w:val="both"/>
        <w:rPr>
          <w:rFonts w:ascii="Roboto" w:hAnsi="Roboto"/>
          <w:sz w:val="22"/>
          <w:szCs w:val="22"/>
          <w:lang w:val="ca-ES-valencia"/>
        </w:rPr>
      </w:pPr>
    </w:p>
    <w:p w14:paraId="45873382" w14:textId="77777777" w:rsidR="00BC569C" w:rsidRPr="004671A3" w:rsidRDefault="00DE17D4" w:rsidP="00BC569C">
      <w:pPr>
        <w:pStyle w:val="Ttulo2"/>
        <w:jc w:val="center"/>
        <w:rPr>
          <w:rFonts w:ascii="Roboto" w:hAnsi="Roboto"/>
          <w:sz w:val="22"/>
          <w:szCs w:val="22"/>
          <w:lang w:val="ca-ES-valencia"/>
        </w:rPr>
      </w:pPr>
      <w:bookmarkStart w:id="44" w:name="_Toc223678134"/>
      <w:r w:rsidRPr="004671A3">
        <w:rPr>
          <w:rFonts w:ascii="Roboto" w:hAnsi="Roboto"/>
          <w:sz w:val="22"/>
          <w:szCs w:val="22"/>
          <w:lang w:val="ca-ES-valencia"/>
        </w:rPr>
        <w:t>Secció segona</w:t>
      </w:r>
    </w:p>
    <w:p w14:paraId="5B3835AD" w14:textId="5C946F85" w:rsidR="00DE17D4" w:rsidRPr="004671A3" w:rsidRDefault="00DE17D4" w:rsidP="00BC569C">
      <w:pPr>
        <w:pStyle w:val="Ttulo2"/>
        <w:jc w:val="center"/>
        <w:rPr>
          <w:rFonts w:ascii="Roboto" w:hAnsi="Roboto"/>
          <w:sz w:val="22"/>
          <w:szCs w:val="22"/>
          <w:lang w:val="ca-ES-valencia"/>
        </w:rPr>
      </w:pPr>
      <w:r w:rsidRPr="004671A3">
        <w:rPr>
          <w:rFonts w:ascii="Roboto" w:hAnsi="Roboto"/>
          <w:sz w:val="22"/>
          <w:szCs w:val="22"/>
          <w:lang w:val="ca-ES-valencia"/>
        </w:rPr>
        <w:t>Modificació, suspensió i extinció del contracte de treball.</w:t>
      </w:r>
      <w:bookmarkEnd w:id="44"/>
    </w:p>
    <w:p w14:paraId="16700B96" w14:textId="05A45F07" w:rsidR="00DE17D4" w:rsidRPr="004671A3" w:rsidRDefault="00DE17D4" w:rsidP="00BC7297">
      <w:pPr>
        <w:pStyle w:val="Ttulo2"/>
        <w:rPr>
          <w:rFonts w:ascii="Roboto" w:hAnsi="Roboto"/>
          <w:b w:val="0"/>
          <w:bCs w:val="0"/>
          <w:i w:val="0"/>
          <w:iCs w:val="0"/>
          <w:sz w:val="22"/>
          <w:szCs w:val="22"/>
          <w:lang w:val="ca-ES-valencia"/>
        </w:rPr>
      </w:pPr>
      <w:bookmarkStart w:id="45" w:name="_Toc223678135"/>
      <w:r w:rsidRPr="004671A3">
        <w:rPr>
          <w:rFonts w:ascii="Roboto" w:hAnsi="Roboto"/>
          <w:sz w:val="22"/>
          <w:szCs w:val="22"/>
          <w:lang w:val="ca-ES-valencia"/>
        </w:rPr>
        <w:t>Article 2</w:t>
      </w:r>
      <w:r w:rsidR="0055129B" w:rsidRPr="004671A3">
        <w:rPr>
          <w:rFonts w:ascii="Roboto" w:hAnsi="Roboto"/>
          <w:sz w:val="22"/>
          <w:szCs w:val="22"/>
          <w:lang w:val="ca-ES-valencia"/>
        </w:rPr>
        <w:t>7</w:t>
      </w:r>
      <w:r w:rsidRPr="004671A3">
        <w:rPr>
          <w:rFonts w:ascii="Roboto" w:hAnsi="Roboto"/>
          <w:sz w:val="22"/>
          <w:szCs w:val="22"/>
          <w:lang w:val="ca-ES-valencia"/>
        </w:rPr>
        <w:t>. Modificació del contracte</w:t>
      </w:r>
      <w:bookmarkEnd w:id="45"/>
    </w:p>
    <w:p w14:paraId="637935E2"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Les modificacions que afecten les condicions pactades en el contracte de treball del personal expert del sector productiu es regiran pel que es disposa en l'article 41 del text refós de la Llei de l'Estatut dels Treballadors, aprovat pel Reial decret legislatiu 2/2015, de 23 d'octubre. En cap cas podran afectar drets fonamentals ni modificar el caràcter indefinit i a temps parcial del contracte, </w:t>
      </w:r>
      <w:bookmarkStart w:id="46" w:name="_Hlk212201733"/>
      <w:r w:rsidRPr="004671A3">
        <w:rPr>
          <w:rFonts w:ascii="Roboto" w:hAnsi="Roboto"/>
          <w:sz w:val="22"/>
          <w:szCs w:val="22"/>
          <w:lang w:val="ca-ES-valencia"/>
        </w:rPr>
        <w:t>excepte acord exprés entre les parts conforme a la normativa laboral vigent</w:t>
      </w:r>
      <w:bookmarkEnd w:id="46"/>
      <w:r w:rsidRPr="004671A3">
        <w:rPr>
          <w:rFonts w:ascii="Roboto" w:hAnsi="Roboto"/>
          <w:sz w:val="22"/>
          <w:szCs w:val="22"/>
          <w:lang w:val="ca-ES-valencia"/>
        </w:rPr>
        <w:t>.</w:t>
      </w:r>
    </w:p>
    <w:p w14:paraId="3C150860" w14:textId="62C00FA8"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La modificació substancial de condicions </w:t>
      </w:r>
      <w:r w:rsidR="00AA0A31" w:rsidRPr="004671A3">
        <w:rPr>
          <w:rFonts w:ascii="Roboto" w:hAnsi="Roboto"/>
          <w:sz w:val="22"/>
          <w:szCs w:val="22"/>
          <w:lang w:val="ca-ES-valencia"/>
        </w:rPr>
        <w:t xml:space="preserve">serà acordada per la </w:t>
      </w:r>
      <w:r w:rsidR="005D57D3" w:rsidRPr="004671A3">
        <w:rPr>
          <w:rFonts w:ascii="Roboto" w:hAnsi="Roboto"/>
          <w:sz w:val="22"/>
          <w:szCs w:val="22"/>
          <w:lang w:val="ca-ES-valencia"/>
        </w:rPr>
        <w:t>d</w:t>
      </w:r>
      <w:r w:rsidR="00AA0A31" w:rsidRPr="004671A3">
        <w:rPr>
          <w:rFonts w:ascii="Roboto" w:hAnsi="Roboto"/>
          <w:sz w:val="22"/>
          <w:szCs w:val="22"/>
          <w:lang w:val="ca-ES-valencia"/>
        </w:rPr>
        <w:t xml:space="preserve">irecció </w:t>
      </w:r>
      <w:r w:rsidR="005D57D3" w:rsidRPr="004671A3">
        <w:rPr>
          <w:rFonts w:ascii="Roboto" w:hAnsi="Roboto"/>
          <w:sz w:val="22"/>
          <w:szCs w:val="22"/>
          <w:lang w:val="ca-ES-valencia"/>
        </w:rPr>
        <w:t>g</w:t>
      </w:r>
      <w:r w:rsidR="00AA0A31" w:rsidRPr="004671A3">
        <w:rPr>
          <w:rFonts w:ascii="Roboto" w:hAnsi="Roboto"/>
          <w:sz w:val="22"/>
          <w:szCs w:val="22"/>
          <w:lang w:val="ca-ES-valencia"/>
        </w:rPr>
        <w:t>eneral competent en matèria de personal docent. Esta modificació podrà</w:t>
      </w:r>
      <w:r w:rsidRPr="004671A3">
        <w:rPr>
          <w:rFonts w:ascii="Roboto" w:hAnsi="Roboto"/>
          <w:sz w:val="22"/>
          <w:szCs w:val="22"/>
          <w:lang w:val="ca-ES-valencia"/>
        </w:rPr>
        <w:t xml:space="preserve"> ser proposada per la direcció del centre educatiu o </w:t>
      </w:r>
      <w:r w:rsidR="0F241602" w:rsidRPr="004671A3">
        <w:rPr>
          <w:rFonts w:ascii="Roboto" w:hAnsi="Roboto"/>
          <w:sz w:val="22"/>
          <w:szCs w:val="22"/>
          <w:lang w:val="ca-ES-valencia"/>
        </w:rPr>
        <w:t xml:space="preserve">la </w:t>
      </w:r>
      <w:r w:rsidR="00AA0A31" w:rsidRPr="004671A3">
        <w:rPr>
          <w:rFonts w:ascii="Roboto" w:hAnsi="Roboto"/>
          <w:sz w:val="22"/>
          <w:szCs w:val="22"/>
          <w:lang w:val="ca-ES-valencia"/>
        </w:rPr>
        <w:t>I</w:t>
      </w:r>
      <w:r w:rsidR="0F241602" w:rsidRPr="004671A3">
        <w:rPr>
          <w:rFonts w:ascii="Roboto" w:hAnsi="Roboto"/>
          <w:sz w:val="22"/>
          <w:szCs w:val="22"/>
          <w:lang w:val="ca-ES-valencia"/>
        </w:rPr>
        <w:t xml:space="preserve">nspecció </w:t>
      </w:r>
      <w:r w:rsidR="00AA0A31" w:rsidRPr="004671A3">
        <w:rPr>
          <w:rFonts w:ascii="Roboto" w:hAnsi="Roboto"/>
          <w:sz w:val="22"/>
          <w:szCs w:val="22"/>
          <w:lang w:val="ca-ES-valencia"/>
        </w:rPr>
        <w:t>E</w:t>
      </w:r>
      <w:r w:rsidR="0F241602" w:rsidRPr="004671A3">
        <w:rPr>
          <w:rFonts w:ascii="Roboto" w:hAnsi="Roboto"/>
          <w:sz w:val="22"/>
          <w:szCs w:val="22"/>
          <w:lang w:val="ca-ES-valencia"/>
        </w:rPr>
        <w:t>ducativa</w:t>
      </w:r>
      <w:r w:rsidR="00AA0A31" w:rsidRPr="004671A3">
        <w:rPr>
          <w:rFonts w:ascii="Roboto" w:hAnsi="Roboto"/>
          <w:sz w:val="22"/>
          <w:szCs w:val="22"/>
          <w:lang w:val="ca-ES-valencia"/>
        </w:rPr>
        <w:t xml:space="preserve"> en atenció a causes </w:t>
      </w:r>
      <w:r w:rsidRPr="004671A3">
        <w:rPr>
          <w:rFonts w:ascii="Roboto" w:hAnsi="Roboto"/>
          <w:sz w:val="22"/>
          <w:szCs w:val="22"/>
          <w:lang w:val="ca-ES-valencia"/>
        </w:rPr>
        <w:t>derivades de la planificació educativa. En els dos casos, la proposta o decisió haurà d'estar degudament motivada i documentada.</w:t>
      </w:r>
    </w:p>
    <w:p w14:paraId="0DEF2C96"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3. La resolució que autoritzarà la modificació haurà de contindre les condicions inicialment pactades, les noves condicions aplicables, la causa que la justifica i la data d'efectes.</w:t>
      </w:r>
    </w:p>
    <w:p w14:paraId="2B8E2493"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4. La decisió de modificar substancialment les condicions de treball haurà de notificar-se per escrit al treballador afectat amb una antelació mínima de quinze dies naturals respecte a la data prevista d'efectes. La comunicació haurà d'incloure, de manera expressa i detallada, la causa que motiva la modificació, les noves condicions aplicables i la data d'inici.</w:t>
      </w:r>
    </w:p>
    <w:p w14:paraId="071DEA15" w14:textId="0083364E"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5. Davant una modificació substancial de condicions de treball, el treballador podrà optar per acceptar la modificació</w:t>
      </w:r>
      <w:r w:rsidR="0054043E">
        <w:rPr>
          <w:rFonts w:ascii="Roboto" w:hAnsi="Roboto"/>
          <w:sz w:val="22"/>
          <w:szCs w:val="22"/>
          <w:lang w:val="ca-ES-valencia"/>
        </w:rPr>
        <w:t xml:space="preserve"> o</w:t>
      </w:r>
      <w:r w:rsidRPr="004671A3">
        <w:rPr>
          <w:rFonts w:ascii="Roboto" w:hAnsi="Roboto"/>
          <w:sz w:val="22"/>
          <w:szCs w:val="22"/>
          <w:lang w:val="ca-ES-valencia"/>
        </w:rPr>
        <w:t xml:space="preserve"> rescindir el seu contracte amb dret a la indemnització prevista en l'article 41.3 de l'Estatut dels Treballadors</w:t>
      </w:r>
      <w:r w:rsidR="005372D4" w:rsidRPr="004671A3">
        <w:rPr>
          <w:rFonts w:ascii="Roboto" w:hAnsi="Roboto"/>
          <w:sz w:val="22"/>
          <w:szCs w:val="22"/>
          <w:lang w:val="ca-ES-valencia"/>
        </w:rPr>
        <w:t>.</w:t>
      </w:r>
    </w:p>
    <w:p w14:paraId="21A9D078"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6. En cas que la modificació afecte col·lectivament un nombre significatiu de treballadors, s'aplicarà el procediment previst per a modificacions col·lectives en l'Estatut dels Treballadors.</w:t>
      </w:r>
    </w:p>
    <w:p w14:paraId="0AAF3ED9" w14:textId="25084E1C" w:rsidR="00DE17D4" w:rsidRPr="004671A3" w:rsidRDefault="00DE17D4" w:rsidP="00BC7297">
      <w:pPr>
        <w:pStyle w:val="Ttulo2"/>
        <w:rPr>
          <w:rFonts w:ascii="Roboto" w:hAnsi="Roboto"/>
          <w:sz w:val="22"/>
          <w:szCs w:val="22"/>
          <w:lang w:val="ca-ES-valencia"/>
        </w:rPr>
      </w:pPr>
      <w:bookmarkStart w:id="47" w:name="_Toc223678136"/>
      <w:r w:rsidRPr="004671A3">
        <w:rPr>
          <w:rFonts w:ascii="Roboto" w:hAnsi="Roboto"/>
          <w:sz w:val="22"/>
          <w:szCs w:val="22"/>
          <w:lang w:val="ca-ES-valencia"/>
        </w:rPr>
        <w:t>Article 2</w:t>
      </w:r>
      <w:r w:rsidR="0055129B" w:rsidRPr="004671A3">
        <w:rPr>
          <w:rFonts w:ascii="Roboto" w:hAnsi="Roboto"/>
          <w:sz w:val="22"/>
          <w:szCs w:val="22"/>
          <w:lang w:val="ca-ES-valencia"/>
        </w:rPr>
        <w:t>8</w:t>
      </w:r>
      <w:r w:rsidRPr="004671A3">
        <w:rPr>
          <w:rFonts w:ascii="Roboto" w:hAnsi="Roboto"/>
          <w:sz w:val="22"/>
          <w:szCs w:val="22"/>
          <w:lang w:val="ca-ES-valencia"/>
        </w:rPr>
        <w:t>. Suspensió del contracte</w:t>
      </w:r>
      <w:bookmarkEnd w:id="47"/>
      <w:r w:rsidRPr="004671A3">
        <w:rPr>
          <w:rFonts w:ascii="Roboto" w:hAnsi="Roboto"/>
          <w:sz w:val="22"/>
          <w:szCs w:val="22"/>
          <w:lang w:val="ca-ES-valencia"/>
        </w:rPr>
        <w:t xml:space="preserve"> </w:t>
      </w:r>
    </w:p>
    <w:p w14:paraId="79B0E64A" w14:textId="17F77A65" w:rsidR="0007278C" w:rsidRPr="004671A3" w:rsidRDefault="00DE17D4" w:rsidP="005F426F">
      <w:pPr>
        <w:pStyle w:val="Prrafodelista"/>
        <w:numPr>
          <w:ilvl w:val="0"/>
          <w:numId w:val="14"/>
        </w:numPr>
        <w:suppressAutoHyphens/>
        <w:spacing w:before="240" w:after="240" w:line="276" w:lineRule="auto"/>
        <w:ind w:left="0" w:hanging="11"/>
        <w:jc w:val="both"/>
        <w:rPr>
          <w:rFonts w:ascii="Roboto" w:hAnsi="Roboto"/>
          <w:sz w:val="22"/>
          <w:szCs w:val="22"/>
          <w:lang w:val="ca-ES-valencia"/>
        </w:rPr>
      </w:pPr>
      <w:r w:rsidRPr="004671A3">
        <w:rPr>
          <w:rFonts w:ascii="Roboto" w:hAnsi="Roboto"/>
          <w:sz w:val="22"/>
          <w:szCs w:val="22"/>
          <w:lang w:val="ca-ES-valencia"/>
        </w:rPr>
        <w:t xml:space="preserve">La suspensió del contracte de treball es regirà pel que es disposa en la Secció 3a del </w:t>
      </w:r>
      <w:r w:rsidR="006E26F7" w:rsidRPr="004671A3">
        <w:rPr>
          <w:rFonts w:ascii="Roboto" w:hAnsi="Roboto"/>
          <w:sz w:val="22"/>
          <w:szCs w:val="22"/>
          <w:lang w:val="ca-ES-valencia"/>
        </w:rPr>
        <w:t>capítol</w:t>
      </w:r>
      <w:r w:rsidRPr="004671A3">
        <w:rPr>
          <w:rFonts w:ascii="Roboto" w:hAnsi="Roboto"/>
          <w:sz w:val="22"/>
          <w:szCs w:val="22"/>
          <w:lang w:val="ca-ES-valencia"/>
        </w:rPr>
        <w:t xml:space="preserve"> III de l'Estatut dels Treballadors, excepte en els supòsits de naixement, </w:t>
      </w:r>
      <w:r w:rsidRPr="004671A3">
        <w:rPr>
          <w:rFonts w:ascii="Roboto" w:hAnsi="Roboto"/>
          <w:sz w:val="22"/>
          <w:szCs w:val="22"/>
          <w:lang w:val="ca-ES-valencia"/>
        </w:rPr>
        <w:lastRenderedPageBreak/>
        <w:t>adopció, del progenitor distint de la mare biològica, de lactància i parental, en els quals resultarà d'aplicació el que es preveu en l'article 7 del Text Refós de l'Estatut Bàsic de l'Empleat públic. En tot cas, es respectaran els principis establits en l'Estatut Bàsic de l'Empleat públic i en la Llei de la Funció Pública Valencian</w:t>
      </w:r>
      <w:r w:rsidR="001704F9" w:rsidRPr="004671A3">
        <w:rPr>
          <w:rFonts w:ascii="Roboto" w:hAnsi="Roboto"/>
          <w:sz w:val="22"/>
          <w:szCs w:val="22"/>
          <w:lang w:val="ca-ES-valencia"/>
        </w:rPr>
        <w:t>a</w:t>
      </w:r>
      <w:r w:rsidR="00F505C7" w:rsidRPr="004671A3">
        <w:rPr>
          <w:rFonts w:ascii="Roboto" w:hAnsi="Roboto"/>
          <w:sz w:val="22"/>
          <w:szCs w:val="22"/>
          <w:lang w:val="ca-ES-valencia"/>
        </w:rPr>
        <w:t>.</w:t>
      </w:r>
    </w:p>
    <w:p w14:paraId="479C3B57" w14:textId="77777777" w:rsidR="0007278C" w:rsidRPr="004671A3" w:rsidRDefault="0007278C" w:rsidP="0007278C">
      <w:pPr>
        <w:pStyle w:val="Prrafodelista"/>
        <w:spacing w:before="240" w:after="240" w:line="276" w:lineRule="auto"/>
        <w:jc w:val="both"/>
        <w:rPr>
          <w:rFonts w:ascii="Roboto" w:hAnsi="Roboto"/>
          <w:sz w:val="22"/>
          <w:szCs w:val="22"/>
          <w:lang w:val="ca-ES-valencia"/>
        </w:rPr>
      </w:pPr>
    </w:p>
    <w:p w14:paraId="38981E56" w14:textId="77777777" w:rsidR="00DE17D4" w:rsidRPr="004671A3" w:rsidRDefault="00DE17D4" w:rsidP="005F426F">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2. La conselleria competent en matèria de personal docent serà responsable d'autoritzar, registrar i comunicar les situacions de suspensió, garantint la seua adequació a la normativa laboral bàsica i al règim jurídic aplicable al personal laboral de l'àmbit educatiu públic.</w:t>
      </w:r>
    </w:p>
    <w:p w14:paraId="3ED09658" w14:textId="49B438C2"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3. La resolució serà notificada </w:t>
      </w:r>
      <w:r w:rsidR="00277762" w:rsidRPr="004671A3">
        <w:rPr>
          <w:rFonts w:ascii="Roboto" w:hAnsi="Roboto"/>
          <w:sz w:val="22"/>
          <w:szCs w:val="22"/>
          <w:lang w:val="ca-ES-valencia"/>
        </w:rPr>
        <w:t xml:space="preserve">a la persona </w:t>
      </w:r>
      <w:r w:rsidR="00CE1A2F" w:rsidRPr="004671A3">
        <w:rPr>
          <w:rFonts w:ascii="Roboto" w:hAnsi="Roboto"/>
          <w:sz w:val="22"/>
          <w:szCs w:val="22"/>
          <w:lang w:val="ca-ES-valencia"/>
        </w:rPr>
        <w:t>treballadora</w:t>
      </w:r>
      <w:r w:rsidRPr="004671A3">
        <w:rPr>
          <w:rFonts w:ascii="Roboto" w:hAnsi="Roboto"/>
          <w:sz w:val="22"/>
          <w:szCs w:val="22"/>
          <w:lang w:val="ca-ES-valencia"/>
        </w:rPr>
        <w:t xml:space="preserve"> per escrit, amb indicació de la duració prevista de la suspensió, </w:t>
      </w:r>
      <w:r w:rsidR="004768AA" w:rsidRPr="004671A3">
        <w:rPr>
          <w:rFonts w:ascii="Roboto" w:hAnsi="Roboto"/>
          <w:sz w:val="22"/>
          <w:szCs w:val="22"/>
          <w:lang w:val="ca-ES-valencia"/>
        </w:rPr>
        <w:t>depenent</w:t>
      </w:r>
      <w:r w:rsidRPr="004671A3">
        <w:rPr>
          <w:rFonts w:ascii="Roboto" w:hAnsi="Roboto"/>
          <w:sz w:val="22"/>
          <w:szCs w:val="22"/>
          <w:lang w:val="ca-ES-valencia"/>
        </w:rPr>
        <w:t xml:space="preserve"> de la causa que la motive, i els drets que li assistixen conforme a la legislació laboral vigent. </w:t>
      </w:r>
    </w:p>
    <w:p w14:paraId="632491EC" w14:textId="06906191"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4. La suspensió del contracte no extingix la relació laboral, conservant </w:t>
      </w:r>
      <w:r w:rsidR="00277762" w:rsidRPr="004671A3">
        <w:rPr>
          <w:rFonts w:ascii="Roboto" w:hAnsi="Roboto"/>
          <w:sz w:val="22"/>
          <w:szCs w:val="22"/>
          <w:lang w:val="ca-ES-valencia"/>
        </w:rPr>
        <w:t xml:space="preserve">la persona </w:t>
      </w:r>
      <w:r w:rsidR="00CE1A2F" w:rsidRPr="004671A3">
        <w:rPr>
          <w:rFonts w:ascii="Roboto" w:hAnsi="Roboto"/>
          <w:sz w:val="22"/>
          <w:szCs w:val="22"/>
          <w:lang w:val="ca-ES-valencia"/>
        </w:rPr>
        <w:t>treballadora</w:t>
      </w:r>
      <w:r w:rsidRPr="004671A3">
        <w:rPr>
          <w:rFonts w:ascii="Roboto" w:hAnsi="Roboto"/>
          <w:sz w:val="22"/>
          <w:szCs w:val="22"/>
          <w:lang w:val="ca-ES-valencia"/>
        </w:rPr>
        <w:t xml:space="preserve"> el dret a reincorporar-se al lloc de treball en els termes establits legalment.</w:t>
      </w:r>
    </w:p>
    <w:p w14:paraId="0CFEF06A" w14:textId="7119C28A"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5. La reincorporació al lloc de treball després d'una situació de suspensió haurà de ser comunicada pe</w:t>
      </w:r>
      <w:r w:rsidR="00F505C7" w:rsidRPr="004671A3">
        <w:rPr>
          <w:rFonts w:ascii="Roboto" w:hAnsi="Roboto"/>
          <w:sz w:val="22"/>
          <w:szCs w:val="22"/>
          <w:lang w:val="ca-ES-valencia"/>
        </w:rPr>
        <w:t>r</w:t>
      </w:r>
      <w:r w:rsidRPr="004671A3">
        <w:rPr>
          <w:rFonts w:ascii="Roboto" w:hAnsi="Roboto"/>
          <w:sz w:val="22"/>
          <w:szCs w:val="22"/>
          <w:lang w:val="ca-ES-valencia"/>
        </w:rPr>
        <w:t xml:space="preserve"> </w:t>
      </w:r>
      <w:r w:rsidR="00277762" w:rsidRPr="004671A3">
        <w:rPr>
          <w:rFonts w:ascii="Roboto" w:hAnsi="Roboto"/>
          <w:sz w:val="22"/>
          <w:szCs w:val="22"/>
          <w:lang w:val="ca-ES-valencia"/>
        </w:rPr>
        <w:t xml:space="preserve">la persona </w:t>
      </w:r>
      <w:r w:rsidR="00CE1A2F" w:rsidRPr="004671A3">
        <w:rPr>
          <w:rFonts w:ascii="Roboto" w:hAnsi="Roboto"/>
          <w:sz w:val="22"/>
          <w:szCs w:val="22"/>
          <w:lang w:val="ca-ES-valencia"/>
        </w:rPr>
        <w:t>treballadora</w:t>
      </w:r>
      <w:r w:rsidRPr="004671A3">
        <w:rPr>
          <w:rFonts w:ascii="Roboto" w:hAnsi="Roboto"/>
          <w:sz w:val="22"/>
          <w:szCs w:val="22"/>
          <w:lang w:val="ca-ES-valencia"/>
        </w:rPr>
        <w:t xml:space="preserve"> mitjançant la presentació de la documentació que acredite el cessament de la causa que la va originar. </w:t>
      </w:r>
    </w:p>
    <w:p w14:paraId="2B59D8A4" w14:textId="7503DDFB" w:rsidR="00DE17D4" w:rsidRPr="004671A3" w:rsidRDefault="00DE17D4" w:rsidP="00E50D95">
      <w:pPr>
        <w:spacing w:before="240" w:after="240" w:line="276" w:lineRule="auto"/>
        <w:jc w:val="both"/>
        <w:rPr>
          <w:rFonts w:ascii="Roboto" w:hAnsi="Roboto"/>
          <w:sz w:val="22"/>
          <w:szCs w:val="22"/>
          <w:lang w:val="ca-ES-valencia"/>
        </w:rPr>
      </w:pPr>
      <w:bookmarkStart w:id="48" w:name="_Hlk220655108"/>
      <w:r w:rsidRPr="004671A3">
        <w:rPr>
          <w:rFonts w:ascii="Roboto" w:hAnsi="Roboto"/>
          <w:sz w:val="22"/>
          <w:szCs w:val="22"/>
          <w:lang w:val="ca-ES-valencia"/>
        </w:rPr>
        <w:t xml:space="preserve">6. En els supòsits de suspensió que comporten dret a reserva del lloc de treball, </w:t>
      </w:r>
      <w:r w:rsidR="007B565F" w:rsidRPr="004671A3">
        <w:rPr>
          <w:rFonts w:ascii="Roboto" w:hAnsi="Roboto"/>
          <w:sz w:val="22"/>
          <w:szCs w:val="22"/>
          <w:lang w:val="ca-ES-valencia"/>
        </w:rPr>
        <w:t>l’</w:t>
      </w:r>
      <w:r w:rsidR="00B877D3"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 xml:space="preserve"> podrà formalitzar un contracte de substitució pel temps que dure la suspensió, oferint la plaça a les persones que formen part de la </w:t>
      </w:r>
      <w:r w:rsidR="00803467" w:rsidRPr="004671A3">
        <w:rPr>
          <w:rFonts w:ascii="Roboto" w:hAnsi="Roboto"/>
          <w:sz w:val="22"/>
          <w:szCs w:val="22"/>
          <w:lang w:val="ca-ES-valencia"/>
        </w:rPr>
        <w:t>borsa</w:t>
      </w:r>
      <w:r w:rsidRPr="004671A3">
        <w:rPr>
          <w:rFonts w:ascii="Roboto" w:hAnsi="Roboto"/>
          <w:sz w:val="22"/>
          <w:szCs w:val="22"/>
          <w:lang w:val="ca-ES-valencia"/>
        </w:rPr>
        <w:t>, conforme a l'orde de prelació establit i a l'adequació del perfil professional.</w:t>
      </w:r>
    </w:p>
    <w:bookmarkEnd w:id="48"/>
    <w:p w14:paraId="30D8E605"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7. Conforme al que es disposa en l'article 45.1.c) del text refós de la Llei de l'Estatut dels Treballadors, la situació d'incapacitat temporal constituïx una causa legal de suspensió del contracte de treball. </w:t>
      </w:r>
      <w:r w:rsidRPr="004671A3">
        <w:rPr>
          <w:rFonts w:ascii="Roboto" w:eastAsia="Times New Roman" w:hAnsi="Roboto"/>
          <w:sz w:val="22"/>
          <w:szCs w:val="22"/>
          <w:lang w:val="ca-ES-valencia" w:eastAsia="es-ES"/>
        </w:rPr>
        <w:t>El seu règim específic es regula en l'article següent</w:t>
      </w:r>
      <w:r w:rsidRPr="004671A3">
        <w:rPr>
          <w:rFonts w:ascii="Roboto" w:hAnsi="Roboto"/>
          <w:sz w:val="22"/>
          <w:szCs w:val="22"/>
          <w:lang w:val="ca-ES-valencia"/>
        </w:rPr>
        <w:t>.</w:t>
      </w:r>
    </w:p>
    <w:p w14:paraId="0BFD0A83" w14:textId="59CF5C10" w:rsidR="00DE17D4" w:rsidRPr="004671A3" w:rsidRDefault="00DE17D4" w:rsidP="00BC7297">
      <w:pPr>
        <w:pStyle w:val="Ttulo2"/>
        <w:rPr>
          <w:rFonts w:ascii="Roboto" w:hAnsi="Roboto"/>
          <w:i w:val="0"/>
          <w:iCs w:val="0"/>
          <w:sz w:val="22"/>
          <w:szCs w:val="22"/>
          <w:lang w:val="ca-ES-valencia"/>
        </w:rPr>
      </w:pPr>
      <w:bookmarkStart w:id="49" w:name="_Toc223678137"/>
      <w:r w:rsidRPr="004671A3">
        <w:rPr>
          <w:rFonts w:ascii="Roboto" w:hAnsi="Roboto"/>
          <w:sz w:val="22"/>
          <w:szCs w:val="22"/>
          <w:lang w:val="ca-ES-valencia"/>
        </w:rPr>
        <w:t xml:space="preserve">Article </w:t>
      </w:r>
      <w:r w:rsidR="00CA3807" w:rsidRPr="004671A3">
        <w:rPr>
          <w:rFonts w:ascii="Roboto" w:hAnsi="Roboto"/>
          <w:sz w:val="22"/>
          <w:szCs w:val="22"/>
          <w:lang w:val="ca-ES-valencia"/>
        </w:rPr>
        <w:t>2</w:t>
      </w:r>
      <w:r w:rsidR="0055129B" w:rsidRPr="004671A3">
        <w:rPr>
          <w:rFonts w:ascii="Roboto" w:hAnsi="Roboto"/>
          <w:sz w:val="22"/>
          <w:szCs w:val="22"/>
          <w:lang w:val="ca-ES-valencia"/>
        </w:rPr>
        <w:t>9</w:t>
      </w:r>
      <w:r w:rsidRPr="004671A3">
        <w:rPr>
          <w:rFonts w:ascii="Roboto" w:hAnsi="Roboto"/>
          <w:sz w:val="22"/>
          <w:szCs w:val="22"/>
          <w:lang w:val="ca-ES-valencia"/>
        </w:rPr>
        <w:t>. Incapacitat temporal del personal expert</w:t>
      </w:r>
      <w:bookmarkEnd w:id="49"/>
    </w:p>
    <w:p w14:paraId="0588FC04"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Si la situació d'incapacitat temporal es produïx durant l'execució del contracte, la persona contractada haurà de comunicar-la formalment a l'equip directiu del centre educatiu en el qual presta servicis, conforme al procediment establit per l'INSS, aportant la documentació acreditativa corresponent.</w:t>
      </w:r>
    </w:p>
    <w:p w14:paraId="7338D04F" w14:textId="06B3E231" w:rsidR="00DE17D4" w:rsidRPr="004671A3" w:rsidRDefault="00DE17D4" w:rsidP="00E50D95">
      <w:pPr>
        <w:spacing w:before="240" w:after="240" w:line="276" w:lineRule="auto"/>
        <w:jc w:val="both"/>
        <w:rPr>
          <w:rFonts w:ascii="Roboto" w:eastAsia="Times New Roman" w:hAnsi="Roboto"/>
          <w:sz w:val="22"/>
          <w:szCs w:val="22"/>
          <w:lang w:val="ca-ES-valencia" w:eastAsia="es-ES"/>
        </w:rPr>
      </w:pPr>
      <w:r w:rsidRPr="004671A3">
        <w:rPr>
          <w:rFonts w:ascii="Roboto" w:hAnsi="Roboto"/>
          <w:sz w:val="22"/>
          <w:szCs w:val="22"/>
          <w:lang w:val="ca-ES-valencia"/>
        </w:rPr>
        <w:t xml:space="preserve">2. </w:t>
      </w:r>
      <w:r w:rsidRPr="004671A3">
        <w:rPr>
          <w:rFonts w:ascii="Roboto" w:eastAsia="Times New Roman" w:hAnsi="Roboto"/>
          <w:sz w:val="22"/>
          <w:szCs w:val="22"/>
          <w:lang w:val="ca-ES-valencia" w:eastAsia="es-ES"/>
        </w:rPr>
        <w:t>Durant la situació d'incapacitat temporal, el contracte de treball quedarà suspés, sense perjuí del dret de</w:t>
      </w:r>
      <w:r w:rsidR="00277762" w:rsidRPr="004671A3">
        <w:rPr>
          <w:rFonts w:ascii="Roboto" w:eastAsia="Times New Roman" w:hAnsi="Roboto"/>
          <w:sz w:val="22"/>
          <w:szCs w:val="22"/>
          <w:lang w:val="ca-ES-valencia" w:eastAsia="es-ES"/>
        </w:rPr>
        <w:t xml:space="preserve"> la persona contra</w:t>
      </w:r>
      <w:r w:rsidR="23159B40" w:rsidRPr="004671A3">
        <w:rPr>
          <w:rFonts w:ascii="Roboto" w:eastAsia="Times New Roman" w:hAnsi="Roboto"/>
          <w:sz w:val="22"/>
          <w:szCs w:val="22"/>
          <w:lang w:val="ca-ES-valencia" w:eastAsia="es-ES"/>
        </w:rPr>
        <w:t>c</w:t>
      </w:r>
      <w:r w:rsidR="00277762" w:rsidRPr="004671A3">
        <w:rPr>
          <w:rFonts w:ascii="Roboto" w:eastAsia="Times New Roman" w:hAnsi="Roboto"/>
          <w:sz w:val="22"/>
          <w:szCs w:val="22"/>
          <w:lang w:val="ca-ES-valencia" w:eastAsia="es-ES"/>
        </w:rPr>
        <w:t>tada</w:t>
      </w:r>
      <w:r w:rsidRPr="004671A3">
        <w:rPr>
          <w:rFonts w:ascii="Roboto" w:eastAsia="Times New Roman" w:hAnsi="Roboto"/>
          <w:sz w:val="22"/>
          <w:szCs w:val="22"/>
          <w:lang w:val="ca-ES-valencia" w:eastAsia="es-ES"/>
        </w:rPr>
        <w:t xml:space="preserve"> a percebre les prestacions econòmiques que corresponguen conforme al règim de Seguretat Social aplicable.</w:t>
      </w:r>
    </w:p>
    <w:p w14:paraId="659C6301" w14:textId="77777777" w:rsidR="00DE17D4" w:rsidRPr="004671A3" w:rsidRDefault="00DE17D4" w:rsidP="00E50D95">
      <w:pPr>
        <w:spacing w:before="240" w:after="240" w:line="276" w:lineRule="auto"/>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lastRenderedPageBreak/>
        <w:t>3. Una vegada finalitzada la situació d'incapacitat temporal que haja impedit la incorporació efectiva al lloc adjudicat o haja interromput la seua execució, el personal expert del sector productiu haurà de complir el següent procediment per a la seua reincorporació:</w:t>
      </w:r>
    </w:p>
    <w:p w14:paraId="3B8F0464" w14:textId="3FDD072C" w:rsidR="00DE17D4" w:rsidRPr="004671A3" w:rsidRDefault="00DE17D4" w:rsidP="00E50D95">
      <w:pPr>
        <w:pStyle w:val="Prrafodelista"/>
        <w:numPr>
          <w:ilvl w:val="0"/>
          <w:numId w:val="6"/>
        </w:numPr>
        <w:spacing w:before="240" w:after="240" w:line="276" w:lineRule="auto"/>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t xml:space="preserve">Comunicar formalment la seua alta mèdica a </w:t>
      </w:r>
      <w:r w:rsidR="007B565F" w:rsidRPr="004671A3">
        <w:rPr>
          <w:rFonts w:ascii="Roboto" w:eastAsia="Times New Roman" w:hAnsi="Roboto"/>
          <w:sz w:val="22"/>
          <w:szCs w:val="22"/>
          <w:lang w:val="ca-ES-valencia" w:eastAsia="es-ES"/>
        </w:rPr>
        <w:t>l’</w:t>
      </w:r>
      <w:r w:rsidR="00260F3D" w:rsidRPr="004671A3">
        <w:rPr>
          <w:rFonts w:ascii="Roboto" w:eastAsia="Times New Roman" w:hAnsi="Roboto"/>
          <w:sz w:val="22"/>
          <w:szCs w:val="22"/>
          <w:lang w:val="ca-ES-valencia" w:eastAsia="es-ES"/>
        </w:rPr>
        <w:t>A</w:t>
      </w:r>
      <w:r w:rsidR="00311CF9" w:rsidRPr="004671A3">
        <w:rPr>
          <w:rFonts w:ascii="Roboto" w:eastAsia="Times New Roman" w:hAnsi="Roboto"/>
          <w:sz w:val="22"/>
          <w:szCs w:val="22"/>
          <w:lang w:val="ca-ES-valencia" w:eastAsia="es-ES"/>
        </w:rPr>
        <w:t>dministració</w:t>
      </w:r>
      <w:r w:rsidR="007B565F" w:rsidRPr="004671A3">
        <w:rPr>
          <w:rFonts w:ascii="Roboto" w:eastAsia="Times New Roman" w:hAnsi="Roboto"/>
          <w:sz w:val="22"/>
          <w:szCs w:val="22"/>
          <w:lang w:val="ca-ES-valencia" w:eastAsia="es-ES"/>
        </w:rPr>
        <w:t xml:space="preserve"> educativa</w:t>
      </w:r>
      <w:r w:rsidRPr="004671A3">
        <w:rPr>
          <w:rFonts w:ascii="Roboto" w:eastAsia="Times New Roman" w:hAnsi="Roboto"/>
          <w:sz w:val="22"/>
          <w:szCs w:val="22"/>
          <w:lang w:val="ca-ES-valencia" w:eastAsia="es-ES"/>
        </w:rPr>
        <w:t xml:space="preserve"> competent, aportant la documentació acreditativa emesa per l'Institut Nacional de la Seguretat Social (INSS) o pel servici públic de salut corresponent.</w:t>
      </w:r>
    </w:p>
    <w:p w14:paraId="78A840CC" w14:textId="33D1C345" w:rsidR="00DE17D4" w:rsidRPr="004671A3" w:rsidRDefault="007B565F" w:rsidP="00E50D95">
      <w:pPr>
        <w:pStyle w:val="Prrafodelista"/>
        <w:numPr>
          <w:ilvl w:val="0"/>
          <w:numId w:val="6"/>
        </w:numPr>
        <w:spacing w:before="240" w:after="240" w:line="276" w:lineRule="auto"/>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t>L’</w:t>
      </w:r>
      <w:r w:rsidR="00260F3D" w:rsidRPr="004671A3">
        <w:rPr>
          <w:rFonts w:ascii="Roboto" w:eastAsia="Times New Roman" w:hAnsi="Roboto"/>
          <w:sz w:val="22"/>
          <w:szCs w:val="22"/>
          <w:lang w:val="ca-ES-valencia" w:eastAsia="es-ES"/>
        </w:rPr>
        <w:t>A</w:t>
      </w:r>
      <w:r w:rsidR="00311CF9" w:rsidRPr="004671A3">
        <w:rPr>
          <w:rFonts w:ascii="Roboto" w:eastAsia="Times New Roman" w:hAnsi="Roboto"/>
          <w:sz w:val="22"/>
          <w:szCs w:val="22"/>
          <w:lang w:val="ca-ES-valencia" w:eastAsia="es-ES"/>
        </w:rPr>
        <w:t>dministració</w:t>
      </w:r>
      <w:r w:rsidRPr="004671A3">
        <w:rPr>
          <w:rFonts w:ascii="Roboto" w:eastAsia="Times New Roman" w:hAnsi="Roboto"/>
          <w:sz w:val="22"/>
          <w:szCs w:val="22"/>
          <w:lang w:val="ca-ES-valencia" w:eastAsia="es-ES"/>
        </w:rPr>
        <w:t xml:space="preserve"> educativa</w:t>
      </w:r>
      <w:r w:rsidR="00DE17D4" w:rsidRPr="004671A3">
        <w:rPr>
          <w:rFonts w:ascii="Roboto" w:eastAsia="Times New Roman" w:hAnsi="Roboto"/>
          <w:sz w:val="22"/>
          <w:szCs w:val="22"/>
          <w:lang w:val="ca-ES-valencia" w:eastAsia="es-ES"/>
        </w:rPr>
        <w:t xml:space="preserve"> garantirà la reincorporació al mateix lloc adjudicat inicialment, sempre que la situació d'incapacitat no excedisca els límits previstos en la normativa laboral vigent o </w:t>
      </w:r>
      <w:r w:rsidR="003D2B44" w:rsidRPr="004671A3">
        <w:rPr>
          <w:rFonts w:ascii="Roboto" w:eastAsia="Times New Roman" w:hAnsi="Roboto"/>
          <w:sz w:val="22"/>
          <w:szCs w:val="22"/>
          <w:lang w:val="ca-ES-valencia" w:eastAsia="es-ES"/>
        </w:rPr>
        <w:t>es done</w:t>
      </w:r>
      <w:r w:rsidR="00DE17D4" w:rsidRPr="004671A3">
        <w:rPr>
          <w:rFonts w:ascii="Roboto" w:eastAsia="Times New Roman" w:hAnsi="Roboto"/>
          <w:sz w:val="22"/>
          <w:szCs w:val="22"/>
          <w:lang w:val="ca-ES-valencia" w:eastAsia="es-ES"/>
        </w:rPr>
        <w:t xml:space="preserve"> alguna causa d'extinció del contracte previstes en la normativa laboral vigent i en el Decret 97/2025.</w:t>
      </w:r>
    </w:p>
    <w:p w14:paraId="69CAD575" w14:textId="71E64F18" w:rsidR="00DE17D4" w:rsidRPr="004671A3" w:rsidRDefault="00DE17D4" w:rsidP="00E50D95">
      <w:pPr>
        <w:pStyle w:val="Prrafodelista"/>
        <w:numPr>
          <w:ilvl w:val="0"/>
          <w:numId w:val="6"/>
        </w:numPr>
        <w:spacing w:before="240" w:after="240" w:line="276" w:lineRule="auto"/>
        <w:jc w:val="both"/>
        <w:rPr>
          <w:rFonts w:ascii="Roboto" w:eastAsia="Aptos" w:hAnsi="Roboto" w:cs="Aptos"/>
          <w:sz w:val="22"/>
          <w:szCs w:val="22"/>
          <w:lang w:val="ca-ES-valencia"/>
        </w:rPr>
      </w:pPr>
      <w:r w:rsidRPr="004671A3">
        <w:rPr>
          <w:rFonts w:ascii="Roboto" w:eastAsia="Times New Roman" w:hAnsi="Roboto"/>
          <w:sz w:val="22"/>
          <w:szCs w:val="22"/>
          <w:lang w:val="ca-ES-valencia" w:eastAsia="es-ES"/>
        </w:rPr>
        <w:t xml:space="preserve">En els casos en què este lloc haja sigut cobert temporalment mitjançant contracte de substitució, </w:t>
      </w:r>
      <w:r w:rsidR="007B565F" w:rsidRPr="004671A3">
        <w:rPr>
          <w:rFonts w:ascii="Roboto" w:eastAsia="Times New Roman" w:hAnsi="Roboto"/>
          <w:sz w:val="22"/>
          <w:szCs w:val="22"/>
          <w:lang w:val="ca-ES-valencia" w:eastAsia="es-ES"/>
        </w:rPr>
        <w:t>l’</w:t>
      </w:r>
      <w:r w:rsidR="00260F3D" w:rsidRPr="004671A3">
        <w:rPr>
          <w:rFonts w:ascii="Roboto" w:eastAsia="Times New Roman" w:hAnsi="Roboto"/>
          <w:sz w:val="22"/>
          <w:szCs w:val="22"/>
          <w:lang w:val="ca-ES-valencia" w:eastAsia="es-ES"/>
        </w:rPr>
        <w:t>A</w:t>
      </w:r>
      <w:r w:rsidR="00311CF9" w:rsidRPr="004671A3">
        <w:rPr>
          <w:rFonts w:ascii="Roboto" w:eastAsia="Times New Roman" w:hAnsi="Roboto"/>
          <w:sz w:val="22"/>
          <w:szCs w:val="22"/>
          <w:lang w:val="ca-ES-valencia" w:eastAsia="es-ES"/>
        </w:rPr>
        <w:t>dministració</w:t>
      </w:r>
      <w:r w:rsidR="007B565F" w:rsidRPr="004671A3">
        <w:rPr>
          <w:rFonts w:ascii="Roboto" w:eastAsia="Times New Roman" w:hAnsi="Roboto"/>
          <w:sz w:val="22"/>
          <w:szCs w:val="22"/>
          <w:lang w:val="ca-ES-valencia" w:eastAsia="es-ES"/>
        </w:rPr>
        <w:t xml:space="preserve"> educativa</w:t>
      </w:r>
      <w:r w:rsidRPr="004671A3">
        <w:rPr>
          <w:rFonts w:ascii="Roboto" w:eastAsia="Times New Roman" w:hAnsi="Roboto"/>
          <w:sz w:val="22"/>
          <w:szCs w:val="22"/>
          <w:lang w:val="ca-ES-valencia" w:eastAsia="es-ES"/>
        </w:rPr>
        <w:t xml:space="preserve"> procedirà a l'extinció d'este contracte </w:t>
      </w:r>
      <w:r w:rsidRPr="004671A3">
        <w:rPr>
          <w:rFonts w:ascii="Roboto" w:eastAsia="Aptos" w:hAnsi="Roboto" w:cs="Aptos"/>
          <w:sz w:val="22"/>
          <w:szCs w:val="22"/>
          <w:lang w:val="ca-ES-valencia"/>
        </w:rPr>
        <w:t>el 30 de juny de cada any, llevat que amb anterioritat es produïsca la reincorporació del titular o del substitut, generant-se les parts proporcionals de pagues extraordinàries i vacacions</w:t>
      </w:r>
    </w:p>
    <w:p w14:paraId="256BD361" w14:textId="08A62E25" w:rsidR="00DE17D4" w:rsidRPr="004671A3" w:rsidRDefault="00277762" w:rsidP="00E50D95">
      <w:pPr>
        <w:pStyle w:val="Prrafodelista"/>
        <w:numPr>
          <w:ilvl w:val="0"/>
          <w:numId w:val="6"/>
        </w:numPr>
        <w:spacing w:before="240" w:after="240" w:line="276" w:lineRule="auto"/>
        <w:jc w:val="both"/>
        <w:rPr>
          <w:rFonts w:ascii="Roboto" w:eastAsia="Times New Roman" w:hAnsi="Roboto"/>
          <w:sz w:val="22"/>
          <w:szCs w:val="22"/>
          <w:lang w:val="ca-ES-valencia" w:eastAsia="es-ES"/>
        </w:rPr>
      </w:pPr>
      <w:r w:rsidRPr="004671A3">
        <w:rPr>
          <w:rFonts w:ascii="Roboto" w:eastAsia="Times New Roman" w:hAnsi="Roboto"/>
          <w:sz w:val="22"/>
          <w:szCs w:val="22"/>
          <w:lang w:val="ca-ES-valencia" w:eastAsia="es-ES"/>
        </w:rPr>
        <w:t>La persona contra</w:t>
      </w:r>
      <w:r w:rsidR="5CD3420B" w:rsidRPr="004671A3">
        <w:rPr>
          <w:rFonts w:ascii="Roboto" w:eastAsia="Times New Roman" w:hAnsi="Roboto"/>
          <w:sz w:val="22"/>
          <w:szCs w:val="22"/>
          <w:lang w:val="ca-ES-valencia" w:eastAsia="es-ES"/>
        </w:rPr>
        <w:t>c</w:t>
      </w:r>
      <w:r w:rsidRPr="004671A3">
        <w:rPr>
          <w:rFonts w:ascii="Roboto" w:eastAsia="Times New Roman" w:hAnsi="Roboto"/>
          <w:sz w:val="22"/>
          <w:szCs w:val="22"/>
          <w:lang w:val="ca-ES-valencia" w:eastAsia="es-ES"/>
        </w:rPr>
        <w:t xml:space="preserve">tada </w:t>
      </w:r>
      <w:r w:rsidR="00DE17D4" w:rsidRPr="004671A3">
        <w:rPr>
          <w:rFonts w:ascii="Roboto" w:eastAsia="Times New Roman" w:hAnsi="Roboto"/>
          <w:sz w:val="22"/>
          <w:szCs w:val="22"/>
          <w:lang w:val="ca-ES-valencia" w:eastAsia="es-ES"/>
        </w:rPr>
        <w:t>substitut</w:t>
      </w:r>
      <w:r w:rsidR="1191D914" w:rsidRPr="004671A3">
        <w:rPr>
          <w:rFonts w:ascii="Roboto" w:eastAsia="Times New Roman" w:hAnsi="Roboto"/>
          <w:sz w:val="22"/>
          <w:szCs w:val="22"/>
          <w:lang w:val="ca-ES-valencia" w:eastAsia="es-ES"/>
        </w:rPr>
        <w:t>a</w:t>
      </w:r>
      <w:r w:rsidR="00DE17D4" w:rsidRPr="004671A3">
        <w:rPr>
          <w:rFonts w:ascii="Roboto" w:eastAsia="Times New Roman" w:hAnsi="Roboto"/>
          <w:sz w:val="22"/>
          <w:szCs w:val="22"/>
          <w:lang w:val="ca-ES-valencia" w:eastAsia="es-ES"/>
        </w:rPr>
        <w:t xml:space="preserve">, seleccionat conforme a l'orde de prelació vigent en la </w:t>
      </w:r>
      <w:r w:rsidR="00803467" w:rsidRPr="004671A3">
        <w:rPr>
          <w:rFonts w:ascii="Roboto" w:eastAsia="Times New Roman" w:hAnsi="Roboto"/>
          <w:sz w:val="22"/>
          <w:szCs w:val="22"/>
          <w:lang w:val="ca-ES-valencia" w:eastAsia="es-ES"/>
        </w:rPr>
        <w:t>borsa</w:t>
      </w:r>
      <w:r w:rsidR="00DE17D4" w:rsidRPr="004671A3">
        <w:rPr>
          <w:rFonts w:ascii="Roboto" w:eastAsia="Times New Roman" w:hAnsi="Roboto"/>
          <w:sz w:val="22"/>
          <w:szCs w:val="22"/>
          <w:lang w:val="ca-ES-valencia" w:eastAsia="es-ES"/>
        </w:rPr>
        <w:t xml:space="preserve"> d'experts del sector productiu, tornarà a ocupar la seua posició original en esta </w:t>
      </w:r>
      <w:r w:rsidR="00803467" w:rsidRPr="004671A3">
        <w:rPr>
          <w:rFonts w:ascii="Roboto" w:eastAsia="Times New Roman" w:hAnsi="Roboto"/>
          <w:sz w:val="22"/>
          <w:szCs w:val="22"/>
          <w:lang w:val="ca-ES-valencia" w:eastAsia="es-ES"/>
        </w:rPr>
        <w:t>borsa</w:t>
      </w:r>
      <w:r w:rsidR="00DE17D4" w:rsidRPr="004671A3">
        <w:rPr>
          <w:rFonts w:ascii="Roboto" w:eastAsia="Times New Roman" w:hAnsi="Roboto"/>
          <w:sz w:val="22"/>
          <w:szCs w:val="22"/>
          <w:lang w:val="ca-ES-valencia" w:eastAsia="es-ES"/>
        </w:rPr>
        <w:t xml:space="preserve"> una vegada finalitzat el contracte de substitució, sense que això afecte el seu dret a futures adjudicacions conforme al procediment establit.</w:t>
      </w:r>
    </w:p>
    <w:p w14:paraId="3498FCF7" w14:textId="33D81B22" w:rsidR="00DE17D4" w:rsidRPr="004671A3" w:rsidRDefault="00DE17D4" w:rsidP="00BC7297">
      <w:pPr>
        <w:pStyle w:val="Ttulo2"/>
        <w:rPr>
          <w:rFonts w:ascii="Roboto" w:hAnsi="Roboto"/>
          <w:i w:val="0"/>
          <w:iCs w:val="0"/>
          <w:sz w:val="22"/>
          <w:szCs w:val="22"/>
          <w:lang w:val="ca-ES-valencia"/>
        </w:rPr>
      </w:pPr>
      <w:bookmarkStart w:id="50" w:name="_Toc223678138"/>
      <w:r w:rsidRPr="004671A3">
        <w:rPr>
          <w:rFonts w:ascii="Roboto" w:hAnsi="Roboto"/>
          <w:sz w:val="22"/>
          <w:szCs w:val="22"/>
          <w:lang w:val="ca-ES-valencia"/>
        </w:rPr>
        <w:t xml:space="preserve">Article </w:t>
      </w:r>
      <w:r w:rsidR="0055129B" w:rsidRPr="004671A3">
        <w:rPr>
          <w:rFonts w:ascii="Roboto" w:hAnsi="Roboto"/>
          <w:sz w:val="22"/>
          <w:szCs w:val="22"/>
          <w:lang w:val="ca-ES-valencia"/>
        </w:rPr>
        <w:t>30</w:t>
      </w:r>
      <w:r w:rsidRPr="004671A3">
        <w:rPr>
          <w:rFonts w:ascii="Roboto" w:hAnsi="Roboto"/>
          <w:sz w:val="22"/>
          <w:szCs w:val="22"/>
          <w:lang w:val="ca-ES-valencia"/>
        </w:rPr>
        <w:t>. Extinció del contracte</w:t>
      </w:r>
      <w:bookmarkEnd w:id="50"/>
    </w:p>
    <w:p w14:paraId="6C2D6991"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L'extinció del contracte de treball del personal expert del sector productiu es regirà pel que es disposa en l'Estatut dels Treballadors, aprovat pel Reial decret legislatiu 2/2015, de 23 d'octubre, en el que resulte aplicable, així com per les previsions específiques contingudes en el Decret 97/2025, de 25 de juny, del Consell. En cap cas l'extinció podrà afectar drets adquirits, ni vulnerar el principi d'estabilitat de la relació contractual, ni modificar el caràcter indefinit del contracte sense causa legal justificada.</w:t>
      </w:r>
    </w:p>
    <w:p w14:paraId="2537D7B6" w14:textId="499040DD"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A més de les causes generals d'extinció previstes en la normativa laboral, el contracte podrà extingir-se per decisió motivada de </w:t>
      </w:r>
      <w:r w:rsidR="007B565F" w:rsidRPr="004671A3">
        <w:rPr>
          <w:rFonts w:ascii="Roboto" w:hAnsi="Roboto"/>
          <w:sz w:val="22"/>
          <w:szCs w:val="22"/>
          <w:lang w:val="ca-ES-valencia"/>
        </w:rPr>
        <w:t>l’</w:t>
      </w:r>
      <w:r w:rsidR="00260F3D"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 xml:space="preserve"> quan concórrega alguna de les següents circumstàncies específiques:</w:t>
      </w:r>
    </w:p>
    <w:p w14:paraId="6A5B3AA7" w14:textId="77777777" w:rsidR="00DE17D4" w:rsidRPr="004671A3" w:rsidRDefault="00DE17D4" w:rsidP="00E50D95">
      <w:pPr>
        <w:pStyle w:val="Prrafodelista"/>
        <w:numPr>
          <w:ilvl w:val="0"/>
          <w:numId w:val="9"/>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Supressió de l'especialitat, mòdul, matèria o assignatura per a la qual va ser contractat el treballador.</w:t>
      </w:r>
    </w:p>
    <w:p w14:paraId="48E61B31" w14:textId="23C29B7E" w:rsidR="00DE17D4" w:rsidRPr="004671A3" w:rsidRDefault="00DE17D4" w:rsidP="00E50D95">
      <w:pPr>
        <w:pStyle w:val="Prrafodelista"/>
        <w:numPr>
          <w:ilvl w:val="0"/>
          <w:numId w:val="9"/>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Supressió o cancel·lació de l'oferta formativa </w:t>
      </w:r>
      <w:r w:rsidR="004768AA" w:rsidRPr="004671A3">
        <w:rPr>
          <w:rFonts w:ascii="Roboto" w:hAnsi="Roboto"/>
          <w:sz w:val="22"/>
          <w:szCs w:val="22"/>
          <w:lang w:val="ca-ES-valencia"/>
        </w:rPr>
        <w:t>a on</w:t>
      </w:r>
      <w:r w:rsidRPr="004671A3">
        <w:rPr>
          <w:rFonts w:ascii="Roboto" w:hAnsi="Roboto"/>
          <w:sz w:val="22"/>
          <w:szCs w:val="22"/>
          <w:lang w:val="ca-ES-valencia"/>
        </w:rPr>
        <w:t xml:space="preserve"> el treballador presta servicis.</w:t>
      </w:r>
    </w:p>
    <w:p w14:paraId="3EAE10AD" w14:textId="2390789A" w:rsidR="00DE17D4" w:rsidRPr="004671A3" w:rsidRDefault="00DE17D4" w:rsidP="00E50D95">
      <w:pPr>
        <w:pStyle w:val="Prrafodelista"/>
        <w:numPr>
          <w:ilvl w:val="0"/>
          <w:numId w:val="9"/>
        </w:num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Falta d'acreditació de l'exercici suficient de la seua activitat professional, conforme al que s'establix en l'article 3.1.a) </w:t>
      </w:r>
      <w:r w:rsidR="00687082" w:rsidRPr="004671A3">
        <w:rPr>
          <w:rFonts w:ascii="Roboto" w:hAnsi="Roboto"/>
          <w:sz w:val="22"/>
          <w:szCs w:val="22"/>
          <w:lang w:val="ca-ES-valencia"/>
        </w:rPr>
        <w:t xml:space="preserve"> </w:t>
      </w:r>
      <w:r w:rsidRPr="004671A3">
        <w:rPr>
          <w:rFonts w:ascii="Roboto" w:hAnsi="Roboto"/>
          <w:sz w:val="22"/>
          <w:szCs w:val="22"/>
          <w:lang w:val="ca-ES-valencia"/>
        </w:rPr>
        <w:t>del Decret 97/2025, havent de presentar-se esta acreditació abans de l'inici de cada curs escolar.</w:t>
      </w:r>
    </w:p>
    <w:p w14:paraId="36C28993" w14:textId="4284FA09"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lastRenderedPageBreak/>
        <w:t xml:space="preserve">3. La proposta d'extinció serà acordada per la direcció general competent en matèria de personal docent, , i haurà d'estar degudament motivada. </w:t>
      </w:r>
    </w:p>
    <w:p w14:paraId="6024A63D"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4. En tots els casos, l'extinció del contracte haurà de tramitar-se conforme als procediments establits per la conselleria competent en matèria de personal docent, garantint el compliment dels principis de </w:t>
      </w:r>
      <w:bookmarkStart w:id="51" w:name="_Hlk212203061"/>
      <w:r w:rsidRPr="004671A3">
        <w:rPr>
          <w:rFonts w:ascii="Roboto" w:hAnsi="Roboto"/>
          <w:sz w:val="22"/>
          <w:szCs w:val="22"/>
          <w:lang w:val="ca-ES-valencia"/>
        </w:rPr>
        <w:t>legalitat, objectivitat, transparència administrativa i respecte als drets laborals</w:t>
      </w:r>
      <w:bookmarkEnd w:id="51"/>
      <w:r w:rsidRPr="004671A3">
        <w:rPr>
          <w:rFonts w:ascii="Roboto" w:hAnsi="Roboto"/>
          <w:sz w:val="22"/>
          <w:szCs w:val="22"/>
          <w:lang w:val="ca-ES-valencia"/>
        </w:rPr>
        <w:t>.</w:t>
      </w:r>
    </w:p>
    <w:p w14:paraId="790A6A31" w14:textId="7F01D367" w:rsidR="00DE17D4" w:rsidRPr="004671A3" w:rsidRDefault="00DE17D4" w:rsidP="00BC7297">
      <w:pPr>
        <w:pStyle w:val="Ttulo2"/>
        <w:rPr>
          <w:rFonts w:ascii="Roboto" w:hAnsi="Roboto"/>
          <w:i w:val="0"/>
          <w:iCs w:val="0"/>
          <w:sz w:val="22"/>
          <w:szCs w:val="22"/>
          <w:lang w:val="ca-ES-valencia"/>
        </w:rPr>
      </w:pPr>
      <w:bookmarkStart w:id="52" w:name="_Toc223678139"/>
      <w:r w:rsidRPr="004671A3">
        <w:rPr>
          <w:rFonts w:ascii="Roboto" w:hAnsi="Roboto"/>
          <w:sz w:val="22"/>
          <w:szCs w:val="22"/>
          <w:lang w:val="ca-ES-valencia"/>
        </w:rPr>
        <w:t xml:space="preserve">Article </w:t>
      </w:r>
      <w:r w:rsidR="000D3253" w:rsidRPr="004671A3">
        <w:rPr>
          <w:rFonts w:ascii="Roboto" w:hAnsi="Roboto"/>
          <w:sz w:val="22"/>
          <w:szCs w:val="22"/>
          <w:lang w:val="ca-ES-valencia"/>
        </w:rPr>
        <w:t>3</w:t>
      </w:r>
      <w:r w:rsidR="0055129B" w:rsidRPr="004671A3">
        <w:rPr>
          <w:rFonts w:ascii="Roboto" w:hAnsi="Roboto"/>
          <w:sz w:val="22"/>
          <w:szCs w:val="22"/>
          <w:lang w:val="ca-ES-valencia"/>
        </w:rPr>
        <w:t>1</w:t>
      </w:r>
      <w:r w:rsidRPr="004671A3">
        <w:rPr>
          <w:rFonts w:ascii="Roboto" w:hAnsi="Roboto"/>
          <w:sz w:val="22"/>
          <w:szCs w:val="22"/>
          <w:lang w:val="ca-ES-valencia"/>
        </w:rPr>
        <w:t>. Indemnitzacions</w:t>
      </w:r>
      <w:bookmarkEnd w:id="52"/>
    </w:p>
    <w:p w14:paraId="1F98D98E"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El personal expert del sector productiu tindrà dret a percebre una indemnització en els supòsits previstos legalment en la normativa laboral vigent.</w:t>
      </w:r>
    </w:p>
    <w:p w14:paraId="45DEEAE3"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2. En particular, quan el treballador no accepte una modificació substancial de les seues condicions de treball, conforme a l'article 41 del text refós de la Llei de l'Estatut dels Treballadors, podrà optar per l'extinció del seu contracte, amb dret a la indemnització corresponent.</w:t>
      </w:r>
    </w:p>
    <w:p w14:paraId="13E5D930"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3. Igualment, el treballador tindrà dret a percebre una indemnització quan l'extinció del contracte es produïsca per causes objectives, incloses les específiques regulades </w:t>
      </w:r>
      <w:bookmarkStart w:id="53" w:name="_Hlk212204128"/>
      <w:r w:rsidRPr="004671A3">
        <w:rPr>
          <w:rFonts w:ascii="Roboto" w:hAnsi="Roboto"/>
          <w:sz w:val="22"/>
          <w:szCs w:val="22"/>
          <w:lang w:val="ca-ES-valencia"/>
        </w:rPr>
        <w:t>en l'article anterior</w:t>
      </w:r>
      <w:bookmarkEnd w:id="53"/>
      <w:r w:rsidRPr="004671A3">
        <w:rPr>
          <w:rFonts w:ascii="Roboto" w:hAnsi="Roboto"/>
          <w:sz w:val="22"/>
          <w:szCs w:val="22"/>
          <w:lang w:val="ca-ES-valencia"/>
        </w:rPr>
        <w:t>, en els termes establits en l'Estatut dels Treballadors.</w:t>
      </w:r>
    </w:p>
    <w:p w14:paraId="73C9CE4A" w14:textId="4FE30C1D"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4. La quantia de la indemnització es calcularà conforme al que es disposa en la normativa laboral vigent, i el seu abonament serà gestionat per </w:t>
      </w:r>
      <w:r w:rsidR="007B565F" w:rsidRPr="004671A3">
        <w:rPr>
          <w:rFonts w:ascii="Roboto" w:hAnsi="Roboto"/>
          <w:sz w:val="22"/>
          <w:szCs w:val="22"/>
          <w:lang w:val="ca-ES-valencia"/>
        </w:rPr>
        <w:t>l’</w:t>
      </w:r>
      <w:r w:rsidR="00260F3D"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 xml:space="preserve"> competent, prèvia resolució d'extinció degudament motivada.</w:t>
      </w:r>
    </w:p>
    <w:p w14:paraId="62C5BD04" w14:textId="77777777" w:rsidR="00BC569C" w:rsidRPr="004671A3" w:rsidRDefault="00DE17D4" w:rsidP="00BC7297">
      <w:pPr>
        <w:pStyle w:val="Ttulo1"/>
        <w:jc w:val="center"/>
        <w:rPr>
          <w:rFonts w:ascii="Roboto" w:hAnsi="Roboto"/>
          <w:sz w:val="22"/>
          <w:szCs w:val="22"/>
          <w:lang w:val="ca-ES-valencia"/>
        </w:rPr>
      </w:pPr>
      <w:bookmarkStart w:id="54" w:name="_Toc223678140"/>
      <w:r w:rsidRPr="004671A3">
        <w:rPr>
          <w:rFonts w:ascii="Roboto" w:hAnsi="Roboto"/>
          <w:sz w:val="22"/>
          <w:szCs w:val="22"/>
          <w:lang w:val="ca-ES-valencia"/>
        </w:rPr>
        <w:t>CAPÍTOL V</w:t>
      </w:r>
    </w:p>
    <w:p w14:paraId="1FDFCA03" w14:textId="30E1D56E" w:rsidR="00DE17D4" w:rsidRPr="004671A3" w:rsidRDefault="00DE17D4" w:rsidP="00BC7297">
      <w:pPr>
        <w:pStyle w:val="Ttulo1"/>
        <w:jc w:val="center"/>
        <w:rPr>
          <w:rFonts w:ascii="Roboto" w:hAnsi="Roboto"/>
          <w:b w:val="0"/>
          <w:bCs w:val="0"/>
          <w:i/>
          <w:iCs/>
          <w:sz w:val="22"/>
          <w:szCs w:val="22"/>
          <w:lang w:val="ca-ES-valencia"/>
        </w:rPr>
      </w:pPr>
      <w:r w:rsidRPr="004671A3">
        <w:rPr>
          <w:rFonts w:ascii="Roboto" w:hAnsi="Roboto"/>
          <w:i/>
          <w:iCs/>
          <w:sz w:val="22"/>
          <w:szCs w:val="22"/>
          <w:lang w:val="ca-ES-valencia"/>
        </w:rPr>
        <w:t>Règim jurídic i funcional del personal expert del sector productiu</w:t>
      </w:r>
      <w:bookmarkEnd w:id="54"/>
    </w:p>
    <w:p w14:paraId="6E90DAC3" w14:textId="77777777" w:rsidR="00BC569C" w:rsidRPr="004671A3" w:rsidRDefault="00DE17D4" w:rsidP="00BC569C">
      <w:pPr>
        <w:pStyle w:val="Ttulo2"/>
        <w:jc w:val="center"/>
        <w:rPr>
          <w:rFonts w:ascii="Roboto" w:hAnsi="Roboto"/>
          <w:sz w:val="22"/>
          <w:szCs w:val="22"/>
          <w:lang w:val="ca-ES-valencia"/>
        </w:rPr>
      </w:pPr>
      <w:bookmarkStart w:id="55" w:name="_Toc223678141"/>
      <w:r w:rsidRPr="004671A3">
        <w:rPr>
          <w:rFonts w:ascii="Roboto" w:hAnsi="Roboto"/>
          <w:sz w:val="22"/>
          <w:szCs w:val="22"/>
          <w:lang w:val="ca-ES-valencia"/>
        </w:rPr>
        <w:t>Secció primera</w:t>
      </w:r>
    </w:p>
    <w:p w14:paraId="5B83E4E2" w14:textId="138EF670" w:rsidR="00DE17D4" w:rsidRPr="004671A3" w:rsidRDefault="00DE17D4" w:rsidP="00BC569C">
      <w:pPr>
        <w:pStyle w:val="Ttulo2"/>
        <w:jc w:val="center"/>
        <w:rPr>
          <w:rFonts w:ascii="Roboto" w:hAnsi="Roboto"/>
          <w:b w:val="0"/>
          <w:bCs w:val="0"/>
          <w:sz w:val="22"/>
          <w:szCs w:val="22"/>
          <w:lang w:val="ca-ES-valencia"/>
        </w:rPr>
      </w:pPr>
      <w:r w:rsidRPr="004671A3">
        <w:rPr>
          <w:rFonts w:ascii="Roboto" w:hAnsi="Roboto"/>
          <w:sz w:val="22"/>
          <w:szCs w:val="22"/>
          <w:lang w:val="ca-ES-valencia"/>
        </w:rPr>
        <w:t>Drets i deures professionals i laborals</w:t>
      </w:r>
      <w:bookmarkEnd w:id="55"/>
    </w:p>
    <w:p w14:paraId="6DF0A198" w14:textId="299BF55B" w:rsidR="00DE17D4" w:rsidRPr="004671A3" w:rsidRDefault="00DE17D4" w:rsidP="00BC7297">
      <w:pPr>
        <w:pStyle w:val="Ttulo2"/>
        <w:rPr>
          <w:rFonts w:ascii="Roboto" w:hAnsi="Roboto"/>
          <w:i w:val="0"/>
          <w:iCs w:val="0"/>
          <w:sz w:val="22"/>
          <w:szCs w:val="22"/>
          <w:lang w:val="ca-ES-valencia"/>
        </w:rPr>
      </w:pPr>
      <w:bookmarkStart w:id="56" w:name="_Toc223678142"/>
      <w:r w:rsidRPr="004671A3">
        <w:rPr>
          <w:rFonts w:ascii="Roboto" w:hAnsi="Roboto"/>
          <w:sz w:val="22"/>
          <w:szCs w:val="22"/>
          <w:lang w:val="ca-ES-valencia"/>
        </w:rPr>
        <w:t>Article 3</w:t>
      </w:r>
      <w:r w:rsidR="0055129B" w:rsidRPr="004671A3">
        <w:rPr>
          <w:rFonts w:ascii="Roboto" w:hAnsi="Roboto"/>
          <w:sz w:val="22"/>
          <w:szCs w:val="22"/>
          <w:lang w:val="ca-ES-valencia"/>
        </w:rPr>
        <w:t>2</w:t>
      </w:r>
      <w:r w:rsidRPr="004671A3">
        <w:rPr>
          <w:rFonts w:ascii="Roboto" w:hAnsi="Roboto"/>
          <w:sz w:val="22"/>
          <w:szCs w:val="22"/>
          <w:lang w:val="ca-ES-valencia"/>
        </w:rPr>
        <w:t>. Drets del personal expert contractat</w:t>
      </w:r>
      <w:bookmarkEnd w:id="56"/>
    </w:p>
    <w:p w14:paraId="437428D9"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El personal expert del sector productiu contractat en règim laboral tindrà els drets reconeguts en el text refós de la Llei de l'Estatut dels Treballadors, aprovat pel Reial decret legislatiu 2/2015, de 23 d'octubre, així com en la normativa de Seguretat Social, en el que resulte aplicable.</w:t>
      </w:r>
    </w:p>
    <w:p w14:paraId="5A4FE492" w14:textId="77777777" w:rsidR="00DE17D4" w:rsidRPr="004671A3" w:rsidRDefault="00DE17D4" w:rsidP="00E50D95">
      <w:pPr>
        <w:spacing w:before="240" w:after="240" w:line="276" w:lineRule="auto"/>
        <w:jc w:val="both"/>
        <w:rPr>
          <w:rFonts w:ascii="Roboto" w:hAnsi="Roboto"/>
          <w:strike/>
          <w:sz w:val="22"/>
          <w:szCs w:val="22"/>
          <w:lang w:val="ca-ES-valencia"/>
        </w:rPr>
      </w:pPr>
      <w:r w:rsidRPr="004671A3">
        <w:rPr>
          <w:rFonts w:ascii="Roboto" w:hAnsi="Roboto"/>
          <w:sz w:val="22"/>
          <w:szCs w:val="22"/>
          <w:lang w:val="ca-ES-valencia"/>
        </w:rPr>
        <w:t>2. El contracte indefinit ordinari a temps parcial garantix la protecció social prevista en la legislació laboral i de Seguretat Social, inclosa la relativa a prestacions i cotitzacions.</w:t>
      </w:r>
    </w:p>
    <w:p w14:paraId="134746CA" w14:textId="7C82129C" w:rsidR="00DE17D4" w:rsidRPr="004671A3" w:rsidRDefault="00DE17D4" w:rsidP="00BC7297">
      <w:pPr>
        <w:pStyle w:val="Ttulo2"/>
        <w:rPr>
          <w:rFonts w:ascii="Roboto" w:hAnsi="Roboto"/>
          <w:b w:val="0"/>
          <w:bCs w:val="0"/>
          <w:sz w:val="22"/>
          <w:szCs w:val="22"/>
          <w:lang w:val="ca-ES-valencia"/>
        </w:rPr>
      </w:pPr>
      <w:bookmarkStart w:id="57" w:name="_Toc223678144"/>
      <w:r w:rsidRPr="004671A3">
        <w:rPr>
          <w:rFonts w:ascii="Roboto" w:hAnsi="Roboto"/>
          <w:sz w:val="22"/>
          <w:szCs w:val="22"/>
          <w:lang w:val="ca-ES-valencia"/>
        </w:rPr>
        <w:lastRenderedPageBreak/>
        <w:t>Article 3</w:t>
      </w:r>
      <w:r w:rsidR="0055129B" w:rsidRPr="004671A3">
        <w:rPr>
          <w:rFonts w:ascii="Roboto" w:hAnsi="Roboto"/>
          <w:sz w:val="22"/>
          <w:szCs w:val="22"/>
          <w:lang w:val="ca-ES-valencia"/>
        </w:rPr>
        <w:t>3</w:t>
      </w:r>
      <w:r w:rsidRPr="004671A3">
        <w:rPr>
          <w:rFonts w:ascii="Roboto" w:hAnsi="Roboto"/>
          <w:sz w:val="22"/>
          <w:szCs w:val="22"/>
          <w:lang w:val="ca-ES-valencia"/>
        </w:rPr>
        <w:t>. Permisos i llicències del personal expert del sector productiu</w:t>
      </w:r>
      <w:bookmarkEnd w:id="57"/>
    </w:p>
    <w:p w14:paraId="307380DC"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Al personal expert del sector productiu li serà aplicable el mateix règim de vacacions, excedències, permisos i llicències establit per al personal funcionari docent. A estos únics efectes, el personal laboral indefinit s'equipararà al personal funcionari de carrera i el personal laboral temporal, al personal funcionari interí.</w:t>
      </w:r>
    </w:p>
    <w:p w14:paraId="5A234AB7" w14:textId="16D870A3" w:rsidR="00DE17D4" w:rsidRPr="004671A3" w:rsidRDefault="00DE17D4" w:rsidP="00BC7297">
      <w:pPr>
        <w:pStyle w:val="Ttulo2"/>
        <w:rPr>
          <w:rFonts w:ascii="Roboto" w:hAnsi="Roboto"/>
          <w:i w:val="0"/>
          <w:iCs w:val="0"/>
          <w:sz w:val="22"/>
          <w:szCs w:val="22"/>
          <w:lang w:val="ca-ES-valencia"/>
        </w:rPr>
      </w:pPr>
      <w:bookmarkStart w:id="58" w:name="_Toc223678145"/>
      <w:r w:rsidRPr="004671A3">
        <w:rPr>
          <w:rFonts w:ascii="Roboto" w:hAnsi="Roboto"/>
          <w:sz w:val="22"/>
          <w:szCs w:val="22"/>
          <w:lang w:val="ca-ES-valencia"/>
        </w:rPr>
        <w:t xml:space="preserve">Article </w:t>
      </w:r>
      <w:r w:rsidR="002B2CCA" w:rsidRPr="004671A3">
        <w:rPr>
          <w:rFonts w:ascii="Roboto" w:hAnsi="Roboto"/>
          <w:sz w:val="22"/>
          <w:szCs w:val="22"/>
          <w:lang w:val="ca-ES-valencia"/>
        </w:rPr>
        <w:t>3</w:t>
      </w:r>
      <w:r w:rsidR="0055129B" w:rsidRPr="004671A3">
        <w:rPr>
          <w:rFonts w:ascii="Roboto" w:hAnsi="Roboto"/>
          <w:sz w:val="22"/>
          <w:szCs w:val="22"/>
          <w:lang w:val="ca-ES-valencia"/>
        </w:rPr>
        <w:t>4</w:t>
      </w:r>
      <w:r w:rsidRPr="004671A3">
        <w:rPr>
          <w:rFonts w:ascii="Roboto" w:hAnsi="Roboto"/>
          <w:sz w:val="22"/>
          <w:szCs w:val="22"/>
          <w:lang w:val="ca-ES-valencia"/>
        </w:rPr>
        <w:t>. Deures i obligacions</w:t>
      </w:r>
      <w:bookmarkEnd w:id="58"/>
    </w:p>
    <w:p w14:paraId="16F643AC" w14:textId="7582E2C2" w:rsidR="00DE17D4" w:rsidRPr="004671A3" w:rsidRDefault="00DE17D4" w:rsidP="00E50D95">
      <w:pPr>
        <w:spacing w:before="240" w:after="240" w:line="276" w:lineRule="auto"/>
        <w:jc w:val="both"/>
        <w:rPr>
          <w:rFonts w:ascii="Roboto" w:hAnsi="Roboto"/>
          <w:color w:val="FF0000"/>
          <w:sz w:val="22"/>
          <w:szCs w:val="22"/>
          <w:lang w:val="ca-ES-valencia"/>
        </w:rPr>
      </w:pPr>
      <w:r w:rsidRPr="004671A3">
        <w:rPr>
          <w:rFonts w:ascii="Roboto" w:hAnsi="Roboto"/>
          <w:sz w:val="22"/>
          <w:szCs w:val="22"/>
          <w:lang w:val="ca-ES-valencia"/>
        </w:rPr>
        <w:t>1. El personal expert del sector productiu haurà de complir amb els deures establits en l'Estatut dels Treballadors, així com amb les obligacions derivades de la normativa vigent en matèria de Seguretat Social</w:t>
      </w:r>
      <w:r w:rsidR="002E6107" w:rsidRPr="004671A3">
        <w:rPr>
          <w:rFonts w:ascii="Roboto" w:hAnsi="Roboto"/>
          <w:sz w:val="22"/>
          <w:szCs w:val="22"/>
          <w:lang w:val="ca-ES-valencia"/>
        </w:rPr>
        <w:t>.</w:t>
      </w:r>
    </w:p>
    <w:p w14:paraId="008ED443"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2. En l'exercici de les seues funcions de desenrotllament de l'acció formativa, estarà obligat a:</w:t>
      </w:r>
    </w:p>
    <w:p w14:paraId="0271B95A"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a) Complir amb diligència les tasques assignades en el marc de la programació docent del centre.</w:t>
      </w:r>
    </w:p>
    <w:p w14:paraId="5FE06F36"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b) Respectar l'horari, calendari i planificació establits per la direcció del centre educatiu.</w:t>
      </w:r>
    </w:p>
    <w:p w14:paraId="401754D3" w14:textId="3982FE70"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c) Observar les normes de convivència</w:t>
      </w:r>
      <w:r w:rsidR="002E6107" w:rsidRPr="004671A3">
        <w:rPr>
          <w:rFonts w:ascii="Roboto" w:hAnsi="Roboto"/>
          <w:sz w:val="22"/>
          <w:szCs w:val="22"/>
          <w:lang w:val="ca-ES-valencia"/>
        </w:rPr>
        <w:t xml:space="preserve"> en el sistema educatiu</w:t>
      </w:r>
      <w:r w:rsidRPr="004671A3">
        <w:rPr>
          <w:rFonts w:ascii="Roboto" w:hAnsi="Roboto"/>
          <w:sz w:val="22"/>
          <w:szCs w:val="22"/>
          <w:lang w:val="ca-ES-valencia"/>
        </w:rPr>
        <w:t>, respecte institucional i col·laboració amb l'equip docent.</w:t>
      </w:r>
    </w:p>
    <w:p w14:paraId="5A1E0AF4"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d) Mantindre actualitzada la seua qualificació professional i acreditar periòdicament l'exercici suficient de la seua activitat productiva, conforme al que es preveu en l'article 5.6 del Decret 97/2025.</w:t>
      </w:r>
    </w:p>
    <w:p w14:paraId="4D97067C" w14:textId="4CFA929F"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e) Guardar confidencialitat respecte a la informació de l'alumnat, del centre i de </w:t>
      </w:r>
      <w:r w:rsidR="007B565F" w:rsidRPr="004671A3">
        <w:rPr>
          <w:rFonts w:ascii="Roboto" w:hAnsi="Roboto"/>
          <w:sz w:val="22"/>
          <w:szCs w:val="22"/>
          <w:lang w:val="ca-ES-valencia"/>
        </w:rPr>
        <w:t>l’</w:t>
      </w:r>
      <w:r w:rsidR="00260F3D"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w:t>
      </w:r>
    </w:p>
    <w:p w14:paraId="35E0A6B4" w14:textId="285C323A"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f) Utilitzar adequadament els recursos públics posats a la seua disposició, conforme als principis de responsabilitat i eficiència</w:t>
      </w:r>
      <w:r w:rsidR="00F505C7" w:rsidRPr="004671A3">
        <w:rPr>
          <w:rFonts w:ascii="Roboto" w:hAnsi="Roboto"/>
          <w:sz w:val="22"/>
          <w:szCs w:val="22"/>
          <w:lang w:val="ca-ES-valencia"/>
        </w:rPr>
        <w:t>.</w:t>
      </w:r>
    </w:p>
    <w:p w14:paraId="06681133" w14:textId="469375FF" w:rsidR="00DE17D4" w:rsidRPr="004671A3" w:rsidRDefault="00DE17D4" w:rsidP="00BC7297">
      <w:pPr>
        <w:pStyle w:val="Ttulo2"/>
        <w:rPr>
          <w:rFonts w:ascii="Roboto" w:hAnsi="Roboto"/>
          <w:i w:val="0"/>
          <w:iCs w:val="0"/>
          <w:sz w:val="22"/>
          <w:szCs w:val="22"/>
          <w:lang w:val="ca-ES-valencia"/>
        </w:rPr>
      </w:pPr>
      <w:bookmarkStart w:id="59" w:name="_Toc223678146"/>
      <w:r w:rsidRPr="004671A3">
        <w:rPr>
          <w:rFonts w:ascii="Roboto" w:hAnsi="Roboto"/>
          <w:sz w:val="22"/>
          <w:szCs w:val="22"/>
          <w:lang w:val="ca-ES-valencia"/>
        </w:rPr>
        <w:t>Article 3</w:t>
      </w:r>
      <w:r w:rsidR="0055129B" w:rsidRPr="004671A3">
        <w:rPr>
          <w:rFonts w:ascii="Roboto" w:hAnsi="Roboto"/>
          <w:sz w:val="22"/>
          <w:szCs w:val="22"/>
          <w:lang w:val="ca-ES-valencia"/>
        </w:rPr>
        <w:t>5</w:t>
      </w:r>
      <w:r w:rsidRPr="004671A3">
        <w:rPr>
          <w:rFonts w:ascii="Roboto" w:hAnsi="Roboto"/>
          <w:sz w:val="22"/>
          <w:szCs w:val="22"/>
          <w:lang w:val="ca-ES-valencia"/>
        </w:rPr>
        <w:t>. Registre horari</w:t>
      </w:r>
      <w:bookmarkEnd w:id="59"/>
    </w:p>
    <w:p w14:paraId="616881C8"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El personal expert del sector productiu estarà subjecte a un sistema de control horari que permeta verificar el compliment efectiu de la jornada laboral pactada, conforme al que es disposa en l'article 34.9 del text refós de la Llei de l'Estatut dels Treballadors.</w:t>
      </w:r>
    </w:p>
    <w:p w14:paraId="0147AE9A" w14:textId="77777777" w:rsidR="00DE17D4" w:rsidRPr="004671A3" w:rsidRDefault="00DE17D4" w:rsidP="00E50D95">
      <w:pPr>
        <w:spacing w:before="240" w:after="240" w:line="276" w:lineRule="auto"/>
        <w:jc w:val="both"/>
        <w:rPr>
          <w:rFonts w:ascii="Roboto" w:hAnsi="Roboto"/>
          <w:i/>
          <w:iCs/>
          <w:sz w:val="22"/>
          <w:szCs w:val="22"/>
          <w:lang w:val="ca-ES-valencia"/>
        </w:rPr>
      </w:pPr>
      <w:r w:rsidRPr="004671A3">
        <w:rPr>
          <w:rFonts w:ascii="Roboto" w:hAnsi="Roboto"/>
          <w:sz w:val="22"/>
          <w:szCs w:val="22"/>
          <w:lang w:val="ca-ES-valencia"/>
        </w:rPr>
        <w:t xml:space="preserve">2. Els centres docents públics hauran de comptar amb un suport digital que arreplegue l'assistència diària d'este personal i garantisca la veracitat de l'assistència i la permanència de la informació, així com el control precís i personal de la seua identificació. </w:t>
      </w:r>
    </w:p>
    <w:p w14:paraId="0830DFB9" w14:textId="77777777" w:rsidR="00BC569C" w:rsidRPr="004671A3" w:rsidRDefault="00DE17D4" w:rsidP="00BC569C">
      <w:pPr>
        <w:pStyle w:val="Ttulo2"/>
        <w:jc w:val="center"/>
        <w:rPr>
          <w:rFonts w:ascii="Roboto" w:hAnsi="Roboto"/>
          <w:sz w:val="22"/>
          <w:szCs w:val="22"/>
          <w:lang w:val="ca-ES-valencia"/>
        </w:rPr>
      </w:pPr>
      <w:bookmarkStart w:id="60" w:name="_Toc223678147"/>
      <w:bookmarkStart w:id="61" w:name="_Hlk222754137"/>
      <w:r w:rsidRPr="004671A3">
        <w:rPr>
          <w:rFonts w:ascii="Roboto" w:hAnsi="Roboto"/>
          <w:sz w:val="22"/>
          <w:szCs w:val="22"/>
          <w:lang w:val="ca-ES-valencia"/>
        </w:rPr>
        <w:lastRenderedPageBreak/>
        <w:t>Secció segona</w:t>
      </w:r>
    </w:p>
    <w:p w14:paraId="3C36EEFA" w14:textId="0C788FCA" w:rsidR="00DE17D4" w:rsidRPr="004671A3" w:rsidRDefault="00DE17D4" w:rsidP="00BC569C">
      <w:pPr>
        <w:pStyle w:val="Ttulo2"/>
        <w:jc w:val="center"/>
        <w:rPr>
          <w:rFonts w:ascii="Roboto" w:hAnsi="Roboto"/>
          <w:sz w:val="22"/>
          <w:szCs w:val="22"/>
          <w:lang w:val="ca-ES-valencia"/>
        </w:rPr>
      </w:pPr>
      <w:r w:rsidRPr="004671A3">
        <w:rPr>
          <w:rFonts w:ascii="Roboto" w:hAnsi="Roboto"/>
          <w:sz w:val="22"/>
          <w:szCs w:val="22"/>
          <w:lang w:val="ca-ES-valencia"/>
        </w:rPr>
        <w:t>Supervisió, règim disciplinari i garanties institucionals</w:t>
      </w:r>
      <w:bookmarkEnd w:id="60"/>
    </w:p>
    <w:p w14:paraId="227AC11E" w14:textId="2387233E" w:rsidR="00DE17D4" w:rsidRPr="004671A3" w:rsidRDefault="00DE17D4" w:rsidP="00BC7297">
      <w:pPr>
        <w:pStyle w:val="Ttulo2"/>
        <w:rPr>
          <w:rFonts w:ascii="Roboto" w:hAnsi="Roboto"/>
          <w:i w:val="0"/>
          <w:iCs w:val="0"/>
          <w:sz w:val="22"/>
          <w:szCs w:val="22"/>
          <w:lang w:val="ca-ES-valencia"/>
        </w:rPr>
      </w:pPr>
      <w:bookmarkStart w:id="62" w:name="_Toc223678148"/>
      <w:bookmarkEnd w:id="61"/>
      <w:r w:rsidRPr="004671A3">
        <w:rPr>
          <w:rFonts w:ascii="Roboto" w:hAnsi="Roboto"/>
          <w:sz w:val="22"/>
          <w:szCs w:val="22"/>
          <w:lang w:val="ca-ES-valencia"/>
        </w:rPr>
        <w:t>Article 3</w:t>
      </w:r>
      <w:r w:rsidR="0055129B" w:rsidRPr="004671A3">
        <w:rPr>
          <w:rFonts w:ascii="Roboto" w:hAnsi="Roboto"/>
          <w:sz w:val="22"/>
          <w:szCs w:val="22"/>
          <w:lang w:val="ca-ES-valencia"/>
        </w:rPr>
        <w:t>6</w:t>
      </w:r>
      <w:r w:rsidRPr="004671A3">
        <w:rPr>
          <w:rFonts w:ascii="Roboto" w:hAnsi="Roboto"/>
          <w:sz w:val="22"/>
          <w:szCs w:val="22"/>
          <w:lang w:val="ca-ES-valencia"/>
        </w:rPr>
        <w:t>. Règim disciplinari del personal expert del sector productiu</w:t>
      </w:r>
      <w:bookmarkEnd w:id="62"/>
    </w:p>
    <w:p w14:paraId="5A4F5CA3"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El personal expert del sector productiu que preste servicis en centres educatius públics tindrà la consideració de personal laboral al servici de les administracions públiques, conforme al que es disposa en l'article 8.2 de l'Estatut Bàsic de l'Empleat públic.</w:t>
      </w:r>
    </w:p>
    <w:p w14:paraId="31A1B0A8" w14:textId="4654F8FD"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El règim disciplinari aplicable serà </w:t>
      </w:r>
      <w:r w:rsidR="003A683D" w:rsidRPr="004671A3">
        <w:rPr>
          <w:rFonts w:ascii="Roboto" w:hAnsi="Roboto"/>
          <w:sz w:val="22"/>
          <w:szCs w:val="22"/>
          <w:lang w:val="ca-ES-valencia"/>
        </w:rPr>
        <w:t>l’establ</w:t>
      </w:r>
      <w:r w:rsidR="00260F3D" w:rsidRPr="004671A3">
        <w:rPr>
          <w:rFonts w:ascii="Roboto" w:hAnsi="Roboto"/>
          <w:sz w:val="22"/>
          <w:szCs w:val="22"/>
          <w:lang w:val="ca-ES-valencia"/>
        </w:rPr>
        <w:t>i</w:t>
      </w:r>
      <w:r w:rsidR="003A683D" w:rsidRPr="004671A3">
        <w:rPr>
          <w:rFonts w:ascii="Roboto" w:hAnsi="Roboto"/>
          <w:sz w:val="22"/>
          <w:szCs w:val="22"/>
          <w:lang w:val="ca-ES-valencia"/>
        </w:rPr>
        <w:t>t</w:t>
      </w:r>
      <w:r w:rsidRPr="004671A3">
        <w:rPr>
          <w:rFonts w:ascii="Roboto" w:hAnsi="Roboto"/>
          <w:sz w:val="22"/>
          <w:szCs w:val="22"/>
          <w:lang w:val="ca-ES-valencia"/>
        </w:rPr>
        <w:t xml:space="preserve"> en el </w:t>
      </w:r>
      <w:r w:rsidR="003A683D" w:rsidRPr="004671A3">
        <w:rPr>
          <w:rFonts w:ascii="Roboto" w:hAnsi="Roboto"/>
          <w:sz w:val="22"/>
          <w:szCs w:val="22"/>
          <w:lang w:val="ca-ES-valencia"/>
        </w:rPr>
        <w:t>t</w:t>
      </w:r>
      <w:r w:rsidRPr="004671A3">
        <w:rPr>
          <w:rFonts w:ascii="Roboto" w:hAnsi="Roboto"/>
          <w:sz w:val="22"/>
          <w:szCs w:val="22"/>
          <w:lang w:val="ca-ES-valencia"/>
        </w:rPr>
        <w:t>ítol VII de l'Estatut Bàsic de l'Empleat públic, que té caràcter bàsic i d'aplicació directa al personal laboral al servici de les administracions públiques, d'acord amb el que es preveu en els articles 7 i 93 del propi Estatut. En el que resulte procedent, serà igualment aplicable la Llei 4/2021, de 16 d'abril, de la Funció Pública Valenciana, com a normativa de desenrotllament.</w:t>
      </w:r>
    </w:p>
    <w:p w14:paraId="5222363C" w14:textId="77777777" w:rsidR="00E50D95"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3. La tipificació de les faltes i sancions del personal laboral es regirà pel que es disposa en la normativa bàsica estatal i en el conveni col·lectiu aplicable, de conformitat amb la Llei 4/2021.</w:t>
      </w:r>
    </w:p>
    <w:p w14:paraId="2302F5E6" w14:textId="44B01AFC"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En el no regulat pel TREBEP, la Llei 4/2021 o el conveni col·lectiu aplicable, actuarà amb caràcter estrictament supletori l'Estatut dels Treballadors.</w:t>
      </w:r>
    </w:p>
    <w:p w14:paraId="43A03C5D"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4. El procediment disciplinari s'ajustarà a les garanties i principis bàsics establits en el Títol VII de l'Estatut Bàsic de l'Empleat públic i en la Llei 4/2021, incloent, entre altres, els principis de legalitat, tipicitat, proporcionalitat, contradicció, audiència i motivació. El conveni col·lectiu aplicable podrà establir previsions procedimentals addicionals sempre que respecten este marc bàsic.</w:t>
      </w:r>
    </w:p>
    <w:p w14:paraId="7538A462" w14:textId="075D2A2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5. La instrucció dels expedients disciplinaris correspondrà a la conselleria competent en matèria de </w:t>
      </w:r>
      <w:r w:rsidR="005114B5" w:rsidRPr="004671A3">
        <w:rPr>
          <w:rFonts w:ascii="Roboto" w:hAnsi="Roboto"/>
          <w:sz w:val="22"/>
          <w:szCs w:val="22"/>
          <w:lang w:val="ca-ES-valencia"/>
        </w:rPr>
        <w:t>educació</w:t>
      </w:r>
      <w:r w:rsidR="008F111E" w:rsidRPr="004671A3">
        <w:rPr>
          <w:rFonts w:ascii="Roboto" w:hAnsi="Roboto"/>
          <w:sz w:val="22"/>
          <w:szCs w:val="22"/>
          <w:lang w:val="ca-ES-valencia"/>
        </w:rPr>
        <w:t xml:space="preserve">, </w:t>
      </w:r>
      <w:r w:rsidRPr="004671A3">
        <w:rPr>
          <w:rFonts w:ascii="Roboto" w:hAnsi="Roboto"/>
          <w:sz w:val="22"/>
          <w:szCs w:val="22"/>
          <w:lang w:val="ca-ES-valencia"/>
        </w:rPr>
        <w:t>garantint en tot cas el dret de la persona treballadora a ser informada dels fets imputats, a formular al·legacions i a obtindre resolució motivada conforme a la normativa vigent.</w:t>
      </w:r>
    </w:p>
    <w:p w14:paraId="19073353" w14:textId="01B478DE" w:rsidR="00DE17D4" w:rsidRPr="004671A3" w:rsidRDefault="00DE17D4" w:rsidP="00BC7297">
      <w:pPr>
        <w:pStyle w:val="Ttulo2"/>
        <w:rPr>
          <w:rFonts w:ascii="Roboto" w:hAnsi="Roboto"/>
          <w:i w:val="0"/>
          <w:iCs w:val="0"/>
          <w:sz w:val="22"/>
          <w:szCs w:val="22"/>
          <w:lang w:val="ca-ES-valencia"/>
        </w:rPr>
      </w:pPr>
      <w:bookmarkStart w:id="63" w:name="_Toc223678149"/>
      <w:r w:rsidRPr="004671A3">
        <w:rPr>
          <w:rFonts w:ascii="Roboto" w:hAnsi="Roboto"/>
          <w:sz w:val="22"/>
          <w:szCs w:val="22"/>
          <w:lang w:val="ca-ES-valencia"/>
        </w:rPr>
        <w:t>Article 3</w:t>
      </w:r>
      <w:r w:rsidR="0055129B" w:rsidRPr="004671A3">
        <w:rPr>
          <w:rFonts w:ascii="Roboto" w:hAnsi="Roboto"/>
          <w:sz w:val="22"/>
          <w:szCs w:val="22"/>
          <w:lang w:val="ca-ES-valencia"/>
        </w:rPr>
        <w:t>7</w:t>
      </w:r>
      <w:r w:rsidRPr="004671A3">
        <w:rPr>
          <w:rFonts w:ascii="Roboto" w:hAnsi="Roboto"/>
          <w:sz w:val="22"/>
          <w:szCs w:val="22"/>
          <w:lang w:val="ca-ES-valencia"/>
        </w:rPr>
        <w:t>. Inspecció d'Educació</w:t>
      </w:r>
      <w:bookmarkEnd w:id="63"/>
    </w:p>
    <w:p w14:paraId="4448A409"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1. El personal expert estarà subjecte a la supervisió de la Inspecció d'Educació, que podrà avaluar, en qualsevol moment, el compliment de les seues funcions docents, el respecte a la normativa vigent i l'adequació metodològica.</w:t>
      </w:r>
    </w:p>
    <w:p w14:paraId="31C9BF8B"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2. Les actuacions de la Inspecció podran donar lloc a informes que s'incorporaran a l'expedient del treballador, prèvia audiència de la persona interessada.</w:t>
      </w:r>
    </w:p>
    <w:p w14:paraId="23C5FBE8" w14:textId="68B3CF3D" w:rsidR="00DE17D4" w:rsidRPr="004671A3" w:rsidRDefault="00DE17D4" w:rsidP="00BC7297">
      <w:pPr>
        <w:pStyle w:val="Ttulo2"/>
        <w:rPr>
          <w:rFonts w:ascii="Roboto" w:hAnsi="Roboto"/>
          <w:i w:val="0"/>
          <w:iCs w:val="0"/>
          <w:sz w:val="22"/>
          <w:szCs w:val="22"/>
          <w:lang w:val="ca-ES-valencia"/>
        </w:rPr>
      </w:pPr>
      <w:bookmarkStart w:id="64" w:name="_Toc223678150"/>
      <w:r w:rsidRPr="004671A3">
        <w:rPr>
          <w:rFonts w:ascii="Roboto" w:hAnsi="Roboto"/>
          <w:sz w:val="22"/>
          <w:szCs w:val="22"/>
          <w:lang w:val="ca-ES-valencia"/>
        </w:rPr>
        <w:lastRenderedPageBreak/>
        <w:t xml:space="preserve">Article </w:t>
      </w:r>
      <w:r w:rsidR="00EB2B9E" w:rsidRPr="004671A3">
        <w:rPr>
          <w:rFonts w:ascii="Roboto" w:hAnsi="Roboto"/>
          <w:sz w:val="22"/>
          <w:szCs w:val="22"/>
          <w:lang w:val="ca-ES-valencia"/>
        </w:rPr>
        <w:t>3</w:t>
      </w:r>
      <w:r w:rsidR="0055129B" w:rsidRPr="004671A3">
        <w:rPr>
          <w:rFonts w:ascii="Roboto" w:hAnsi="Roboto"/>
          <w:sz w:val="22"/>
          <w:szCs w:val="22"/>
          <w:lang w:val="ca-ES-valencia"/>
        </w:rPr>
        <w:t>8</w:t>
      </w:r>
      <w:r w:rsidRPr="004671A3">
        <w:rPr>
          <w:rFonts w:ascii="Roboto" w:hAnsi="Roboto"/>
          <w:sz w:val="22"/>
          <w:szCs w:val="22"/>
          <w:lang w:val="ca-ES-valencia"/>
        </w:rPr>
        <w:t>. Protecció de dades i confidencialitat</w:t>
      </w:r>
      <w:bookmarkEnd w:id="64"/>
    </w:p>
    <w:p w14:paraId="7D5DC6E6" w14:textId="7F589D91"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El personal expert haurà de respectar la normativa vigent en matèria de protecció de dades personals, especialment en relació amb la informació de l'alumnat, del personal del centre i de </w:t>
      </w:r>
      <w:r w:rsidR="007B565F" w:rsidRPr="004671A3">
        <w:rPr>
          <w:rFonts w:ascii="Roboto" w:hAnsi="Roboto"/>
          <w:sz w:val="22"/>
          <w:szCs w:val="22"/>
          <w:lang w:val="ca-ES-valencia"/>
        </w:rPr>
        <w:t>l’</w:t>
      </w:r>
      <w:r w:rsidR="00260F3D"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w:t>
      </w:r>
    </w:p>
    <w:p w14:paraId="11A45AAC" w14:textId="10501783"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2. Així mateix, estarà obligat a guardar confidencialitat sobre qualsevol dada, document o informació a </w:t>
      </w:r>
      <w:r w:rsidR="0071341E" w:rsidRPr="004671A3">
        <w:rPr>
          <w:rFonts w:ascii="Roboto" w:hAnsi="Roboto"/>
          <w:sz w:val="22"/>
          <w:szCs w:val="22"/>
          <w:lang w:val="ca-ES-valencia"/>
        </w:rPr>
        <w:t>on</w:t>
      </w:r>
      <w:r w:rsidRPr="004671A3">
        <w:rPr>
          <w:rFonts w:ascii="Roboto" w:hAnsi="Roboto"/>
          <w:sz w:val="22"/>
          <w:szCs w:val="22"/>
          <w:lang w:val="ca-ES-valencia"/>
        </w:rPr>
        <w:t xml:space="preserve"> tinga accés en l'exercici de les seues funcions, fins i tot una vegada finalitzada la relació laboral.</w:t>
      </w:r>
    </w:p>
    <w:p w14:paraId="6937285D"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3. L'incompliment d'estes obligacions podrà ser considerat falta disciplinària greu o molt greu, conforme al règim sancionador aplicable, sense perjuí de les responsabilitats civils o penals que pogueren derivar-se.</w:t>
      </w:r>
    </w:p>
    <w:p w14:paraId="1AF0D446" w14:textId="77777777" w:rsidR="00DE17D4" w:rsidRPr="004671A3" w:rsidRDefault="00DE17D4" w:rsidP="00BC7297">
      <w:pPr>
        <w:pStyle w:val="Ttulo1"/>
        <w:jc w:val="center"/>
        <w:rPr>
          <w:rFonts w:ascii="Roboto" w:hAnsi="Roboto"/>
          <w:b w:val="0"/>
          <w:bCs w:val="0"/>
          <w:sz w:val="22"/>
          <w:szCs w:val="22"/>
          <w:lang w:val="ca-ES-valencia"/>
        </w:rPr>
      </w:pPr>
      <w:bookmarkStart w:id="65" w:name="_Toc223678151"/>
      <w:r w:rsidRPr="004671A3">
        <w:rPr>
          <w:rFonts w:ascii="Roboto" w:hAnsi="Roboto"/>
          <w:sz w:val="22"/>
          <w:szCs w:val="22"/>
          <w:lang w:val="ca-ES-valencia"/>
        </w:rPr>
        <w:t>DISPOSICIONS ADDICIONALS</w:t>
      </w:r>
      <w:bookmarkEnd w:id="65"/>
    </w:p>
    <w:p w14:paraId="50174647" w14:textId="08F1DC3C" w:rsidR="00DE17D4" w:rsidRPr="004671A3" w:rsidRDefault="00DD5D2E" w:rsidP="00BC7297">
      <w:pPr>
        <w:pStyle w:val="Ttulo2"/>
        <w:rPr>
          <w:rFonts w:ascii="Roboto" w:hAnsi="Roboto"/>
          <w:i w:val="0"/>
          <w:iCs w:val="0"/>
          <w:sz w:val="22"/>
          <w:szCs w:val="22"/>
          <w:lang w:val="ca-ES-valencia"/>
        </w:rPr>
      </w:pPr>
      <w:bookmarkStart w:id="66" w:name="_Toc223678153"/>
      <w:r w:rsidRPr="004671A3">
        <w:rPr>
          <w:rFonts w:ascii="Roboto" w:hAnsi="Roboto"/>
          <w:sz w:val="22"/>
          <w:szCs w:val="22"/>
          <w:lang w:val="ca-ES-valencia"/>
        </w:rPr>
        <w:t>Primer</w:t>
      </w:r>
      <w:r w:rsidR="00DE17D4" w:rsidRPr="004671A3">
        <w:rPr>
          <w:rFonts w:ascii="Roboto" w:hAnsi="Roboto"/>
          <w:sz w:val="22"/>
          <w:szCs w:val="22"/>
          <w:lang w:val="ca-ES-valencia"/>
        </w:rPr>
        <w:t>a. Expert o experta sènior d'empresa</w:t>
      </w:r>
      <w:bookmarkEnd w:id="66"/>
    </w:p>
    <w:p w14:paraId="27EFE3D7" w14:textId="7F9D4930"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Conforme al que es disposa en l'article 171 del Reial decret 659/2023, i en atenció a les necessitats d'actualització permanent del currículum i de vinculació amb la realitat productiva en els centres del Sistema de Formació Professional, la Conselleria competent en matèria d</w:t>
      </w:r>
      <w:r w:rsidR="00413553" w:rsidRPr="004671A3">
        <w:rPr>
          <w:rFonts w:ascii="Roboto" w:hAnsi="Roboto"/>
          <w:sz w:val="22"/>
          <w:szCs w:val="22"/>
          <w:lang w:val="ca-ES-valencia"/>
        </w:rPr>
        <w:t>’</w:t>
      </w:r>
      <w:r w:rsidR="00570593" w:rsidRPr="004671A3">
        <w:rPr>
          <w:rFonts w:ascii="Roboto" w:hAnsi="Roboto"/>
          <w:sz w:val="22"/>
          <w:szCs w:val="22"/>
          <w:lang w:val="ca-ES-valencia"/>
        </w:rPr>
        <w:t>educació</w:t>
      </w:r>
      <w:r w:rsidRPr="004671A3">
        <w:rPr>
          <w:rFonts w:ascii="Roboto" w:hAnsi="Roboto"/>
          <w:sz w:val="22"/>
          <w:szCs w:val="22"/>
          <w:lang w:val="ca-ES-valencia"/>
        </w:rPr>
        <w:t xml:space="preserve"> podrà incorporar experts i expertes sènior de sector empresarial als equips docents.</w:t>
      </w:r>
    </w:p>
    <w:p w14:paraId="390484F9"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A este efecte, s'entendrà per expert o experta sènior d'empresa aquella persona que, en els anys previs a la seua jubilació, puga acollir-se a una reducció parcial de jornada en la seua empresa o entitat equiparada, o que estiga acollit a modalitats de jubilació parcial o flexible compatibles amb l'acompliment de funcions docents.</w:t>
      </w:r>
    </w:p>
    <w:p w14:paraId="7D6E2470"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 contractació s'efectuarà conforme al règim jurídic establit en la present orde per al personal expert procedent del sector productiu, en aquells aspectes que resulten compatibles amb la situació laboral i amb les condicions pròpies de la jubilació parcial, flexible o anticipada.</w:t>
      </w:r>
    </w:p>
    <w:p w14:paraId="25127D3D" w14:textId="77777777" w:rsidR="008068E8" w:rsidRPr="004671A3" w:rsidRDefault="008068E8" w:rsidP="00E50D95">
      <w:pPr>
        <w:spacing w:before="240" w:after="240" w:line="276" w:lineRule="auto"/>
        <w:jc w:val="both"/>
        <w:rPr>
          <w:rFonts w:ascii="Roboto" w:hAnsi="Roboto"/>
          <w:sz w:val="22"/>
          <w:szCs w:val="22"/>
          <w:lang w:val="ca-ES-valencia"/>
        </w:rPr>
      </w:pPr>
    </w:p>
    <w:p w14:paraId="0578D0AE" w14:textId="18CA8236" w:rsidR="00DE17D4" w:rsidRPr="004671A3" w:rsidRDefault="00DD5D2E" w:rsidP="00BC7297">
      <w:pPr>
        <w:pStyle w:val="Ttulo2"/>
        <w:rPr>
          <w:rFonts w:ascii="Roboto" w:hAnsi="Roboto"/>
          <w:sz w:val="22"/>
          <w:szCs w:val="22"/>
          <w:lang w:val="ca-ES-valencia"/>
        </w:rPr>
      </w:pPr>
      <w:bookmarkStart w:id="67" w:name="_Toc223678154"/>
      <w:r w:rsidRPr="004671A3">
        <w:rPr>
          <w:rFonts w:ascii="Roboto" w:hAnsi="Roboto"/>
          <w:sz w:val="22"/>
          <w:szCs w:val="22"/>
          <w:lang w:val="ca-ES-valencia"/>
        </w:rPr>
        <w:t>Segon</w:t>
      </w:r>
      <w:r w:rsidR="00DE17D4" w:rsidRPr="004671A3">
        <w:rPr>
          <w:rFonts w:ascii="Roboto" w:hAnsi="Roboto"/>
          <w:sz w:val="22"/>
          <w:szCs w:val="22"/>
          <w:lang w:val="ca-ES-valencia"/>
        </w:rPr>
        <w:t>. Formació inicial i acompanyament pedagògic del personal expert</w:t>
      </w:r>
      <w:bookmarkEnd w:id="67"/>
    </w:p>
    <w:p w14:paraId="06EA5D95" w14:textId="2B237235"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En virtut del que es disposa en l'article 170.4 de la Llei orgànica 3/2022, de 31 de març, d'Ordenació i Integració de la Formació Professional, </w:t>
      </w:r>
      <w:r w:rsidR="007B565F" w:rsidRPr="004671A3">
        <w:rPr>
          <w:rFonts w:ascii="Roboto" w:hAnsi="Roboto"/>
          <w:sz w:val="22"/>
          <w:szCs w:val="22"/>
          <w:lang w:val="ca-ES-valencia"/>
        </w:rPr>
        <w:t>l’</w:t>
      </w:r>
      <w:r w:rsidR="00260F3D"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 xml:space="preserve"> podrà oferir formació didàctica bàsica i específica, amb caràcter voluntari, al personal expert del sector productiu que s'incorpore als centres educatius.</w:t>
      </w:r>
    </w:p>
    <w:p w14:paraId="6814E3B6" w14:textId="6F46D80C"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lastRenderedPageBreak/>
        <w:t xml:space="preserve">Esta formació </w:t>
      </w:r>
      <w:r w:rsidR="00CC47A6" w:rsidRPr="004671A3">
        <w:rPr>
          <w:rFonts w:ascii="Roboto" w:hAnsi="Roboto"/>
          <w:sz w:val="22"/>
          <w:szCs w:val="22"/>
          <w:lang w:val="ca-ES-valencia"/>
        </w:rPr>
        <w:t>e</w:t>
      </w:r>
      <w:r w:rsidRPr="004671A3">
        <w:rPr>
          <w:rFonts w:ascii="Roboto" w:hAnsi="Roboto"/>
          <w:sz w:val="22"/>
          <w:szCs w:val="22"/>
          <w:lang w:val="ca-ES-valencia"/>
        </w:rPr>
        <w:t>starà orientada a aspectes pedagògics, organitzatius i normatius del sistema educatiu, especialment quant a la planificació didàctica, l'avaluació dels aprenentatges i la coordinació amb l'equip docent.</w:t>
      </w:r>
    </w:p>
    <w:p w14:paraId="04709B02"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Els centres educatius hauran d'establir un sistema d'acompanyament pedagògic que facilite la integració progressiva del personal expert en la dinàmica de l'aula, en els processos d'ensenyança-aprenentatge i en la col·laboració amb la resta del professorat.</w:t>
      </w:r>
    </w:p>
    <w:p w14:paraId="325F138A" w14:textId="77777777" w:rsidR="00DD5D2E" w:rsidRPr="004671A3" w:rsidRDefault="00DE17D4" w:rsidP="0042734D">
      <w:pPr>
        <w:spacing w:before="240" w:after="240" w:line="276" w:lineRule="auto"/>
        <w:jc w:val="both"/>
        <w:rPr>
          <w:rFonts w:ascii="Roboto" w:hAnsi="Roboto"/>
          <w:b/>
          <w:bCs/>
          <w:sz w:val="22"/>
          <w:szCs w:val="22"/>
          <w:lang w:val="ca-ES-valencia"/>
        </w:rPr>
      </w:pPr>
      <w:r w:rsidRPr="004671A3">
        <w:rPr>
          <w:rFonts w:ascii="Roboto" w:hAnsi="Roboto"/>
          <w:sz w:val="22"/>
          <w:szCs w:val="22"/>
          <w:lang w:val="ca-ES-valencia"/>
        </w:rPr>
        <w:t xml:space="preserve">Sense perjuí del seu caràcter voluntari, la participació en esta formació podrà ser valorada com a mèrit en els barems de futures convocatòries per a la constitució de </w:t>
      </w:r>
      <w:r w:rsidR="00803467" w:rsidRPr="004671A3">
        <w:rPr>
          <w:rFonts w:ascii="Roboto" w:hAnsi="Roboto"/>
          <w:sz w:val="22"/>
          <w:szCs w:val="22"/>
          <w:lang w:val="ca-ES-valencia"/>
        </w:rPr>
        <w:t>borses</w:t>
      </w:r>
      <w:r w:rsidRPr="004671A3">
        <w:rPr>
          <w:rFonts w:ascii="Roboto" w:hAnsi="Roboto"/>
          <w:sz w:val="22"/>
          <w:szCs w:val="22"/>
          <w:lang w:val="ca-ES-valencia"/>
        </w:rPr>
        <w:t xml:space="preserve"> de personal expert del sector productiu, conforme als criteris establits en cada procediment</w:t>
      </w:r>
      <w:bookmarkStart w:id="68" w:name="_Toc223678155"/>
      <w:r w:rsidRPr="004671A3">
        <w:rPr>
          <w:rFonts w:ascii="Roboto" w:hAnsi="Roboto"/>
          <w:b/>
          <w:bCs/>
          <w:sz w:val="22"/>
          <w:szCs w:val="22"/>
          <w:lang w:val="ca-ES-valencia"/>
        </w:rPr>
        <w:t>.</w:t>
      </w:r>
    </w:p>
    <w:p w14:paraId="1E534A56" w14:textId="2BF2076B" w:rsidR="00DE17D4" w:rsidRPr="004671A3" w:rsidRDefault="00DD5D2E" w:rsidP="0042734D">
      <w:pPr>
        <w:spacing w:before="240" w:after="240" w:line="276" w:lineRule="auto"/>
        <w:jc w:val="both"/>
        <w:rPr>
          <w:rFonts w:ascii="Roboto" w:hAnsi="Roboto"/>
          <w:sz w:val="22"/>
          <w:szCs w:val="22"/>
          <w:lang w:val="ca-ES-valencia"/>
        </w:rPr>
      </w:pPr>
      <w:r w:rsidRPr="004671A3">
        <w:rPr>
          <w:rFonts w:ascii="Roboto" w:hAnsi="Roboto"/>
          <w:b/>
          <w:bCs/>
          <w:sz w:val="22"/>
          <w:szCs w:val="22"/>
          <w:lang w:val="ca-ES-valencia"/>
        </w:rPr>
        <w:t>Tercera.</w:t>
      </w:r>
      <w:r w:rsidR="00DE17D4" w:rsidRPr="004671A3">
        <w:rPr>
          <w:rFonts w:ascii="Roboto" w:hAnsi="Roboto"/>
          <w:b/>
          <w:bCs/>
          <w:sz w:val="22"/>
          <w:szCs w:val="22"/>
          <w:lang w:val="ca-ES-valencia"/>
        </w:rPr>
        <w:t xml:space="preserve"> Prevenció de riscos laborals i protecció social del personal expert</w:t>
      </w:r>
      <w:bookmarkEnd w:id="68"/>
    </w:p>
    <w:p w14:paraId="7C578168" w14:textId="1C747149" w:rsidR="00DE17D4" w:rsidRPr="004671A3" w:rsidRDefault="007B565F"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w:t>
      </w:r>
      <w:r w:rsidR="00260F3D" w:rsidRPr="004671A3">
        <w:rPr>
          <w:rFonts w:ascii="Roboto" w:hAnsi="Roboto"/>
          <w:sz w:val="22"/>
          <w:szCs w:val="22"/>
          <w:lang w:val="ca-ES-valencia"/>
        </w:rPr>
        <w:t>A</w:t>
      </w:r>
      <w:r w:rsidR="00311CF9" w:rsidRPr="004671A3">
        <w:rPr>
          <w:rFonts w:ascii="Roboto" w:hAnsi="Roboto"/>
          <w:sz w:val="22"/>
          <w:szCs w:val="22"/>
          <w:lang w:val="ca-ES-valencia"/>
        </w:rPr>
        <w:t>dministració</w:t>
      </w:r>
      <w:r w:rsidRPr="004671A3">
        <w:rPr>
          <w:rFonts w:ascii="Roboto" w:hAnsi="Roboto"/>
          <w:sz w:val="22"/>
          <w:szCs w:val="22"/>
          <w:lang w:val="ca-ES-valencia"/>
        </w:rPr>
        <w:t xml:space="preserve"> educativa</w:t>
      </w:r>
      <w:r w:rsidR="00DE17D4" w:rsidRPr="004671A3">
        <w:rPr>
          <w:rFonts w:ascii="Roboto" w:hAnsi="Roboto"/>
          <w:sz w:val="22"/>
          <w:szCs w:val="22"/>
          <w:lang w:val="ca-ES-valencia"/>
        </w:rPr>
        <w:t xml:space="preserve"> garantirà que el personal expert del sector productiu contractat dispose de les mesures necessàries en matèria de prevenció de riscos laborals, conforme al que s'establix en la normativa vigent, i en particular en la Llei 31/1995, de 8 de novembre, de Prevenció de Riscos Laborals. Estes mesures hauran d'adaptar-se a les característiques específiques de l'activitat pràctica desenrotllada en entorns tècnics, industrials o de risc.</w:t>
      </w:r>
    </w:p>
    <w:p w14:paraId="499E0B3D" w14:textId="77777777" w:rsidR="008068E8" w:rsidRPr="004671A3" w:rsidRDefault="00DE17D4" w:rsidP="008068E8">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Així mateix, quant a la protecció social, el personal expert contractat mitjançant contracte indefinit ordinari a temps parcial gaudirà dels mateixos drets que els treballadors a jornada completa, en virtut del que es disposa en l'article 12.4.d) de l'Estatut dels Treballadors, aprovat pel Reial decret legislatiu 2/2015, de 23 d'octubre. Quan corresponga, en atenció a la naturalesa d'estos drets, estos seran reconeguts de manera proporcional al temps treballat, garantint-se en tot cas l'absència de discriminació.</w:t>
      </w:r>
      <w:bookmarkStart w:id="69" w:name="_Toc223678156"/>
    </w:p>
    <w:p w14:paraId="2BD228D0" w14:textId="172A9286" w:rsidR="00DE17D4" w:rsidRPr="004671A3" w:rsidRDefault="00DE17D4" w:rsidP="008068E8">
      <w:pPr>
        <w:spacing w:before="240" w:after="240" w:line="276" w:lineRule="auto"/>
        <w:jc w:val="both"/>
        <w:rPr>
          <w:rFonts w:ascii="Roboto" w:hAnsi="Roboto"/>
          <w:i/>
          <w:iCs/>
          <w:color w:val="C00000"/>
          <w:sz w:val="22"/>
          <w:szCs w:val="22"/>
          <w:lang w:val="ca-ES-valencia"/>
        </w:rPr>
      </w:pPr>
      <w:r w:rsidRPr="004671A3">
        <w:rPr>
          <w:rFonts w:ascii="Roboto" w:hAnsi="Roboto"/>
          <w:b/>
          <w:bCs/>
          <w:sz w:val="22"/>
          <w:szCs w:val="22"/>
          <w:lang w:val="ca-ES-valencia"/>
        </w:rPr>
        <w:t>Qu</w:t>
      </w:r>
      <w:r w:rsidR="00DD5D2E" w:rsidRPr="004671A3">
        <w:rPr>
          <w:rFonts w:ascii="Roboto" w:hAnsi="Roboto"/>
          <w:b/>
          <w:bCs/>
          <w:sz w:val="22"/>
          <w:szCs w:val="22"/>
          <w:lang w:val="ca-ES-valencia"/>
        </w:rPr>
        <w:t>arta</w:t>
      </w:r>
      <w:r w:rsidRPr="004671A3">
        <w:rPr>
          <w:rFonts w:ascii="Roboto" w:hAnsi="Roboto"/>
          <w:b/>
          <w:bCs/>
          <w:sz w:val="22"/>
          <w:szCs w:val="22"/>
          <w:lang w:val="ca-ES-valencia"/>
        </w:rPr>
        <w:t>.</w:t>
      </w:r>
      <w:r w:rsidRPr="004671A3">
        <w:rPr>
          <w:rFonts w:ascii="Roboto" w:hAnsi="Roboto"/>
          <w:sz w:val="22"/>
          <w:szCs w:val="22"/>
          <w:lang w:val="ca-ES-valencia"/>
        </w:rPr>
        <w:t xml:space="preserve"> </w:t>
      </w:r>
      <w:r w:rsidRPr="004671A3">
        <w:rPr>
          <w:rFonts w:ascii="Roboto" w:hAnsi="Roboto"/>
          <w:b/>
          <w:bCs/>
          <w:sz w:val="22"/>
          <w:szCs w:val="22"/>
          <w:lang w:val="ca-ES-valencia"/>
        </w:rPr>
        <w:t>Règim jurídic aplicable i negociació col·lectiva</w:t>
      </w:r>
      <w:bookmarkEnd w:id="69"/>
    </w:p>
    <w:p w14:paraId="38746E75" w14:textId="157E39A9"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Tractant-se de personal laboral contractat per </w:t>
      </w:r>
      <w:r w:rsidR="007B565F" w:rsidRPr="004671A3">
        <w:rPr>
          <w:rFonts w:ascii="Roboto" w:hAnsi="Roboto"/>
          <w:sz w:val="22"/>
          <w:szCs w:val="22"/>
          <w:lang w:val="ca-ES-valencia"/>
        </w:rPr>
        <w:t>l’</w:t>
      </w:r>
      <w:r w:rsidR="00260F3D"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 podrà iniciar-se un procés de negociació col·lectiva amb les organitzacions sindicals representatives, conforme al que s'establix en l'article 82 i següents del text refós de la Llei de l'Estatut dels Treballadors, aprovat per Reial decret legislatiu 2/2015, de 23 d'octubre.</w:t>
      </w:r>
    </w:p>
    <w:p w14:paraId="65BE4F80" w14:textId="152617EF"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Mentres no s'establisca una regulació específica mitjançant negociació col·lectiva per a este col·lectiu, serà aplicable el règim jurídic general previst en l'II Conveni Col·lectiu del Personal Laboral al servici de l'</w:t>
      </w:r>
      <w:r w:rsidR="00311CF9" w:rsidRPr="004671A3">
        <w:rPr>
          <w:rFonts w:ascii="Roboto" w:hAnsi="Roboto"/>
          <w:sz w:val="22"/>
          <w:szCs w:val="22"/>
          <w:lang w:val="ca-ES-valencia"/>
        </w:rPr>
        <w:t>administració</w:t>
      </w:r>
      <w:r w:rsidRPr="004671A3">
        <w:rPr>
          <w:rFonts w:ascii="Roboto" w:hAnsi="Roboto"/>
          <w:sz w:val="22"/>
          <w:szCs w:val="22"/>
          <w:lang w:val="ca-ES-valencia"/>
        </w:rPr>
        <w:t xml:space="preserve"> Autonòmica, publicat en el D</w:t>
      </w:r>
      <w:r w:rsidR="009769B8" w:rsidRPr="004671A3">
        <w:rPr>
          <w:rFonts w:ascii="Roboto" w:hAnsi="Roboto"/>
          <w:sz w:val="22"/>
          <w:szCs w:val="22"/>
          <w:lang w:val="ca-ES-valencia"/>
        </w:rPr>
        <w:t xml:space="preserve">iari </w:t>
      </w:r>
      <w:r w:rsidRPr="004671A3">
        <w:rPr>
          <w:rFonts w:ascii="Roboto" w:hAnsi="Roboto"/>
          <w:sz w:val="22"/>
          <w:szCs w:val="22"/>
          <w:lang w:val="ca-ES-valencia"/>
        </w:rPr>
        <w:t>O</w:t>
      </w:r>
      <w:r w:rsidR="00DF6E5A" w:rsidRPr="004671A3">
        <w:rPr>
          <w:rFonts w:ascii="Roboto" w:hAnsi="Roboto"/>
          <w:sz w:val="22"/>
          <w:szCs w:val="22"/>
          <w:lang w:val="ca-ES-valencia"/>
        </w:rPr>
        <w:t xml:space="preserve">ficial de la </w:t>
      </w:r>
      <w:r w:rsidRPr="004671A3">
        <w:rPr>
          <w:rFonts w:ascii="Roboto" w:hAnsi="Roboto"/>
          <w:sz w:val="22"/>
          <w:szCs w:val="22"/>
          <w:lang w:val="ca-ES-valencia"/>
        </w:rPr>
        <w:t>G</w:t>
      </w:r>
      <w:r w:rsidR="00DF6E5A" w:rsidRPr="004671A3">
        <w:rPr>
          <w:rFonts w:ascii="Roboto" w:hAnsi="Roboto"/>
          <w:sz w:val="22"/>
          <w:szCs w:val="22"/>
          <w:lang w:val="ca-ES-valencia"/>
        </w:rPr>
        <w:t xml:space="preserve">eneralitat </w:t>
      </w:r>
      <w:r w:rsidRPr="004671A3">
        <w:rPr>
          <w:rFonts w:ascii="Roboto" w:hAnsi="Roboto"/>
          <w:sz w:val="22"/>
          <w:szCs w:val="22"/>
          <w:lang w:val="ca-ES-valencia"/>
        </w:rPr>
        <w:t>V</w:t>
      </w:r>
      <w:r w:rsidR="00DF6E5A" w:rsidRPr="004671A3">
        <w:rPr>
          <w:rFonts w:ascii="Roboto" w:hAnsi="Roboto"/>
          <w:sz w:val="22"/>
          <w:szCs w:val="22"/>
          <w:lang w:val="ca-ES-valencia"/>
        </w:rPr>
        <w:t xml:space="preserve">alenciana </w:t>
      </w:r>
      <w:r w:rsidRPr="004671A3">
        <w:rPr>
          <w:rFonts w:ascii="Roboto" w:hAnsi="Roboto"/>
          <w:sz w:val="22"/>
          <w:szCs w:val="22"/>
          <w:lang w:val="ca-ES-valencia"/>
        </w:rPr>
        <w:t xml:space="preserve"> de data 12 de juny de 1995 i en l'Estatut dels Treballadors, així </w:t>
      </w:r>
      <w:r w:rsidRPr="004671A3">
        <w:rPr>
          <w:rFonts w:ascii="Roboto" w:hAnsi="Roboto"/>
          <w:sz w:val="22"/>
          <w:szCs w:val="22"/>
          <w:lang w:val="ca-ES-valencia"/>
        </w:rPr>
        <w:lastRenderedPageBreak/>
        <w:t xml:space="preserve">com en l'Estatut Bàsic de l'Empleat públic i la Llei de la Funció Pública Valenciana, en el que resulte compatible amb la naturalesa </w:t>
      </w:r>
      <w:r w:rsidR="00586958" w:rsidRPr="004671A3">
        <w:rPr>
          <w:rFonts w:ascii="Roboto" w:hAnsi="Roboto"/>
          <w:sz w:val="22"/>
          <w:szCs w:val="22"/>
          <w:lang w:val="ca-ES-valencia"/>
        </w:rPr>
        <w:t xml:space="preserve"> de la relació </w:t>
      </w:r>
      <w:r w:rsidRPr="004671A3">
        <w:rPr>
          <w:rFonts w:ascii="Roboto" w:hAnsi="Roboto"/>
          <w:sz w:val="22"/>
          <w:szCs w:val="22"/>
          <w:lang w:val="ca-ES-valencia"/>
        </w:rPr>
        <w:t>laboral</w:t>
      </w:r>
      <w:r w:rsidR="00586958" w:rsidRPr="004671A3">
        <w:rPr>
          <w:rFonts w:ascii="Roboto" w:hAnsi="Roboto"/>
          <w:sz w:val="22"/>
          <w:szCs w:val="22"/>
          <w:lang w:val="ca-ES-valencia"/>
        </w:rPr>
        <w:t>.</w:t>
      </w:r>
    </w:p>
    <w:p w14:paraId="50FCC8E6" w14:textId="66BDB736" w:rsidR="00DE17D4" w:rsidRPr="004671A3" w:rsidRDefault="00DD5D2E" w:rsidP="00BC7297">
      <w:pPr>
        <w:pStyle w:val="Ttulo2"/>
        <w:rPr>
          <w:rFonts w:ascii="Roboto" w:hAnsi="Roboto"/>
          <w:sz w:val="22"/>
          <w:szCs w:val="22"/>
          <w:lang w:val="ca-ES-valencia"/>
        </w:rPr>
      </w:pPr>
      <w:bookmarkStart w:id="70" w:name="_Toc223678157"/>
      <w:r w:rsidRPr="004671A3">
        <w:rPr>
          <w:rFonts w:ascii="Roboto" w:hAnsi="Roboto"/>
          <w:sz w:val="22"/>
          <w:szCs w:val="22"/>
          <w:lang w:val="ca-ES-valencia"/>
        </w:rPr>
        <w:t>Quinta</w:t>
      </w:r>
      <w:r w:rsidR="00DE17D4" w:rsidRPr="004671A3">
        <w:rPr>
          <w:rFonts w:ascii="Roboto" w:hAnsi="Roboto"/>
          <w:sz w:val="22"/>
          <w:szCs w:val="22"/>
          <w:lang w:val="ca-ES-valencia"/>
        </w:rPr>
        <w:t>. Seguiment institucional del procediment</w:t>
      </w:r>
      <w:bookmarkEnd w:id="70"/>
    </w:p>
    <w:p w14:paraId="0CB412DF" w14:textId="5052C0C3"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La </w:t>
      </w:r>
      <w:r w:rsidR="00080451" w:rsidRPr="004671A3">
        <w:rPr>
          <w:rFonts w:ascii="Roboto" w:hAnsi="Roboto"/>
          <w:sz w:val="22"/>
          <w:szCs w:val="22"/>
          <w:lang w:val="ca-ES-valencia"/>
        </w:rPr>
        <w:t>d</w:t>
      </w:r>
      <w:r w:rsidRPr="004671A3">
        <w:rPr>
          <w:rFonts w:ascii="Roboto" w:hAnsi="Roboto"/>
          <w:sz w:val="22"/>
          <w:szCs w:val="22"/>
          <w:lang w:val="ca-ES-valencia"/>
        </w:rPr>
        <w:t xml:space="preserve">irecció </w:t>
      </w:r>
      <w:r w:rsidR="00080451" w:rsidRPr="004671A3">
        <w:rPr>
          <w:rFonts w:ascii="Roboto" w:hAnsi="Roboto"/>
          <w:sz w:val="22"/>
          <w:szCs w:val="22"/>
          <w:lang w:val="ca-ES-valencia"/>
        </w:rPr>
        <w:t>g</w:t>
      </w:r>
      <w:r w:rsidRPr="004671A3">
        <w:rPr>
          <w:rFonts w:ascii="Roboto" w:hAnsi="Roboto"/>
          <w:sz w:val="22"/>
          <w:szCs w:val="22"/>
          <w:lang w:val="ca-ES-valencia"/>
        </w:rPr>
        <w:t xml:space="preserve">eneral competent en matèria de personal docent podrà establir mecanismes de seguiment i avaluació dels procediments regulats en la present orde, amb </w:t>
      </w:r>
      <w:r w:rsidR="00BC7297" w:rsidRPr="004671A3">
        <w:rPr>
          <w:rFonts w:ascii="Roboto" w:hAnsi="Roboto"/>
          <w:sz w:val="22"/>
          <w:szCs w:val="22"/>
          <w:lang w:val="ca-ES-valencia"/>
        </w:rPr>
        <w:t>el fi</w:t>
      </w:r>
      <w:r w:rsidRPr="004671A3">
        <w:rPr>
          <w:rFonts w:ascii="Roboto" w:hAnsi="Roboto"/>
          <w:sz w:val="22"/>
          <w:szCs w:val="22"/>
          <w:lang w:val="ca-ES-valencia"/>
        </w:rPr>
        <w:t xml:space="preserve"> de garantir la seua eficàcia, transparència i adequació a les necessitats del sistema educatiu.</w:t>
      </w:r>
    </w:p>
    <w:p w14:paraId="7344BD64"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Este seguiment podrà incloure la recopilació de dades, elaboració d'informes tècnics, anàlisis d'indicadors de qualitat i coordinació amb els òrgans territorials competents. Els resultats podran servir de base per a la revisió de criteris, millora de processos i actualització de futures convocatòries, respectant en tot moment els principis d'equitat, eficiència i millora contínua.</w:t>
      </w:r>
    </w:p>
    <w:p w14:paraId="2F229100" w14:textId="77777777" w:rsidR="00DE17D4" w:rsidRPr="004671A3" w:rsidRDefault="00DE17D4" w:rsidP="00BC7297">
      <w:pPr>
        <w:pStyle w:val="Ttulo1"/>
        <w:jc w:val="center"/>
        <w:rPr>
          <w:rFonts w:ascii="Roboto" w:hAnsi="Roboto"/>
          <w:b w:val="0"/>
          <w:bCs w:val="0"/>
          <w:sz w:val="22"/>
          <w:szCs w:val="22"/>
          <w:lang w:val="ca-ES-valencia"/>
        </w:rPr>
      </w:pPr>
      <w:bookmarkStart w:id="71" w:name="_Toc223678158"/>
      <w:r w:rsidRPr="004671A3">
        <w:rPr>
          <w:rFonts w:ascii="Roboto" w:hAnsi="Roboto"/>
          <w:sz w:val="22"/>
          <w:szCs w:val="22"/>
          <w:lang w:val="ca-ES-valencia"/>
        </w:rPr>
        <w:t>DISPOSICIÓ TRANSITÒRIA</w:t>
      </w:r>
      <w:bookmarkEnd w:id="71"/>
    </w:p>
    <w:p w14:paraId="5C218796" w14:textId="23752BE5" w:rsidR="00DE17D4" w:rsidRPr="004671A3" w:rsidRDefault="00DE17D4" w:rsidP="00BC7297">
      <w:pPr>
        <w:pStyle w:val="Ttulo2"/>
        <w:rPr>
          <w:rFonts w:ascii="Roboto" w:hAnsi="Roboto"/>
          <w:i w:val="0"/>
          <w:iCs w:val="0"/>
          <w:sz w:val="22"/>
          <w:szCs w:val="22"/>
          <w:lang w:val="ca-ES-valencia"/>
        </w:rPr>
      </w:pPr>
      <w:bookmarkStart w:id="72" w:name="_Toc223678159"/>
      <w:r w:rsidRPr="004671A3">
        <w:rPr>
          <w:rFonts w:ascii="Roboto" w:hAnsi="Roboto"/>
          <w:sz w:val="22"/>
          <w:szCs w:val="22"/>
          <w:lang w:val="ca-ES-valencia"/>
        </w:rPr>
        <w:t xml:space="preserve">Única. Vigència i actualització de la </w:t>
      </w:r>
      <w:r w:rsidR="00803467" w:rsidRPr="004671A3">
        <w:rPr>
          <w:rFonts w:ascii="Roboto" w:hAnsi="Roboto"/>
          <w:sz w:val="22"/>
          <w:szCs w:val="22"/>
          <w:lang w:val="ca-ES-valencia"/>
        </w:rPr>
        <w:t>borsa</w:t>
      </w:r>
      <w:r w:rsidRPr="004671A3">
        <w:rPr>
          <w:rFonts w:ascii="Roboto" w:hAnsi="Roboto"/>
          <w:sz w:val="22"/>
          <w:szCs w:val="22"/>
          <w:lang w:val="ca-ES-valencia"/>
        </w:rPr>
        <w:t xml:space="preserve"> de persones expertes de sector productiu</w:t>
      </w:r>
      <w:bookmarkEnd w:id="72"/>
    </w:p>
    <w:p w14:paraId="0D5B767D" w14:textId="0BA956BC"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1. La </w:t>
      </w:r>
      <w:r w:rsidR="00803467" w:rsidRPr="004671A3">
        <w:rPr>
          <w:rFonts w:ascii="Roboto" w:hAnsi="Roboto"/>
          <w:sz w:val="22"/>
          <w:szCs w:val="22"/>
          <w:lang w:val="ca-ES-valencia"/>
        </w:rPr>
        <w:t>borsa</w:t>
      </w:r>
      <w:r w:rsidRPr="004671A3">
        <w:rPr>
          <w:rFonts w:ascii="Roboto" w:hAnsi="Roboto"/>
          <w:sz w:val="22"/>
          <w:szCs w:val="22"/>
          <w:lang w:val="ca-ES-valencia"/>
        </w:rPr>
        <w:t xml:space="preserve"> de persones expertes del sector productiu constituïda mitjançant la Resolució conjunta de 6 de setembre de 2024 de la Direcció General de Personal Docent i de la Direcció General de Formació Professional de la Conselleria d'Educació, Cultura, Universitats i Ocupació romandrà vigent mentres subsistisca la necessitat de contractació de personal expert per a la impartició de mòduls professionals en els centres públics del Sistema de Formació Professional, conforme al que s'establix en el resolc onzé d'esta resolució i al que es preveu en esta orde.</w:t>
      </w:r>
    </w:p>
    <w:p w14:paraId="08DD4998" w14:textId="722FC79B" w:rsidR="00DE17D4" w:rsidRPr="004671A3" w:rsidRDefault="00DE17D4" w:rsidP="00E50D95">
      <w:pPr>
        <w:pStyle w:val="NormalWeb"/>
        <w:spacing w:before="240" w:after="240" w:line="276" w:lineRule="auto"/>
        <w:jc w:val="both"/>
        <w:rPr>
          <w:rFonts w:ascii="Roboto" w:eastAsia="Times New Roman" w:hAnsi="Roboto"/>
          <w:kern w:val="0"/>
          <w:sz w:val="22"/>
          <w:szCs w:val="22"/>
          <w:lang w:val="ca-ES-valencia" w:eastAsia="es-ES"/>
          <w14:ligatures w14:val="none"/>
        </w:rPr>
      </w:pPr>
      <w:r w:rsidRPr="004671A3">
        <w:rPr>
          <w:rFonts w:ascii="Roboto" w:hAnsi="Roboto"/>
          <w:sz w:val="22"/>
          <w:szCs w:val="22"/>
          <w:lang w:val="ca-ES-valencia"/>
        </w:rPr>
        <w:t xml:space="preserve">2. </w:t>
      </w:r>
      <w:r w:rsidRPr="004671A3">
        <w:rPr>
          <w:rFonts w:ascii="Roboto" w:eastAsia="Times New Roman" w:hAnsi="Roboto"/>
          <w:kern w:val="0"/>
          <w:sz w:val="22"/>
          <w:szCs w:val="22"/>
          <w:lang w:val="ca-ES-valencia" w:eastAsia="es-ES"/>
          <w14:ligatures w14:val="none"/>
        </w:rPr>
        <w:t>Les contractacions formalitzades amb base en esta borsa d'ocupació i anteriors a l'entrada en vigor d'esta orde quedaran subjectes al que es disposa en esta orde, quan resulte compatible amb les condicions contractuals ja formalitzades, sense perjuí de les adaptacions que puguen derivar-se de l'evolució normativa o de les necessitats formatives detectades per l'</w:t>
      </w:r>
      <w:r w:rsidR="00311CF9" w:rsidRPr="004671A3">
        <w:rPr>
          <w:rFonts w:ascii="Roboto" w:eastAsia="Times New Roman" w:hAnsi="Roboto"/>
          <w:kern w:val="0"/>
          <w:sz w:val="22"/>
          <w:szCs w:val="22"/>
          <w:lang w:val="ca-ES-valencia" w:eastAsia="es-ES"/>
          <w14:ligatures w14:val="none"/>
        </w:rPr>
        <w:t>administració</w:t>
      </w:r>
      <w:r w:rsidRPr="004671A3">
        <w:rPr>
          <w:rFonts w:ascii="Roboto" w:eastAsia="Times New Roman" w:hAnsi="Roboto"/>
          <w:kern w:val="0"/>
          <w:sz w:val="22"/>
          <w:szCs w:val="22"/>
          <w:lang w:val="ca-ES-valencia" w:eastAsia="es-ES"/>
          <w14:ligatures w14:val="none"/>
        </w:rPr>
        <w:t xml:space="preserve"> competent.</w:t>
      </w:r>
    </w:p>
    <w:p w14:paraId="2C5CF7D4"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3. La direcció general amb competències en personal docent podrà dictar instruccions específiques per a harmonitzar la gestió d'esta borsa amb les previsions contingudes en esta orde, especialment quant a l'adjudicació de places, la formalització de contractes i el seguiment de la intervenció del personal expert.</w:t>
      </w:r>
    </w:p>
    <w:p w14:paraId="059C4EEB" w14:textId="24CB87B8"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4. L'actualització d'esta </w:t>
      </w:r>
      <w:r w:rsidR="00803467" w:rsidRPr="004671A3">
        <w:rPr>
          <w:rFonts w:ascii="Roboto" w:hAnsi="Roboto"/>
          <w:sz w:val="22"/>
          <w:szCs w:val="22"/>
          <w:lang w:val="ca-ES-valencia"/>
        </w:rPr>
        <w:t>borsa</w:t>
      </w:r>
      <w:r w:rsidRPr="004671A3">
        <w:rPr>
          <w:rFonts w:ascii="Roboto" w:hAnsi="Roboto"/>
          <w:sz w:val="22"/>
          <w:szCs w:val="22"/>
          <w:lang w:val="ca-ES-valencia"/>
        </w:rPr>
        <w:t xml:space="preserve"> podrà </w:t>
      </w:r>
      <w:r w:rsidR="00BC7297" w:rsidRPr="004671A3">
        <w:rPr>
          <w:rFonts w:ascii="Roboto" w:hAnsi="Roboto"/>
          <w:sz w:val="22"/>
          <w:szCs w:val="22"/>
          <w:lang w:val="ca-ES-valencia"/>
        </w:rPr>
        <w:t>fer</w:t>
      </w:r>
      <w:r w:rsidRPr="004671A3">
        <w:rPr>
          <w:rFonts w:ascii="Roboto" w:hAnsi="Roboto"/>
          <w:sz w:val="22"/>
          <w:szCs w:val="22"/>
          <w:lang w:val="ca-ES-valencia"/>
        </w:rPr>
        <w:t xml:space="preserve">-se mitjançant nova convocatòria pública de concurs de mèrits, amb </w:t>
      </w:r>
      <w:r w:rsidR="00BC7297" w:rsidRPr="004671A3">
        <w:rPr>
          <w:rFonts w:ascii="Roboto" w:hAnsi="Roboto"/>
          <w:sz w:val="22"/>
          <w:szCs w:val="22"/>
          <w:lang w:val="ca-ES-valencia"/>
        </w:rPr>
        <w:t>el fi</w:t>
      </w:r>
      <w:r w:rsidRPr="004671A3">
        <w:rPr>
          <w:rFonts w:ascii="Roboto" w:hAnsi="Roboto"/>
          <w:sz w:val="22"/>
          <w:szCs w:val="22"/>
          <w:lang w:val="ca-ES-valencia"/>
        </w:rPr>
        <w:t xml:space="preserve"> d'atendre les necessitats formatives que es vagen generant. Així mateix, l'actualització podrà dur-se a terme mitjançant el sistema de selecció </w:t>
      </w:r>
      <w:r w:rsidRPr="004671A3">
        <w:rPr>
          <w:rFonts w:ascii="Roboto" w:hAnsi="Roboto"/>
          <w:sz w:val="22"/>
          <w:szCs w:val="22"/>
          <w:lang w:val="ca-ES-valencia"/>
        </w:rPr>
        <w:lastRenderedPageBreak/>
        <w:t>excepcional previst en l'article 19.4 d'esta orde, conforme al que s'establix per a la cobertura de necessitats urgents o específiques.</w:t>
      </w:r>
    </w:p>
    <w:p w14:paraId="588C4B1C" w14:textId="77777777" w:rsidR="00DE17D4" w:rsidRPr="004671A3" w:rsidRDefault="00DE17D4" w:rsidP="00BC7297">
      <w:pPr>
        <w:pStyle w:val="Ttulo1"/>
        <w:jc w:val="center"/>
        <w:rPr>
          <w:rFonts w:ascii="Roboto" w:hAnsi="Roboto"/>
          <w:b w:val="0"/>
          <w:bCs w:val="0"/>
          <w:sz w:val="22"/>
          <w:szCs w:val="22"/>
          <w:lang w:val="ca-ES-valencia"/>
        </w:rPr>
      </w:pPr>
      <w:bookmarkStart w:id="73" w:name="_Toc223678160"/>
      <w:r w:rsidRPr="004671A3">
        <w:rPr>
          <w:rFonts w:ascii="Roboto" w:hAnsi="Roboto"/>
          <w:sz w:val="22"/>
          <w:szCs w:val="22"/>
          <w:lang w:val="ca-ES-valencia"/>
        </w:rPr>
        <w:t>DISPOSICIÓ DEROGATÒRIA</w:t>
      </w:r>
      <w:bookmarkEnd w:id="73"/>
    </w:p>
    <w:p w14:paraId="192A64CA" w14:textId="6121BA4B" w:rsidR="00DE17D4" w:rsidRPr="004671A3" w:rsidRDefault="00DE17D4" w:rsidP="00BC7297">
      <w:pPr>
        <w:pStyle w:val="Ttulo2"/>
        <w:rPr>
          <w:rFonts w:ascii="Roboto" w:hAnsi="Roboto"/>
          <w:i w:val="0"/>
          <w:iCs w:val="0"/>
          <w:sz w:val="22"/>
          <w:szCs w:val="22"/>
          <w:lang w:val="ca-ES-valencia"/>
        </w:rPr>
      </w:pPr>
      <w:bookmarkStart w:id="74" w:name="_Toc223678161"/>
      <w:r w:rsidRPr="004671A3">
        <w:rPr>
          <w:rFonts w:ascii="Roboto" w:hAnsi="Roboto"/>
          <w:sz w:val="22"/>
          <w:szCs w:val="22"/>
          <w:lang w:val="ca-ES-valencia"/>
        </w:rPr>
        <w:t>Única. Derogació normativa</w:t>
      </w:r>
      <w:bookmarkEnd w:id="74"/>
    </w:p>
    <w:p w14:paraId="0A695747" w14:textId="44DBB55B"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Queden derogades quantes disposicions d'igual o inferior rang s'oposen al que s'establix en la present orde, i en particular, aquelles que regulen aspectes relatius a la contractació, drets, deures o règim jurídic del personal expert de sector productiu en l'àmbit de </w:t>
      </w:r>
      <w:r w:rsidR="007B565F" w:rsidRPr="004671A3">
        <w:rPr>
          <w:rFonts w:ascii="Roboto" w:hAnsi="Roboto"/>
          <w:sz w:val="22"/>
          <w:szCs w:val="22"/>
          <w:lang w:val="ca-ES-valencia"/>
        </w:rPr>
        <w:t>l’</w:t>
      </w:r>
      <w:r w:rsidR="00A96FA3"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 xml:space="preserve"> de la Comunitat Valenciana, en el que contradiguen o resulten incompatibles amb el que es disposa en esta norma.</w:t>
      </w:r>
    </w:p>
    <w:p w14:paraId="0645F39F" w14:textId="77777777" w:rsidR="00DE17D4" w:rsidRPr="004671A3" w:rsidRDefault="00DE17D4" w:rsidP="00BC7297">
      <w:pPr>
        <w:pStyle w:val="Ttulo1"/>
        <w:jc w:val="center"/>
        <w:rPr>
          <w:rFonts w:ascii="Roboto" w:hAnsi="Roboto"/>
          <w:b w:val="0"/>
          <w:bCs w:val="0"/>
          <w:sz w:val="22"/>
          <w:szCs w:val="22"/>
          <w:lang w:val="ca-ES-valencia"/>
        </w:rPr>
      </w:pPr>
      <w:bookmarkStart w:id="75" w:name="_Toc223678162"/>
      <w:r w:rsidRPr="004671A3">
        <w:rPr>
          <w:rFonts w:ascii="Roboto" w:hAnsi="Roboto"/>
          <w:sz w:val="22"/>
          <w:szCs w:val="22"/>
          <w:lang w:val="ca-ES-valencia"/>
        </w:rPr>
        <w:t>DISPOSICIONS FINALS</w:t>
      </w:r>
      <w:bookmarkEnd w:id="75"/>
    </w:p>
    <w:p w14:paraId="449FD069" w14:textId="65F4C1BC" w:rsidR="00DE17D4" w:rsidRPr="004671A3" w:rsidRDefault="00DE17D4" w:rsidP="00BC7297">
      <w:pPr>
        <w:pStyle w:val="Ttulo2"/>
        <w:rPr>
          <w:rFonts w:ascii="Roboto" w:hAnsi="Roboto"/>
          <w:i w:val="0"/>
          <w:iCs w:val="0"/>
          <w:sz w:val="22"/>
          <w:szCs w:val="22"/>
          <w:lang w:val="ca-ES-valencia"/>
        </w:rPr>
      </w:pPr>
      <w:bookmarkStart w:id="76" w:name="_Toc223678163"/>
      <w:r w:rsidRPr="004671A3">
        <w:rPr>
          <w:rFonts w:ascii="Roboto" w:hAnsi="Roboto"/>
          <w:sz w:val="22"/>
          <w:szCs w:val="22"/>
          <w:lang w:val="ca-ES-valencia"/>
        </w:rPr>
        <w:t>Primera. Desenrotllament i interpretació</w:t>
      </w:r>
      <w:bookmarkEnd w:id="76"/>
      <w:r w:rsidRPr="004671A3">
        <w:rPr>
          <w:rFonts w:ascii="Roboto" w:hAnsi="Roboto"/>
          <w:sz w:val="22"/>
          <w:szCs w:val="22"/>
          <w:lang w:val="ca-ES-valencia"/>
        </w:rPr>
        <w:t xml:space="preserve"> </w:t>
      </w:r>
    </w:p>
    <w:p w14:paraId="420B2815" w14:textId="323E9364"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La present orde té per objecte establir el règim jurídic aplicable al personal expert del sector productiu que, en el marc de la planificació de l'oferta formativa dels instituts d'Educació Secundària i Centres Integrats Públics de Formació Professional de titularitat de la Generalitat Valenciana, siga contractat per </w:t>
      </w:r>
      <w:r w:rsidR="007B565F" w:rsidRPr="004671A3">
        <w:rPr>
          <w:rFonts w:ascii="Roboto" w:hAnsi="Roboto"/>
          <w:sz w:val="22"/>
          <w:szCs w:val="22"/>
          <w:lang w:val="ca-ES-valencia"/>
        </w:rPr>
        <w:t>l’</w:t>
      </w:r>
      <w:r w:rsidR="00A96FA3" w:rsidRPr="004671A3">
        <w:rPr>
          <w:rFonts w:ascii="Roboto" w:hAnsi="Roboto"/>
          <w:sz w:val="22"/>
          <w:szCs w:val="22"/>
          <w:lang w:val="ca-ES-valencia"/>
        </w:rPr>
        <w:t>A</w:t>
      </w:r>
      <w:r w:rsidR="00311CF9" w:rsidRPr="004671A3">
        <w:rPr>
          <w:rFonts w:ascii="Roboto" w:hAnsi="Roboto"/>
          <w:sz w:val="22"/>
          <w:szCs w:val="22"/>
          <w:lang w:val="ca-ES-valencia"/>
        </w:rPr>
        <w:t>dministració</w:t>
      </w:r>
      <w:r w:rsidR="007B565F" w:rsidRPr="004671A3">
        <w:rPr>
          <w:rFonts w:ascii="Roboto" w:hAnsi="Roboto"/>
          <w:sz w:val="22"/>
          <w:szCs w:val="22"/>
          <w:lang w:val="ca-ES-valencia"/>
        </w:rPr>
        <w:t xml:space="preserve"> educativa</w:t>
      </w:r>
      <w:r w:rsidRPr="004671A3">
        <w:rPr>
          <w:rFonts w:ascii="Roboto" w:hAnsi="Roboto"/>
          <w:sz w:val="22"/>
          <w:szCs w:val="22"/>
          <w:lang w:val="ca-ES-valencia"/>
        </w:rPr>
        <w:t xml:space="preserve"> mitjançant relació laboral.</w:t>
      </w:r>
    </w:p>
    <w:p w14:paraId="410D8299" w14:textId="3077BC1A"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El seu contingut s'aplicarà de forma integrada i coherent amb la resta de disposicions normatives vigents en matèria laboral, educativa i de funció pública, en particular amb el que s'establix en el Reial decret legislatiu 2/2015, de 23 d'octubre, pel qual s'aprova el text refós de la Llei de l'Estatut dels Treballadors; el Reial decret legislatiu 8/2015, de 30 d'octubre, pel qual s'aprova el text refós de la Llei General de la Seguretat Social i normativa de desenrotllament; l'II Conveni Col·lectiu del Personal Laboral al servici de l'</w:t>
      </w:r>
      <w:r w:rsidR="00311CF9" w:rsidRPr="004671A3">
        <w:rPr>
          <w:rFonts w:ascii="Roboto" w:hAnsi="Roboto"/>
          <w:sz w:val="22"/>
          <w:szCs w:val="22"/>
          <w:lang w:val="ca-ES-valencia"/>
        </w:rPr>
        <w:t>administració</w:t>
      </w:r>
      <w:r w:rsidRPr="004671A3">
        <w:rPr>
          <w:rFonts w:ascii="Roboto" w:hAnsi="Roboto"/>
          <w:sz w:val="22"/>
          <w:szCs w:val="22"/>
          <w:lang w:val="ca-ES-valencia"/>
        </w:rPr>
        <w:t xml:space="preserve"> Autonòmica, de 12 de juny de 1995; el Reial decret legislatiu 5/2015, de 30 d'octubre, pel qual s'aprova l'Estatut Bàsic de l'Empleat públic; i la Llei 4/2021, de 16 d'abril, de la Funció Pública Valenciana, en el que resulte compatible amb la naturalesa contractual laboral i funcional del personal regulat per esta orde.</w:t>
      </w:r>
    </w:p>
    <w:p w14:paraId="3E5800AC" w14:textId="561371F4"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S'habilita la persona titular de la direcció general competent en matèria de personal docent per a dictar les instruccions necessàries per al desenrotllament i aplicació d'esta orde.</w:t>
      </w:r>
    </w:p>
    <w:p w14:paraId="1ECE43C4" w14:textId="79B9381D" w:rsidR="00DE17D4" w:rsidRPr="004671A3" w:rsidRDefault="00DE17D4" w:rsidP="00BC7297">
      <w:pPr>
        <w:pStyle w:val="Ttulo2"/>
        <w:rPr>
          <w:rFonts w:ascii="Roboto" w:hAnsi="Roboto"/>
          <w:b w:val="0"/>
          <w:bCs w:val="0"/>
          <w:i w:val="0"/>
          <w:iCs w:val="0"/>
          <w:sz w:val="22"/>
          <w:szCs w:val="22"/>
          <w:lang w:val="ca-ES-valencia"/>
        </w:rPr>
      </w:pPr>
      <w:bookmarkStart w:id="77" w:name="_Toc223678164"/>
      <w:r w:rsidRPr="004671A3">
        <w:rPr>
          <w:rFonts w:ascii="Roboto" w:hAnsi="Roboto"/>
          <w:sz w:val="22"/>
          <w:szCs w:val="22"/>
          <w:lang w:val="ca-ES-valencia"/>
        </w:rPr>
        <w:t>Segona. Règim de recursos</w:t>
      </w:r>
      <w:bookmarkEnd w:id="77"/>
    </w:p>
    <w:p w14:paraId="6A0A80AE"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 xml:space="preserve">Contra les resolucions dictades en aplicació d'esta orde, incloses les resolucions que aproven la relació definitiva de persones integrants de la borsa de treball, les adjudicacions de places i els actes de contractació, podrà interposar-se recurs conforme </w:t>
      </w:r>
      <w:r w:rsidRPr="004671A3">
        <w:rPr>
          <w:rFonts w:ascii="Roboto" w:hAnsi="Roboto"/>
          <w:sz w:val="22"/>
          <w:szCs w:val="22"/>
          <w:lang w:val="ca-ES-valencia"/>
        </w:rPr>
        <w:lastRenderedPageBreak/>
        <w:t>al que es preveu en la Llei 39/2015, d'1 d'octubre, del Procediment Administratiu Comú de les Administracions Públiques.</w:t>
      </w:r>
    </w:p>
    <w:p w14:paraId="2FF7822E" w14:textId="77777777" w:rsidR="00DE17D4" w:rsidRPr="004671A3" w:rsidRDefault="00DE17D4" w:rsidP="00BC7297">
      <w:pPr>
        <w:pStyle w:val="Ttulo2"/>
        <w:rPr>
          <w:rFonts w:ascii="Roboto" w:hAnsi="Roboto"/>
          <w:sz w:val="22"/>
          <w:szCs w:val="22"/>
          <w:lang w:val="ca-ES-valencia"/>
        </w:rPr>
      </w:pPr>
      <w:bookmarkStart w:id="78" w:name="_Toc223678165"/>
      <w:r w:rsidRPr="004671A3">
        <w:rPr>
          <w:rFonts w:ascii="Roboto" w:hAnsi="Roboto"/>
          <w:sz w:val="22"/>
          <w:szCs w:val="22"/>
          <w:lang w:val="ca-ES-valencia"/>
        </w:rPr>
        <w:t>Tercera. No incidència pressupostària</w:t>
      </w:r>
      <w:bookmarkEnd w:id="78"/>
    </w:p>
    <w:p w14:paraId="4549F8ED" w14:textId="77777777" w:rsidR="00DE17D4" w:rsidRPr="004671A3" w:rsidRDefault="00DE17D4" w:rsidP="00E50D95">
      <w:pPr>
        <w:spacing w:before="240" w:after="240" w:line="276" w:lineRule="auto"/>
        <w:jc w:val="both"/>
        <w:rPr>
          <w:rFonts w:ascii="Roboto" w:hAnsi="Roboto"/>
          <w:sz w:val="22"/>
          <w:szCs w:val="22"/>
          <w:lang w:val="ca-ES-valencia"/>
        </w:rPr>
      </w:pPr>
      <w:r w:rsidRPr="004671A3">
        <w:rPr>
          <w:rFonts w:ascii="Roboto" w:hAnsi="Roboto"/>
          <w:sz w:val="22"/>
          <w:szCs w:val="22"/>
          <w:lang w:val="ca-ES-valencia"/>
        </w:rPr>
        <w:t>L'aplicació i desenrotllament no tindrà cap incidència en la dotació dels capítols de gasto assignats a la conselleria competent en matèria d'educació, i en tot cas haurà de ser atés amb els mitjans personals i materials d'esta.</w:t>
      </w:r>
    </w:p>
    <w:p w14:paraId="41DF6A40" w14:textId="51AAA32D" w:rsidR="00DE17D4" w:rsidRPr="004671A3" w:rsidRDefault="00DE17D4" w:rsidP="00BC7297">
      <w:pPr>
        <w:pStyle w:val="Ttulo2"/>
        <w:rPr>
          <w:rFonts w:ascii="Roboto" w:hAnsi="Roboto"/>
          <w:i w:val="0"/>
          <w:iCs w:val="0"/>
          <w:sz w:val="22"/>
          <w:szCs w:val="22"/>
          <w:lang w:val="ca-ES-valencia"/>
        </w:rPr>
      </w:pPr>
      <w:bookmarkStart w:id="79" w:name="_Toc223678166"/>
      <w:r w:rsidRPr="004671A3">
        <w:rPr>
          <w:rFonts w:ascii="Roboto" w:hAnsi="Roboto"/>
          <w:sz w:val="22"/>
          <w:szCs w:val="22"/>
          <w:lang w:val="ca-ES-valencia"/>
        </w:rPr>
        <w:t>Quarta. Entrada en vigor</w:t>
      </w:r>
      <w:bookmarkEnd w:id="79"/>
    </w:p>
    <w:p w14:paraId="32FBDE09" w14:textId="77777777" w:rsidR="00DE17D4" w:rsidRPr="00413553" w:rsidRDefault="00DE17D4" w:rsidP="00E50D95">
      <w:pPr>
        <w:spacing w:before="240" w:after="240" w:line="276" w:lineRule="auto"/>
        <w:jc w:val="both"/>
        <w:rPr>
          <w:rFonts w:ascii="Roboto" w:hAnsi="Roboto"/>
          <w:i/>
          <w:iCs/>
          <w:sz w:val="22"/>
          <w:szCs w:val="22"/>
          <w:lang w:val="ca-ES-valencia"/>
        </w:rPr>
      </w:pPr>
      <w:r w:rsidRPr="004671A3">
        <w:rPr>
          <w:rFonts w:ascii="Roboto" w:hAnsi="Roboto"/>
          <w:sz w:val="22"/>
          <w:szCs w:val="22"/>
          <w:lang w:val="ca-ES-valencia"/>
        </w:rPr>
        <w:t xml:space="preserve">La present orde entrarà en vigor l'endemà de la seua publicació en el </w:t>
      </w:r>
      <w:r w:rsidRPr="004671A3">
        <w:rPr>
          <w:rFonts w:ascii="Roboto" w:hAnsi="Roboto"/>
          <w:i/>
          <w:iCs/>
          <w:sz w:val="22"/>
          <w:szCs w:val="22"/>
          <w:lang w:val="ca-ES-valencia"/>
        </w:rPr>
        <w:t>Diari Oficial de la Generalitat Valenciana.</w:t>
      </w:r>
    </w:p>
    <w:p w14:paraId="0381CF5F" w14:textId="77777777" w:rsidR="00DE17D4" w:rsidRPr="00413553" w:rsidRDefault="00DE17D4" w:rsidP="00E50D95">
      <w:pPr>
        <w:spacing w:before="240" w:after="240" w:line="276" w:lineRule="auto"/>
        <w:jc w:val="both"/>
        <w:rPr>
          <w:rFonts w:ascii="Roboto" w:hAnsi="Roboto"/>
          <w:sz w:val="22"/>
          <w:szCs w:val="22"/>
          <w:lang w:val="ca-ES-valencia"/>
        </w:rPr>
      </w:pPr>
    </w:p>
    <w:p w14:paraId="223D57F6" w14:textId="77777777" w:rsidR="007C2BCA" w:rsidRPr="00413553" w:rsidRDefault="007C2BCA" w:rsidP="00E50D95">
      <w:pPr>
        <w:spacing w:before="240" w:after="240" w:line="276" w:lineRule="auto"/>
        <w:rPr>
          <w:rFonts w:ascii="Roboto" w:hAnsi="Roboto"/>
          <w:sz w:val="22"/>
          <w:szCs w:val="22"/>
          <w:lang w:val="ca-ES-valencia"/>
        </w:rPr>
      </w:pPr>
    </w:p>
    <w:sectPr w:rsidR="007C2BCA" w:rsidRPr="00413553" w:rsidSect="009E5C77">
      <w:headerReference w:type="even" r:id="rId13"/>
      <w:headerReference w:type="default" r:id="rId14"/>
      <w:headerReference w:type="first" r:id="rId15"/>
      <w:pgSz w:w="11906" w:h="16838"/>
      <w:pgMar w:top="2835" w:right="1701" w:bottom="1560" w:left="1701"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BD4D4" w14:textId="77777777" w:rsidR="00380EFD" w:rsidRDefault="00380EFD">
      <w:r>
        <w:separator/>
      </w:r>
    </w:p>
  </w:endnote>
  <w:endnote w:type="continuationSeparator" w:id="0">
    <w:p w14:paraId="3ECBF453" w14:textId="77777777" w:rsidR="00380EFD" w:rsidRDefault="0038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8023" w14:textId="77777777" w:rsidR="00380EFD" w:rsidRDefault="00380EFD">
      <w:r>
        <w:rPr>
          <w:color w:val="000000"/>
        </w:rPr>
        <w:separator/>
      </w:r>
    </w:p>
  </w:footnote>
  <w:footnote w:type="continuationSeparator" w:id="0">
    <w:p w14:paraId="69CB3229" w14:textId="77777777" w:rsidR="00380EFD" w:rsidRDefault="00380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9AF2" w14:textId="59FF8214" w:rsidR="00291602" w:rsidRDefault="0054043E">
    <w:pPr>
      <w:pStyle w:val="Encabezado"/>
    </w:pPr>
    <w:r>
      <w:rPr>
        <w:noProof/>
      </w:rPr>
      <w:pict w14:anchorId="4878B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657" o:spid="_x0000_s1026" type="#_x0000_t136" style="position:absolute;margin-left:0;margin-top:0;width:449.6pt;height:149.85pt;rotation:315;z-index:-251658237;mso-position-horizontal:center;mso-position-horizontal-relative:margin;mso-position-vertical:center;mso-position-vertical-relative:margin" o:allowincell="f" fillcolor="silver" stroked="f">
          <v:fill opacity=".5"/>
          <v:textpath style="font-family:&quot;Roboto&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29DA4830" w:rsidR="00834AAB" w:rsidRDefault="0054043E">
    <w:pPr>
      <w:pStyle w:val="Encabezado"/>
      <w:ind w:left="-993" w:right="851"/>
      <w:jc w:val="right"/>
    </w:pPr>
    <w:r>
      <w:rPr>
        <w:noProof/>
      </w:rPr>
      <w:pict w14:anchorId="68308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658" o:spid="_x0000_s1027" type="#_x0000_t136" style="position:absolute;left:0;text-align:left;margin-left:0;margin-top:0;width:449.6pt;height:149.85pt;rotation:315;z-index:-251658236;mso-position-horizontal:center;mso-position-horizontal-relative:margin;mso-position-vertical:center;mso-position-vertical-relative:margin" o:allowincell="f" fillcolor="silver" stroked="f">
          <v:fill opacity=".5"/>
          <v:textpath style="font-family:&quot;Roboto&quot;;font-size:1pt" string="ESBORRANY"/>
          <w10:wrap anchorx="margin" anchory="margin"/>
        </v:shape>
      </w:pict>
    </w:r>
    <w:r w:rsidR="00A502BA">
      <w:rPr>
        <w:noProof/>
      </w:rPr>
      <w:drawing>
        <wp:anchor distT="0" distB="0" distL="114300" distR="114300" simplePos="0" relativeHeight="251658240" behindDoc="0" locked="0" layoutInCell="1" allowOverlap="1" wp14:anchorId="0D5BAB94" wp14:editId="2CFC01A6">
          <wp:simplePos x="0" y="0"/>
          <wp:positionH relativeFrom="rightMargin">
            <wp:align>left</wp:align>
          </wp:positionH>
          <wp:positionV relativeFrom="paragraph">
            <wp:posOffset>-114300</wp:posOffset>
          </wp:positionV>
          <wp:extent cx="604800" cy="900000"/>
          <wp:effectExtent l="0" t="0" r="0" b="0"/>
          <wp:wrapNone/>
          <wp:docPr id="393308195" name="Imagen 39330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14:paraId="3D3DCBE7" w14:textId="408CA926" w:rsidR="00834AAB" w:rsidRDefault="00834AAB">
    <w:pPr>
      <w:pStyle w:val="Encabezado"/>
    </w:pPr>
  </w:p>
  <w:p w14:paraId="06C43809" w14:textId="77777777" w:rsidR="00834AAB" w:rsidRDefault="00834A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19FC95E6" w:rsidR="00834AAB" w:rsidRDefault="0054043E">
    <w:pPr>
      <w:pStyle w:val="Encabezado"/>
      <w:ind w:left="1985" w:right="851"/>
      <w:rPr>
        <w:rFonts w:ascii="Roboto" w:hAnsi="Roboto"/>
        <w:color w:val="C00000"/>
        <w:sz w:val="16"/>
        <w:szCs w:val="16"/>
        <w:lang w:eastAsia="es-ES_tradnl"/>
      </w:rPr>
    </w:pPr>
    <w:r>
      <w:rPr>
        <w:noProof/>
      </w:rPr>
      <w:pict w14:anchorId="6FEAB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656" o:spid="_x0000_s1025" type="#_x0000_t136" style="position:absolute;left:0;text-align:left;margin-left:0;margin-top:0;width:449.6pt;height:149.85pt;rotation:315;z-index:-251658238;mso-position-horizontal:center;mso-position-horizontal-relative:margin;mso-position-vertical:center;mso-position-vertical-relative:margin" o:allowincell="f" fillcolor="silver" stroked="f">
          <v:fill opacity=".5"/>
          <v:textpath style="font-family:&quot;Roboto&quot;;font-size:1pt" string="ESBORRANY"/>
          <w10:wrap anchorx="margin" anchory="margin"/>
        </v:shape>
      </w:pict>
    </w:r>
    <w:r w:rsidR="00803467">
      <w:rPr>
        <w:rFonts w:ascii="Roboto" w:hAnsi="Roboto"/>
        <w:noProof/>
        <w:color w:val="C00000"/>
        <w:sz w:val="16"/>
        <w:szCs w:val="16"/>
        <w:lang w:eastAsia="es-ES_tradnl"/>
      </w:rPr>
      <w:drawing>
        <wp:anchor distT="0" distB="0" distL="114300" distR="114300" simplePos="0" relativeHeight="251658241" behindDoc="0" locked="0" layoutInCell="1" allowOverlap="1" wp14:anchorId="1C2E059D" wp14:editId="71E53650">
          <wp:simplePos x="0" y="0"/>
          <wp:positionH relativeFrom="column">
            <wp:posOffset>-704850</wp:posOffset>
          </wp:positionH>
          <wp:positionV relativeFrom="paragraph">
            <wp:posOffset>-291465</wp:posOffset>
          </wp:positionV>
          <wp:extent cx="2322051" cy="1252204"/>
          <wp:effectExtent l="0" t="0" r="0" b="0"/>
          <wp:wrapNone/>
          <wp:docPr id="1794852848"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932095371" name="Imagen 5" descr="Texto&#10;&#10;El contenido generado por IA puede ser incorrecto."/>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CD6C62" w14:textId="6F79BE22" w:rsidR="00193EEA" w:rsidRDefault="007118F0" w:rsidP="007118F0">
    <w:pPr>
      <w:pStyle w:val="Standard"/>
      <w:rPr>
        <w:rFonts w:ascii="Roboto" w:hAnsi="Roboto"/>
        <w:b/>
        <w:color w:val="003DA5"/>
        <w:sz w:val="16"/>
        <w:szCs w:val="16"/>
        <w:lang w:eastAsia="es-ES_tradnl"/>
      </w:rPr>
    </w:pPr>
    <w:r>
      <w:rPr>
        <w:rFonts w:ascii="Roboto" w:hAnsi="Roboto"/>
        <w:b/>
        <w:color w:val="003DA5"/>
        <w:sz w:val="16"/>
        <w:szCs w:val="16"/>
        <w:lang w:eastAsia="es-ES_tradnl"/>
      </w:rPr>
      <w:tab/>
    </w:r>
    <w:r>
      <w:rPr>
        <w:rFonts w:ascii="Roboto" w:hAnsi="Roboto"/>
        <w:b/>
        <w:color w:val="003DA5"/>
        <w:sz w:val="16"/>
        <w:szCs w:val="16"/>
        <w:lang w:eastAsia="es-ES_tradnl"/>
      </w:rPr>
      <w:tab/>
    </w:r>
    <w:r>
      <w:rPr>
        <w:rFonts w:ascii="Roboto" w:hAnsi="Roboto"/>
        <w:b/>
        <w:color w:val="003DA5"/>
        <w:sz w:val="16"/>
        <w:szCs w:val="16"/>
        <w:lang w:eastAsia="es-ES_tradnl"/>
      </w:rPr>
      <w:tab/>
    </w:r>
  </w:p>
  <w:p w14:paraId="6AA45C60" w14:textId="77777777" w:rsidR="00803467" w:rsidRPr="00C5095E" w:rsidRDefault="00803467" w:rsidP="00803467">
    <w:pPr>
      <w:pStyle w:val="Standard"/>
      <w:ind w:left="5103" w:right="-569"/>
      <w:rPr>
        <w:rFonts w:ascii="Roboto" w:hAnsi="Roboto"/>
        <w:b/>
        <w:color w:val="003DA5"/>
        <w:sz w:val="16"/>
        <w:szCs w:val="16"/>
        <w:lang w:val="ca-ES-valencia" w:eastAsia="es-ES_tradnl"/>
      </w:rPr>
    </w:pPr>
    <w:r w:rsidRPr="00C5095E">
      <w:rPr>
        <w:rFonts w:ascii="Roboto" w:hAnsi="Roboto"/>
        <w:b/>
        <w:color w:val="003DA5"/>
        <w:sz w:val="16"/>
        <w:szCs w:val="16"/>
        <w:lang w:val="ca-ES-valencia" w:eastAsia="es-ES_tradnl"/>
      </w:rPr>
      <w:t>DIRECCIÓ GENERAL DE PERSONAL DOCENT</w:t>
    </w:r>
  </w:p>
  <w:p w14:paraId="69E3155D" w14:textId="56D8E36F" w:rsidR="00834AAB" w:rsidRPr="006770F5" w:rsidRDefault="00834AAB">
    <w:pPr>
      <w:pStyle w:val="Standard"/>
      <w:ind w:left="1985"/>
      <w:rPr>
        <w:rFonts w:ascii="Roboto" w:hAnsi="Roboto"/>
        <w:color w:val="003DA5"/>
        <w:sz w:val="16"/>
        <w:szCs w:val="16"/>
        <w:lang w:val="ca-ES-valencia"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B7B"/>
    <w:multiLevelType w:val="hybridMultilevel"/>
    <w:tmpl w:val="3A5C43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ABE484F"/>
    <w:multiLevelType w:val="hybridMultilevel"/>
    <w:tmpl w:val="CA6E57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A44B6E"/>
    <w:multiLevelType w:val="hybridMultilevel"/>
    <w:tmpl w:val="2C60D7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2C5CD0"/>
    <w:multiLevelType w:val="hybridMultilevel"/>
    <w:tmpl w:val="B46C2C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5417EB"/>
    <w:multiLevelType w:val="hybridMultilevel"/>
    <w:tmpl w:val="874C0586"/>
    <w:lvl w:ilvl="0" w:tplc="0B60C96A">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6" w15:restartNumberingAfterBreak="0">
    <w:nsid w:val="2323342B"/>
    <w:multiLevelType w:val="hybridMultilevel"/>
    <w:tmpl w:val="144AAF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2E64D0"/>
    <w:multiLevelType w:val="hybridMultilevel"/>
    <w:tmpl w:val="746008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D320EE"/>
    <w:multiLevelType w:val="hybridMultilevel"/>
    <w:tmpl w:val="6E88DCE0"/>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CC30BE"/>
    <w:multiLevelType w:val="hybridMultilevel"/>
    <w:tmpl w:val="26FAD2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8E2608"/>
    <w:multiLevelType w:val="hybridMultilevel"/>
    <w:tmpl w:val="8FEA678A"/>
    <w:lvl w:ilvl="0" w:tplc="8FA64C9C">
      <w:start w:val="1"/>
      <w:numFmt w:val="decimal"/>
      <w:lvlText w:val="%1."/>
      <w:lvlJc w:val="left"/>
      <w:pPr>
        <w:ind w:left="502" w:hanging="360"/>
      </w:pPr>
      <w:rPr>
        <w:rFonts w:hint="default"/>
        <w:b w:val="0"/>
        <w:bCs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62453C33"/>
    <w:multiLevelType w:val="hybridMultilevel"/>
    <w:tmpl w:val="50C05B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3BD7801"/>
    <w:multiLevelType w:val="hybridMultilevel"/>
    <w:tmpl w:val="23D0464A"/>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805868"/>
    <w:multiLevelType w:val="hybridMultilevel"/>
    <w:tmpl w:val="75547E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8759804">
    <w:abstractNumId w:val="1"/>
  </w:num>
  <w:num w:numId="2" w16cid:durableId="1312296577">
    <w:abstractNumId w:val="4"/>
  </w:num>
  <w:num w:numId="3" w16cid:durableId="1367483996">
    <w:abstractNumId w:val="9"/>
  </w:num>
  <w:num w:numId="4" w16cid:durableId="1416854875">
    <w:abstractNumId w:val="11"/>
  </w:num>
  <w:num w:numId="5" w16cid:durableId="1685743015">
    <w:abstractNumId w:val="0"/>
  </w:num>
  <w:num w:numId="6" w16cid:durableId="1713073306">
    <w:abstractNumId w:val="7"/>
  </w:num>
  <w:num w:numId="7" w16cid:durableId="1986548609">
    <w:abstractNumId w:val="8"/>
  </w:num>
  <w:num w:numId="8" w16cid:durableId="448353593">
    <w:abstractNumId w:val="6"/>
  </w:num>
  <w:num w:numId="9" w16cid:durableId="458496642">
    <w:abstractNumId w:val="12"/>
  </w:num>
  <w:num w:numId="10" w16cid:durableId="795493428">
    <w:abstractNumId w:val="13"/>
  </w:num>
  <w:num w:numId="11" w16cid:durableId="1509174525">
    <w:abstractNumId w:val="3"/>
  </w:num>
  <w:num w:numId="12" w16cid:durableId="55781203">
    <w:abstractNumId w:val="10"/>
  </w:num>
  <w:num w:numId="13" w16cid:durableId="499197153">
    <w:abstractNumId w:val="5"/>
  </w:num>
  <w:num w:numId="14" w16cid:durableId="173087874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1FF4"/>
    <w:rsid w:val="00010341"/>
    <w:rsid w:val="00010345"/>
    <w:rsid w:val="0001045B"/>
    <w:rsid w:val="00011E5C"/>
    <w:rsid w:val="000120A8"/>
    <w:rsid w:val="00014E07"/>
    <w:rsid w:val="00022646"/>
    <w:rsid w:val="00024B2F"/>
    <w:rsid w:val="00025CAE"/>
    <w:rsid w:val="000314CB"/>
    <w:rsid w:val="00032E56"/>
    <w:rsid w:val="00044EE3"/>
    <w:rsid w:val="00046B3D"/>
    <w:rsid w:val="0005085E"/>
    <w:rsid w:val="0005708F"/>
    <w:rsid w:val="00062B46"/>
    <w:rsid w:val="0007278C"/>
    <w:rsid w:val="00072C70"/>
    <w:rsid w:val="000743D3"/>
    <w:rsid w:val="00080451"/>
    <w:rsid w:val="000841F0"/>
    <w:rsid w:val="0008703C"/>
    <w:rsid w:val="00091DE4"/>
    <w:rsid w:val="000A57A6"/>
    <w:rsid w:val="000B1CA7"/>
    <w:rsid w:val="000B43AF"/>
    <w:rsid w:val="000B4D78"/>
    <w:rsid w:val="000B7A81"/>
    <w:rsid w:val="000B7B91"/>
    <w:rsid w:val="000C114C"/>
    <w:rsid w:val="000C6C7E"/>
    <w:rsid w:val="000D1856"/>
    <w:rsid w:val="000D3253"/>
    <w:rsid w:val="000D7C47"/>
    <w:rsid w:val="000E778C"/>
    <w:rsid w:val="000F7250"/>
    <w:rsid w:val="00102B2C"/>
    <w:rsid w:val="00110C33"/>
    <w:rsid w:val="00117757"/>
    <w:rsid w:val="00135CAF"/>
    <w:rsid w:val="00136B05"/>
    <w:rsid w:val="0014328A"/>
    <w:rsid w:val="001439DC"/>
    <w:rsid w:val="00144845"/>
    <w:rsid w:val="00144D86"/>
    <w:rsid w:val="00146584"/>
    <w:rsid w:val="00147BE1"/>
    <w:rsid w:val="00156A5B"/>
    <w:rsid w:val="00160EA7"/>
    <w:rsid w:val="001636F3"/>
    <w:rsid w:val="001704F9"/>
    <w:rsid w:val="00170CC5"/>
    <w:rsid w:val="0017335A"/>
    <w:rsid w:val="00174B61"/>
    <w:rsid w:val="00181E3E"/>
    <w:rsid w:val="001913B1"/>
    <w:rsid w:val="00193EEA"/>
    <w:rsid w:val="001A485C"/>
    <w:rsid w:val="001A5F27"/>
    <w:rsid w:val="001A617B"/>
    <w:rsid w:val="001B2A9F"/>
    <w:rsid w:val="001B5426"/>
    <w:rsid w:val="001C0FA9"/>
    <w:rsid w:val="001D40AE"/>
    <w:rsid w:val="001E23A1"/>
    <w:rsid w:val="001E3B8B"/>
    <w:rsid w:val="001E7C34"/>
    <w:rsid w:val="001F5BB5"/>
    <w:rsid w:val="00217EE9"/>
    <w:rsid w:val="00222906"/>
    <w:rsid w:val="00223DD9"/>
    <w:rsid w:val="002247B0"/>
    <w:rsid w:val="00224F02"/>
    <w:rsid w:val="00226847"/>
    <w:rsid w:val="002331B6"/>
    <w:rsid w:val="0023425F"/>
    <w:rsid w:val="00237574"/>
    <w:rsid w:val="002465AC"/>
    <w:rsid w:val="002532D5"/>
    <w:rsid w:val="00260F3D"/>
    <w:rsid w:val="00265640"/>
    <w:rsid w:val="002753DB"/>
    <w:rsid w:val="00277762"/>
    <w:rsid w:val="00280026"/>
    <w:rsid w:val="00281E0C"/>
    <w:rsid w:val="002835F2"/>
    <w:rsid w:val="002849A7"/>
    <w:rsid w:val="00284B4A"/>
    <w:rsid w:val="00291602"/>
    <w:rsid w:val="002968B0"/>
    <w:rsid w:val="002A023F"/>
    <w:rsid w:val="002A5078"/>
    <w:rsid w:val="002A5D9F"/>
    <w:rsid w:val="002B0EB0"/>
    <w:rsid w:val="002B112B"/>
    <w:rsid w:val="002B2CCA"/>
    <w:rsid w:val="002B5393"/>
    <w:rsid w:val="002B5FFF"/>
    <w:rsid w:val="002D4C69"/>
    <w:rsid w:val="002E5A1A"/>
    <w:rsid w:val="002E6107"/>
    <w:rsid w:val="002F7DA2"/>
    <w:rsid w:val="00302149"/>
    <w:rsid w:val="0030340F"/>
    <w:rsid w:val="0031195C"/>
    <w:rsid w:val="00311CF9"/>
    <w:rsid w:val="00313F55"/>
    <w:rsid w:val="00315A0A"/>
    <w:rsid w:val="00315C09"/>
    <w:rsid w:val="00316EA7"/>
    <w:rsid w:val="0032560A"/>
    <w:rsid w:val="003304F8"/>
    <w:rsid w:val="003330F8"/>
    <w:rsid w:val="00340C0A"/>
    <w:rsid w:val="003413B2"/>
    <w:rsid w:val="003449AA"/>
    <w:rsid w:val="00354D53"/>
    <w:rsid w:val="0035549E"/>
    <w:rsid w:val="0035784E"/>
    <w:rsid w:val="00362CC8"/>
    <w:rsid w:val="003643DD"/>
    <w:rsid w:val="003644CD"/>
    <w:rsid w:val="00364E09"/>
    <w:rsid w:val="003654C9"/>
    <w:rsid w:val="00371B9C"/>
    <w:rsid w:val="00373CBD"/>
    <w:rsid w:val="00374144"/>
    <w:rsid w:val="00375ED1"/>
    <w:rsid w:val="00380EFD"/>
    <w:rsid w:val="00383399"/>
    <w:rsid w:val="003963C5"/>
    <w:rsid w:val="00396E08"/>
    <w:rsid w:val="00397A47"/>
    <w:rsid w:val="00397EB8"/>
    <w:rsid w:val="003A1548"/>
    <w:rsid w:val="003A257A"/>
    <w:rsid w:val="003A48D1"/>
    <w:rsid w:val="003A683D"/>
    <w:rsid w:val="003A685B"/>
    <w:rsid w:val="003B24D4"/>
    <w:rsid w:val="003B310F"/>
    <w:rsid w:val="003B3772"/>
    <w:rsid w:val="003B5712"/>
    <w:rsid w:val="003B74C0"/>
    <w:rsid w:val="003C6A2B"/>
    <w:rsid w:val="003D2B44"/>
    <w:rsid w:val="003D320D"/>
    <w:rsid w:val="003D33EB"/>
    <w:rsid w:val="003D38FC"/>
    <w:rsid w:val="003D497A"/>
    <w:rsid w:val="003E4EDC"/>
    <w:rsid w:val="003F1841"/>
    <w:rsid w:val="003F669B"/>
    <w:rsid w:val="003F66D0"/>
    <w:rsid w:val="003F6ECE"/>
    <w:rsid w:val="004048FB"/>
    <w:rsid w:val="004054E8"/>
    <w:rsid w:val="0040637C"/>
    <w:rsid w:val="00411029"/>
    <w:rsid w:val="00412B96"/>
    <w:rsid w:val="00413553"/>
    <w:rsid w:val="00413762"/>
    <w:rsid w:val="00414677"/>
    <w:rsid w:val="00415468"/>
    <w:rsid w:val="00416E13"/>
    <w:rsid w:val="004238D5"/>
    <w:rsid w:val="00423DDB"/>
    <w:rsid w:val="00426B69"/>
    <w:rsid w:val="0042734D"/>
    <w:rsid w:val="00434F16"/>
    <w:rsid w:val="004356FF"/>
    <w:rsid w:val="004407F1"/>
    <w:rsid w:val="00441F36"/>
    <w:rsid w:val="0044242F"/>
    <w:rsid w:val="00442609"/>
    <w:rsid w:val="00443F8C"/>
    <w:rsid w:val="00444866"/>
    <w:rsid w:val="00444A52"/>
    <w:rsid w:val="004451F9"/>
    <w:rsid w:val="00445F14"/>
    <w:rsid w:val="00447576"/>
    <w:rsid w:val="00447A50"/>
    <w:rsid w:val="0045164A"/>
    <w:rsid w:val="00456E77"/>
    <w:rsid w:val="00460F3C"/>
    <w:rsid w:val="004664CF"/>
    <w:rsid w:val="004671A3"/>
    <w:rsid w:val="004768AA"/>
    <w:rsid w:val="004852B4"/>
    <w:rsid w:val="00492AEC"/>
    <w:rsid w:val="004968D5"/>
    <w:rsid w:val="00496A6C"/>
    <w:rsid w:val="004A1BC2"/>
    <w:rsid w:val="004A2B04"/>
    <w:rsid w:val="004B1574"/>
    <w:rsid w:val="004B3BE4"/>
    <w:rsid w:val="004B7240"/>
    <w:rsid w:val="004C242D"/>
    <w:rsid w:val="004C575B"/>
    <w:rsid w:val="004C5916"/>
    <w:rsid w:val="004D02AD"/>
    <w:rsid w:val="004D29B3"/>
    <w:rsid w:val="004D4E6A"/>
    <w:rsid w:val="004D599C"/>
    <w:rsid w:val="004D6E37"/>
    <w:rsid w:val="004D704E"/>
    <w:rsid w:val="004E1C91"/>
    <w:rsid w:val="004F1F0A"/>
    <w:rsid w:val="004F4161"/>
    <w:rsid w:val="004F4438"/>
    <w:rsid w:val="0050047E"/>
    <w:rsid w:val="00501237"/>
    <w:rsid w:val="005069AC"/>
    <w:rsid w:val="0050767F"/>
    <w:rsid w:val="005108E5"/>
    <w:rsid w:val="00511101"/>
    <w:rsid w:val="005114B5"/>
    <w:rsid w:val="00514423"/>
    <w:rsid w:val="00521D45"/>
    <w:rsid w:val="00523406"/>
    <w:rsid w:val="00523701"/>
    <w:rsid w:val="00523F59"/>
    <w:rsid w:val="005242F6"/>
    <w:rsid w:val="00527A3F"/>
    <w:rsid w:val="0053341E"/>
    <w:rsid w:val="00534531"/>
    <w:rsid w:val="00535276"/>
    <w:rsid w:val="005372D4"/>
    <w:rsid w:val="00540298"/>
    <w:rsid w:val="0054043E"/>
    <w:rsid w:val="00542A24"/>
    <w:rsid w:val="005454D1"/>
    <w:rsid w:val="00550BB7"/>
    <w:rsid w:val="0055129B"/>
    <w:rsid w:val="00552EF0"/>
    <w:rsid w:val="00570593"/>
    <w:rsid w:val="00570EC0"/>
    <w:rsid w:val="00572337"/>
    <w:rsid w:val="00573773"/>
    <w:rsid w:val="00577564"/>
    <w:rsid w:val="00577D83"/>
    <w:rsid w:val="00586958"/>
    <w:rsid w:val="00590C95"/>
    <w:rsid w:val="00592B74"/>
    <w:rsid w:val="00592F36"/>
    <w:rsid w:val="00595525"/>
    <w:rsid w:val="005962F9"/>
    <w:rsid w:val="00597BAB"/>
    <w:rsid w:val="005A0A36"/>
    <w:rsid w:val="005A0C98"/>
    <w:rsid w:val="005A18C6"/>
    <w:rsid w:val="005A452C"/>
    <w:rsid w:val="005A4AD0"/>
    <w:rsid w:val="005A4B8E"/>
    <w:rsid w:val="005B1838"/>
    <w:rsid w:val="005B799D"/>
    <w:rsid w:val="005C52C1"/>
    <w:rsid w:val="005C5768"/>
    <w:rsid w:val="005C5BD6"/>
    <w:rsid w:val="005D0629"/>
    <w:rsid w:val="005D57D3"/>
    <w:rsid w:val="005D64BF"/>
    <w:rsid w:val="005E09A3"/>
    <w:rsid w:val="005E2232"/>
    <w:rsid w:val="005F426F"/>
    <w:rsid w:val="005F6AC4"/>
    <w:rsid w:val="005F6CE5"/>
    <w:rsid w:val="005F7CED"/>
    <w:rsid w:val="00612F09"/>
    <w:rsid w:val="00614644"/>
    <w:rsid w:val="00616571"/>
    <w:rsid w:val="006171FC"/>
    <w:rsid w:val="00617780"/>
    <w:rsid w:val="006210D3"/>
    <w:rsid w:val="006236BB"/>
    <w:rsid w:val="00640AA6"/>
    <w:rsid w:val="00645B48"/>
    <w:rsid w:val="0065290A"/>
    <w:rsid w:val="006538AB"/>
    <w:rsid w:val="00657505"/>
    <w:rsid w:val="00661201"/>
    <w:rsid w:val="00665BB7"/>
    <w:rsid w:val="006718CE"/>
    <w:rsid w:val="0067258C"/>
    <w:rsid w:val="00676542"/>
    <w:rsid w:val="006770F5"/>
    <w:rsid w:val="00677E6C"/>
    <w:rsid w:val="00680884"/>
    <w:rsid w:val="00685474"/>
    <w:rsid w:val="00685DB3"/>
    <w:rsid w:val="0068602B"/>
    <w:rsid w:val="00687082"/>
    <w:rsid w:val="0068781E"/>
    <w:rsid w:val="00687963"/>
    <w:rsid w:val="006914A4"/>
    <w:rsid w:val="00692179"/>
    <w:rsid w:val="00693F54"/>
    <w:rsid w:val="0069549C"/>
    <w:rsid w:val="00697FF0"/>
    <w:rsid w:val="006A1B21"/>
    <w:rsid w:val="006B7744"/>
    <w:rsid w:val="006C58F7"/>
    <w:rsid w:val="006D0770"/>
    <w:rsid w:val="006D1188"/>
    <w:rsid w:val="006D2F3C"/>
    <w:rsid w:val="006D635B"/>
    <w:rsid w:val="006D6FE8"/>
    <w:rsid w:val="006D7D87"/>
    <w:rsid w:val="006E22B8"/>
    <w:rsid w:val="006E23A4"/>
    <w:rsid w:val="006E26F7"/>
    <w:rsid w:val="006E6051"/>
    <w:rsid w:val="006E6881"/>
    <w:rsid w:val="006E7313"/>
    <w:rsid w:val="006E7870"/>
    <w:rsid w:val="006F29D7"/>
    <w:rsid w:val="006F3021"/>
    <w:rsid w:val="006F422B"/>
    <w:rsid w:val="006F47B8"/>
    <w:rsid w:val="006F6150"/>
    <w:rsid w:val="007000E1"/>
    <w:rsid w:val="0070048E"/>
    <w:rsid w:val="00700ECF"/>
    <w:rsid w:val="007118F0"/>
    <w:rsid w:val="0071341E"/>
    <w:rsid w:val="007141BA"/>
    <w:rsid w:val="00722C93"/>
    <w:rsid w:val="00724567"/>
    <w:rsid w:val="00724D2E"/>
    <w:rsid w:val="00730EA8"/>
    <w:rsid w:val="00731471"/>
    <w:rsid w:val="00743596"/>
    <w:rsid w:val="00750B16"/>
    <w:rsid w:val="007544C0"/>
    <w:rsid w:val="00755B87"/>
    <w:rsid w:val="007606A5"/>
    <w:rsid w:val="007608CC"/>
    <w:rsid w:val="00765ADD"/>
    <w:rsid w:val="00766FCA"/>
    <w:rsid w:val="00767727"/>
    <w:rsid w:val="007727DF"/>
    <w:rsid w:val="00774B30"/>
    <w:rsid w:val="00774BE0"/>
    <w:rsid w:val="007779E9"/>
    <w:rsid w:val="00781594"/>
    <w:rsid w:val="007820D3"/>
    <w:rsid w:val="007860BB"/>
    <w:rsid w:val="00794707"/>
    <w:rsid w:val="00796513"/>
    <w:rsid w:val="007967D1"/>
    <w:rsid w:val="00796D00"/>
    <w:rsid w:val="00797DF6"/>
    <w:rsid w:val="007A6D5B"/>
    <w:rsid w:val="007B003F"/>
    <w:rsid w:val="007B0F6E"/>
    <w:rsid w:val="007B47E2"/>
    <w:rsid w:val="007B565F"/>
    <w:rsid w:val="007B60DA"/>
    <w:rsid w:val="007B615A"/>
    <w:rsid w:val="007C1F73"/>
    <w:rsid w:val="007C2BCA"/>
    <w:rsid w:val="007C6FC0"/>
    <w:rsid w:val="007D0340"/>
    <w:rsid w:val="007D1C27"/>
    <w:rsid w:val="007D235E"/>
    <w:rsid w:val="007D4CCE"/>
    <w:rsid w:val="007D6AAE"/>
    <w:rsid w:val="007D6E31"/>
    <w:rsid w:val="007F144F"/>
    <w:rsid w:val="00803113"/>
    <w:rsid w:val="00803467"/>
    <w:rsid w:val="008039C3"/>
    <w:rsid w:val="008068E8"/>
    <w:rsid w:val="00807372"/>
    <w:rsid w:val="008106B9"/>
    <w:rsid w:val="00813659"/>
    <w:rsid w:val="0081401A"/>
    <w:rsid w:val="008143F9"/>
    <w:rsid w:val="008175B1"/>
    <w:rsid w:val="00821957"/>
    <w:rsid w:val="00827C07"/>
    <w:rsid w:val="00834AAB"/>
    <w:rsid w:val="00835EFA"/>
    <w:rsid w:val="00843555"/>
    <w:rsid w:val="00847FDC"/>
    <w:rsid w:val="00855642"/>
    <w:rsid w:val="00860622"/>
    <w:rsid w:val="0086505C"/>
    <w:rsid w:val="00872098"/>
    <w:rsid w:val="00885934"/>
    <w:rsid w:val="0089573E"/>
    <w:rsid w:val="008A1B00"/>
    <w:rsid w:val="008A51CF"/>
    <w:rsid w:val="008A63C6"/>
    <w:rsid w:val="008B5DFA"/>
    <w:rsid w:val="008B60C4"/>
    <w:rsid w:val="008C51C5"/>
    <w:rsid w:val="008C5210"/>
    <w:rsid w:val="008C6DD3"/>
    <w:rsid w:val="008C7977"/>
    <w:rsid w:val="008D1600"/>
    <w:rsid w:val="008E2770"/>
    <w:rsid w:val="008E5688"/>
    <w:rsid w:val="008E5EFC"/>
    <w:rsid w:val="008E6AD5"/>
    <w:rsid w:val="008E7DB6"/>
    <w:rsid w:val="008F00B1"/>
    <w:rsid w:val="008F111E"/>
    <w:rsid w:val="00901069"/>
    <w:rsid w:val="00904624"/>
    <w:rsid w:val="0090607A"/>
    <w:rsid w:val="009107AC"/>
    <w:rsid w:val="00914158"/>
    <w:rsid w:val="00915249"/>
    <w:rsid w:val="00921571"/>
    <w:rsid w:val="00921ACF"/>
    <w:rsid w:val="00926339"/>
    <w:rsid w:val="009311E6"/>
    <w:rsid w:val="0093126C"/>
    <w:rsid w:val="009409DB"/>
    <w:rsid w:val="00941D43"/>
    <w:rsid w:val="0094248A"/>
    <w:rsid w:val="00943EBA"/>
    <w:rsid w:val="00943EE6"/>
    <w:rsid w:val="009455CB"/>
    <w:rsid w:val="009465C5"/>
    <w:rsid w:val="00952751"/>
    <w:rsid w:val="00953212"/>
    <w:rsid w:val="00954476"/>
    <w:rsid w:val="009613F8"/>
    <w:rsid w:val="00963139"/>
    <w:rsid w:val="00963C8A"/>
    <w:rsid w:val="00972A7D"/>
    <w:rsid w:val="009769B8"/>
    <w:rsid w:val="0098142F"/>
    <w:rsid w:val="009870D4"/>
    <w:rsid w:val="00994296"/>
    <w:rsid w:val="009950EE"/>
    <w:rsid w:val="009968AA"/>
    <w:rsid w:val="00997A80"/>
    <w:rsid w:val="009A0765"/>
    <w:rsid w:val="009A0F93"/>
    <w:rsid w:val="009B665F"/>
    <w:rsid w:val="009B6ECF"/>
    <w:rsid w:val="009D268D"/>
    <w:rsid w:val="009D6400"/>
    <w:rsid w:val="009E0B0C"/>
    <w:rsid w:val="009E0D12"/>
    <w:rsid w:val="009E50C4"/>
    <w:rsid w:val="009E5C77"/>
    <w:rsid w:val="009F5CA7"/>
    <w:rsid w:val="00A0101B"/>
    <w:rsid w:val="00A02E44"/>
    <w:rsid w:val="00A03712"/>
    <w:rsid w:val="00A133D0"/>
    <w:rsid w:val="00A1433E"/>
    <w:rsid w:val="00A15DCE"/>
    <w:rsid w:val="00A15EEF"/>
    <w:rsid w:val="00A22E72"/>
    <w:rsid w:val="00A31A31"/>
    <w:rsid w:val="00A31C0C"/>
    <w:rsid w:val="00A338FF"/>
    <w:rsid w:val="00A365D5"/>
    <w:rsid w:val="00A36779"/>
    <w:rsid w:val="00A502BA"/>
    <w:rsid w:val="00A542D9"/>
    <w:rsid w:val="00A55AE7"/>
    <w:rsid w:val="00A55CAF"/>
    <w:rsid w:val="00A56782"/>
    <w:rsid w:val="00A66070"/>
    <w:rsid w:val="00A704B2"/>
    <w:rsid w:val="00A74F46"/>
    <w:rsid w:val="00A82D6B"/>
    <w:rsid w:val="00A86C66"/>
    <w:rsid w:val="00A90BA7"/>
    <w:rsid w:val="00A9395A"/>
    <w:rsid w:val="00A94A7C"/>
    <w:rsid w:val="00A96FA3"/>
    <w:rsid w:val="00AA0A31"/>
    <w:rsid w:val="00AB5C4C"/>
    <w:rsid w:val="00AC0663"/>
    <w:rsid w:val="00AC18BC"/>
    <w:rsid w:val="00AD02BC"/>
    <w:rsid w:val="00AD1C36"/>
    <w:rsid w:val="00AE011D"/>
    <w:rsid w:val="00AE1329"/>
    <w:rsid w:val="00AE6BC9"/>
    <w:rsid w:val="00AF7497"/>
    <w:rsid w:val="00B023AD"/>
    <w:rsid w:val="00B07882"/>
    <w:rsid w:val="00B17BAE"/>
    <w:rsid w:val="00B17DCD"/>
    <w:rsid w:val="00B21E8D"/>
    <w:rsid w:val="00B229E1"/>
    <w:rsid w:val="00B2492E"/>
    <w:rsid w:val="00B24F82"/>
    <w:rsid w:val="00B25469"/>
    <w:rsid w:val="00B26E59"/>
    <w:rsid w:val="00B3041D"/>
    <w:rsid w:val="00B31586"/>
    <w:rsid w:val="00B35F93"/>
    <w:rsid w:val="00B40AE5"/>
    <w:rsid w:val="00B52602"/>
    <w:rsid w:val="00B52981"/>
    <w:rsid w:val="00B54108"/>
    <w:rsid w:val="00B635A3"/>
    <w:rsid w:val="00B6588C"/>
    <w:rsid w:val="00B7098F"/>
    <w:rsid w:val="00B751D8"/>
    <w:rsid w:val="00B806AA"/>
    <w:rsid w:val="00B824F5"/>
    <w:rsid w:val="00B877D3"/>
    <w:rsid w:val="00B92762"/>
    <w:rsid w:val="00B975D6"/>
    <w:rsid w:val="00BA00AA"/>
    <w:rsid w:val="00BB3E11"/>
    <w:rsid w:val="00BC1A6A"/>
    <w:rsid w:val="00BC2D9F"/>
    <w:rsid w:val="00BC46BC"/>
    <w:rsid w:val="00BC4D0D"/>
    <w:rsid w:val="00BC569C"/>
    <w:rsid w:val="00BC6225"/>
    <w:rsid w:val="00BC7297"/>
    <w:rsid w:val="00BD21FE"/>
    <w:rsid w:val="00BD4729"/>
    <w:rsid w:val="00BD4B7E"/>
    <w:rsid w:val="00BD5B61"/>
    <w:rsid w:val="00BD6E85"/>
    <w:rsid w:val="00BE5453"/>
    <w:rsid w:val="00BE740C"/>
    <w:rsid w:val="00BF050E"/>
    <w:rsid w:val="00BF4578"/>
    <w:rsid w:val="00BF6F31"/>
    <w:rsid w:val="00C016A1"/>
    <w:rsid w:val="00C06296"/>
    <w:rsid w:val="00C1655E"/>
    <w:rsid w:val="00C21B59"/>
    <w:rsid w:val="00C234B9"/>
    <w:rsid w:val="00C23C80"/>
    <w:rsid w:val="00C24F4A"/>
    <w:rsid w:val="00C3150D"/>
    <w:rsid w:val="00C32E5D"/>
    <w:rsid w:val="00C3336D"/>
    <w:rsid w:val="00C365D1"/>
    <w:rsid w:val="00C36FF3"/>
    <w:rsid w:val="00C4029A"/>
    <w:rsid w:val="00C40C57"/>
    <w:rsid w:val="00C419AB"/>
    <w:rsid w:val="00C432BA"/>
    <w:rsid w:val="00C44FE7"/>
    <w:rsid w:val="00C47118"/>
    <w:rsid w:val="00C47B85"/>
    <w:rsid w:val="00C533C7"/>
    <w:rsid w:val="00C71063"/>
    <w:rsid w:val="00C72810"/>
    <w:rsid w:val="00C84430"/>
    <w:rsid w:val="00C8487F"/>
    <w:rsid w:val="00C9268F"/>
    <w:rsid w:val="00C94FCB"/>
    <w:rsid w:val="00C959C7"/>
    <w:rsid w:val="00CA3807"/>
    <w:rsid w:val="00CA73A3"/>
    <w:rsid w:val="00CA7CD4"/>
    <w:rsid w:val="00CB5BFB"/>
    <w:rsid w:val="00CC47A6"/>
    <w:rsid w:val="00CE07E4"/>
    <w:rsid w:val="00CE1A2F"/>
    <w:rsid w:val="00CE1A85"/>
    <w:rsid w:val="00CE3897"/>
    <w:rsid w:val="00CE7B94"/>
    <w:rsid w:val="00CF20E4"/>
    <w:rsid w:val="00CF4DCA"/>
    <w:rsid w:val="00CF5395"/>
    <w:rsid w:val="00CF5AFD"/>
    <w:rsid w:val="00D0121D"/>
    <w:rsid w:val="00D05BEC"/>
    <w:rsid w:val="00D05D63"/>
    <w:rsid w:val="00D13E94"/>
    <w:rsid w:val="00D227C8"/>
    <w:rsid w:val="00D238D2"/>
    <w:rsid w:val="00D26A35"/>
    <w:rsid w:val="00D30C07"/>
    <w:rsid w:val="00D47208"/>
    <w:rsid w:val="00D4721F"/>
    <w:rsid w:val="00D508A4"/>
    <w:rsid w:val="00D54315"/>
    <w:rsid w:val="00D54906"/>
    <w:rsid w:val="00D573F2"/>
    <w:rsid w:val="00D61A50"/>
    <w:rsid w:val="00D67A03"/>
    <w:rsid w:val="00D80CB0"/>
    <w:rsid w:val="00D819B7"/>
    <w:rsid w:val="00D871C3"/>
    <w:rsid w:val="00D92CFD"/>
    <w:rsid w:val="00D96CA7"/>
    <w:rsid w:val="00D96F8B"/>
    <w:rsid w:val="00DA65A8"/>
    <w:rsid w:val="00DB0A4D"/>
    <w:rsid w:val="00DB115C"/>
    <w:rsid w:val="00DB67AB"/>
    <w:rsid w:val="00DC4616"/>
    <w:rsid w:val="00DD5D2E"/>
    <w:rsid w:val="00DD70C3"/>
    <w:rsid w:val="00DE1652"/>
    <w:rsid w:val="00DE17D4"/>
    <w:rsid w:val="00DE2C4F"/>
    <w:rsid w:val="00DE3070"/>
    <w:rsid w:val="00DF5A26"/>
    <w:rsid w:val="00DF6E5A"/>
    <w:rsid w:val="00E00F4D"/>
    <w:rsid w:val="00E01F71"/>
    <w:rsid w:val="00E02A33"/>
    <w:rsid w:val="00E0327A"/>
    <w:rsid w:val="00E0481C"/>
    <w:rsid w:val="00E05859"/>
    <w:rsid w:val="00E05C59"/>
    <w:rsid w:val="00E062B5"/>
    <w:rsid w:val="00E10D57"/>
    <w:rsid w:val="00E1233E"/>
    <w:rsid w:val="00E1246A"/>
    <w:rsid w:val="00E1577F"/>
    <w:rsid w:val="00E176C3"/>
    <w:rsid w:val="00E17F97"/>
    <w:rsid w:val="00E238AE"/>
    <w:rsid w:val="00E24741"/>
    <w:rsid w:val="00E27930"/>
    <w:rsid w:val="00E3295E"/>
    <w:rsid w:val="00E36F7E"/>
    <w:rsid w:val="00E47231"/>
    <w:rsid w:val="00E50D95"/>
    <w:rsid w:val="00E53020"/>
    <w:rsid w:val="00E538D9"/>
    <w:rsid w:val="00E55A93"/>
    <w:rsid w:val="00E63AA0"/>
    <w:rsid w:val="00E7079E"/>
    <w:rsid w:val="00E71E7F"/>
    <w:rsid w:val="00E76DAD"/>
    <w:rsid w:val="00E83D4D"/>
    <w:rsid w:val="00E90C7A"/>
    <w:rsid w:val="00E93B7D"/>
    <w:rsid w:val="00E960B8"/>
    <w:rsid w:val="00EA37C0"/>
    <w:rsid w:val="00EA54AE"/>
    <w:rsid w:val="00EA7A13"/>
    <w:rsid w:val="00EB2B9E"/>
    <w:rsid w:val="00EB5B1C"/>
    <w:rsid w:val="00EC75F1"/>
    <w:rsid w:val="00ED2140"/>
    <w:rsid w:val="00ED29E4"/>
    <w:rsid w:val="00ED6401"/>
    <w:rsid w:val="00EE0599"/>
    <w:rsid w:val="00EE11A8"/>
    <w:rsid w:val="00EE20BA"/>
    <w:rsid w:val="00EE2623"/>
    <w:rsid w:val="00EE4454"/>
    <w:rsid w:val="00EF0079"/>
    <w:rsid w:val="00EF1374"/>
    <w:rsid w:val="00EF2714"/>
    <w:rsid w:val="00F0291A"/>
    <w:rsid w:val="00F07FD6"/>
    <w:rsid w:val="00F130AD"/>
    <w:rsid w:val="00F1368C"/>
    <w:rsid w:val="00F1541F"/>
    <w:rsid w:val="00F154EC"/>
    <w:rsid w:val="00F15FCB"/>
    <w:rsid w:val="00F2016D"/>
    <w:rsid w:val="00F21763"/>
    <w:rsid w:val="00F32F33"/>
    <w:rsid w:val="00F37A6B"/>
    <w:rsid w:val="00F505C7"/>
    <w:rsid w:val="00F509FA"/>
    <w:rsid w:val="00F5286B"/>
    <w:rsid w:val="00F62B32"/>
    <w:rsid w:val="00F641E5"/>
    <w:rsid w:val="00F66AFE"/>
    <w:rsid w:val="00F72A8A"/>
    <w:rsid w:val="00F737E1"/>
    <w:rsid w:val="00F7761F"/>
    <w:rsid w:val="00F86E34"/>
    <w:rsid w:val="00F92550"/>
    <w:rsid w:val="00F934D7"/>
    <w:rsid w:val="00F94B2D"/>
    <w:rsid w:val="00F977CC"/>
    <w:rsid w:val="00FA14B9"/>
    <w:rsid w:val="00FA292D"/>
    <w:rsid w:val="00FB5272"/>
    <w:rsid w:val="00FC11B7"/>
    <w:rsid w:val="00FC392C"/>
    <w:rsid w:val="00FC542A"/>
    <w:rsid w:val="00FC7AD7"/>
    <w:rsid w:val="00FE0837"/>
    <w:rsid w:val="00FE40E8"/>
    <w:rsid w:val="00FF27F4"/>
    <w:rsid w:val="00FF4AD1"/>
    <w:rsid w:val="00FF62B5"/>
    <w:rsid w:val="03FDB87F"/>
    <w:rsid w:val="047CF54C"/>
    <w:rsid w:val="065299FF"/>
    <w:rsid w:val="090E50F9"/>
    <w:rsid w:val="09B97931"/>
    <w:rsid w:val="09DDDE78"/>
    <w:rsid w:val="0C45E3E9"/>
    <w:rsid w:val="0CB1CB31"/>
    <w:rsid w:val="0E0E189E"/>
    <w:rsid w:val="0F241602"/>
    <w:rsid w:val="1191D914"/>
    <w:rsid w:val="12EEC2AD"/>
    <w:rsid w:val="13BA1808"/>
    <w:rsid w:val="14217957"/>
    <w:rsid w:val="145BE97F"/>
    <w:rsid w:val="154A91C7"/>
    <w:rsid w:val="17FB7368"/>
    <w:rsid w:val="1CB6914C"/>
    <w:rsid w:val="1E037A06"/>
    <w:rsid w:val="1E9D566D"/>
    <w:rsid w:val="23159B40"/>
    <w:rsid w:val="23A5A2F6"/>
    <w:rsid w:val="240BB529"/>
    <w:rsid w:val="246F72B0"/>
    <w:rsid w:val="257D0CC2"/>
    <w:rsid w:val="2737B041"/>
    <w:rsid w:val="290D26E7"/>
    <w:rsid w:val="2A11C899"/>
    <w:rsid w:val="2D96D9CA"/>
    <w:rsid w:val="2E8712A7"/>
    <w:rsid w:val="3010FD44"/>
    <w:rsid w:val="33571240"/>
    <w:rsid w:val="3364196F"/>
    <w:rsid w:val="34B79191"/>
    <w:rsid w:val="34CB1B02"/>
    <w:rsid w:val="37A94E1F"/>
    <w:rsid w:val="3911D0F3"/>
    <w:rsid w:val="3A46B00C"/>
    <w:rsid w:val="3BA6FBAF"/>
    <w:rsid w:val="3BD665EB"/>
    <w:rsid w:val="3BE8BCC5"/>
    <w:rsid w:val="3CF17103"/>
    <w:rsid w:val="45390F31"/>
    <w:rsid w:val="454A7D45"/>
    <w:rsid w:val="45CB2444"/>
    <w:rsid w:val="52019147"/>
    <w:rsid w:val="5367A514"/>
    <w:rsid w:val="554A3C6B"/>
    <w:rsid w:val="55FCBF04"/>
    <w:rsid w:val="578F04D0"/>
    <w:rsid w:val="5871BE69"/>
    <w:rsid w:val="5AA1E701"/>
    <w:rsid w:val="5B0B7BA7"/>
    <w:rsid w:val="5B5C55A7"/>
    <w:rsid w:val="5CD3420B"/>
    <w:rsid w:val="5EE1B1C4"/>
    <w:rsid w:val="5F3644E9"/>
    <w:rsid w:val="6056A1AC"/>
    <w:rsid w:val="64D6BFE3"/>
    <w:rsid w:val="6592EBB3"/>
    <w:rsid w:val="6A771AA1"/>
    <w:rsid w:val="6B5EDF74"/>
    <w:rsid w:val="6E9A5772"/>
    <w:rsid w:val="6F2C1F2A"/>
    <w:rsid w:val="7070A378"/>
    <w:rsid w:val="73128179"/>
    <w:rsid w:val="738B8858"/>
    <w:rsid w:val="762D1A4E"/>
    <w:rsid w:val="76C3DE80"/>
    <w:rsid w:val="77ADCDB6"/>
    <w:rsid w:val="7EEEEF0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CC7B444-FD5D-46E7-BA9E-20B4207E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D0"/>
    <w:rPr>
      <w:sz w:val="24"/>
      <w:szCs w:val="24"/>
    </w:rPr>
  </w:style>
  <w:style w:type="paragraph" w:styleId="Ttulo1">
    <w:name w:val="heading 1"/>
    <w:basedOn w:val="Normal"/>
    <w:next w:val="Normal"/>
    <w:link w:val="Ttulo1Car"/>
    <w:uiPriority w:val="9"/>
    <w:qFormat/>
    <w:rsid w:val="00BC729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BC7297"/>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BC7297"/>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BC7297"/>
    <w:pPr>
      <w:keepNext/>
      <w:spacing w:before="240" w:after="60"/>
      <w:outlineLvl w:val="3"/>
    </w:pPr>
    <w:rPr>
      <w:rFonts w:cstheme="majorBidi"/>
      <w:b/>
      <w:bCs/>
      <w:sz w:val="28"/>
      <w:szCs w:val="28"/>
    </w:rPr>
  </w:style>
  <w:style w:type="paragraph" w:styleId="Ttulo5">
    <w:name w:val="heading 5"/>
    <w:basedOn w:val="Normal"/>
    <w:next w:val="Normal"/>
    <w:link w:val="Ttulo5Car"/>
    <w:uiPriority w:val="9"/>
    <w:semiHidden/>
    <w:unhideWhenUsed/>
    <w:qFormat/>
    <w:rsid w:val="00BC7297"/>
    <w:pPr>
      <w:spacing w:before="240" w:after="60"/>
      <w:outlineLvl w:val="4"/>
    </w:pPr>
    <w:rPr>
      <w:rFonts w:cstheme="majorBidi"/>
      <w:b/>
      <w:bCs/>
      <w:i/>
      <w:iCs/>
      <w:sz w:val="26"/>
      <w:szCs w:val="26"/>
    </w:rPr>
  </w:style>
  <w:style w:type="paragraph" w:styleId="Ttulo6">
    <w:name w:val="heading 6"/>
    <w:basedOn w:val="Normal"/>
    <w:next w:val="Normal"/>
    <w:link w:val="Ttulo6Car"/>
    <w:uiPriority w:val="9"/>
    <w:semiHidden/>
    <w:unhideWhenUsed/>
    <w:qFormat/>
    <w:rsid w:val="00BC7297"/>
    <w:pPr>
      <w:spacing w:before="240" w:after="60"/>
      <w:outlineLvl w:val="5"/>
    </w:pPr>
    <w:rPr>
      <w:rFonts w:cstheme="majorBidi"/>
      <w:b/>
      <w:bCs/>
      <w:sz w:val="22"/>
      <w:szCs w:val="22"/>
    </w:rPr>
  </w:style>
  <w:style w:type="paragraph" w:styleId="Ttulo7">
    <w:name w:val="heading 7"/>
    <w:basedOn w:val="Normal"/>
    <w:next w:val="Normal"/>
    <w:link w:val="Ttulo7Car"/>
    <w:uiPriority w:val="9"/>
    <w:semiHidden/>
    <w:unhideWhenUsed/>
    <w:qFormat/>
    <w:rsid w:val="00BC7297"/>
    <w:pPr>
      <w:spacing w:before="240" w:after="60"/>
      <w:outlineLvl w:val="6"/>
    </w:pPr>
    <w:rPr>
      <w:rFonts w:cstheme="majorBidi"/>
    </w:rPr>
  </w:style>
  <w:style w:type="paragraph" w:styleId="Ttulo8">
    <w:name w:val="heading 8"/>
    <w:basedOn w:val="Normal"/>
    <w:next w:val="Normal"/>
    <w:link w:val="Ttulo8Car"/>
    <w:uiPriority w:val="9"/>
    <w:semiHidden/>
    <w:unhideWhenUsed/>
    <w:qFormat/>
    <w:rsid w:val="00BC7297"/>
    <w:pPr>
      <w:spacing w:before="240" w:after="60"/>
      <w:outlineLvl w:val="7"/>
    </w:pPr>
    <w:rPr>
      <w:rFonts w:cstheme="majorBidi"/>
      <w:i/>
      <w:iCs/>
    </w:rPr>
  </w:style>
  <w:style w:type="paragraph" w:styleId="Ttulo9">
    <w:name w:val="heading 9"/>
    <w:basedOn w:val="Normal"/>
    <w:next w:val="Normal"/>
    <w:link w:val="Ttulo9Car"/>
    <w:uiPriority w:val="9"/>
    <w:semiHidden/>
    <w:unhideWhenUsed/>
    <w:qFormat/>
    <w:rsid w:val="00BC7297"/>
    <w:p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uiPriority w:val="99"/>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character" w:styleId="Hipervnculo">
    <w:name w:val="Hyperlink"/>
    <w:basedOn w:val="Fuentedeprrafopredeter"/>
    <w:uiPriority w:val="99"/>
    <w:unhideWhenUsed/>
    <w:rsid w:val="00193EEA"/>
    <w:rPr>
      <w:color w:val="0563C1" w:themeColor="hyperlink"/>
      <w:u w:val="single"/>
    </w:rPr>
  </w:style>
  <w:style w:type="character" w:styleId="Mencinsinresolver">
    <w:name w:val="Unresolved Mention"/>
    <w:basedOn w:val="Fuentedeprrafopredeter"/>
    <w:uiPriority w:val="99"/>
    <w:semiHidden/>
    <w:unhideWhenUsed/>
    <w:rsid w:val="00193EEA"/>
    <w:rPr>
      <w:color w:val="605E5C"/>
      <w:shd w:val="clear" w:color="auto" w:fill="E1DFDD"/>
    </w:rPr>
  </w:style>
  <w:style w:type="character" w:customStyle="1" w:styleId="Ttulo1Car">
    <w:name w:val="Título 1 Car"/>
    <w:basedOn w:val="Fuentedeprrafopredeter"/>
    <w:link w:val="Ttulo1"/>
    <w:uiPriority w:val="9"/>
    <w:rsid w:val="00BC7297"/>
    <w:rPr>
      <w:rFonts w:asciiTheme="majorHAnsi" w:eastAsiaTheme="majorEastAsia" w:hAnsiTheme="majorHAnsi" w:cstheme="majorBidi"/>
      <w:b/>
      <w:bCs/>
      <w:kern w:val="32"/>
      <w:sz w:val="32"/>
      <w:szCs w:val="32"/>
    </w:rPr>
  </w:style>
  <w:style w:type="paragraph" w:styleId="Prrafodelista">
    <w:name w:val="List Paragraph"/>
    <w:basedOn w:val="Normal"/>
    <w:uiPriority w:val="34"/>
    <w:qFormat/>
    <w:rsid w:val="00BC7297"/>
    <w:pPr>
      <w:ind w:left="720"/>
      <w:contextualSpacing/>
    </w:pPr>
  </w:style>
  <w:style w:type="paragraph" w:customStyle="1" w:styleId="Footnote">
    <w:name w:val="Footnote"/>
    <w:basedOn w:val="Standard"/>
    <w:rsid w:val="00EF2714"/>
    <w:rPr>
      <w:rFonts w:ascii="Times New Roman" w:eastAsia="Times New Roman" w:hAnsi="Times New Roman"/>
      <w:kern w:val="3"/>
      <w:sz w:val="20"/>
      <w:szCs w:val="20"/>
      <w:lang w:val="es-ES" w:eastAsia="zh-CN" w:bidi="hi-IN"/>
    </w:rPr>
  </w:style>
  <w:style w:type="character" w:customStyle="1" w:styleId="FootnoteSymbol">
    <w:name w:val="Footnote Symbol"/>
    <w:basedOn w:val="Fuentedeprrafopredeter"/>
    <w:rsid w:val="00EF2714"/>
    <w:rPr>
      <w:position w:val="0"/>
      <w:vertAlign w:val="superscript"/>
    </w:rPr>
  </w:style>
  <w:style w:type="character" w:styleId="Refdenotaalpie">
    <w:name w:val="footnote reference"/>
    <w:basedOn w:val="Fuentedeprrafopredeter"/>
    <w:uiPriority w:val="99"/>
    <w:semiHidden/>
    <w:unhideWhenUsed/>
    <w:rsid w:val="00EF2714"/>
    <w:rPr>
      <w:vertAlign w:val="superscript"/>
    </w:rPr>
  </w:style>
  <w:style w:type="paragraph" w:styleId="Textonotapie">
    <w:name w:val="footnote text"/>
    <w:basedOn w:val="Normal"/>
    <w:link w:val="TextonotapieCar"/>
    <w:uiPriority w:val="99"/>
    <w:semiHidden/>
    <w:unhideWhenUsed/>
    <w:rsid w:val="00EF2714"/>
    <w:rPr>
      <w:sz w:val="20"/>
      <w:szCs w:val="20"/>
    </w:rPr>
  </w:style>
  <w:style w:type="character" w:customStyle="1" w:styleId="TextonotapieCar">
    <w:name w:val="Texto nota pie Car"/>
    <w:basedOn w:val="Fuentedeprrafopredeter"/>
    <w:link w:val="Textonotapie"/>
    <w:uiPriority w:val="99"/>
    <w:semiHidden/>
    <w:rsid w:val="00EF2714"/>
    <w:rPr>
      <w:sz w:val="20"/>
      <w:szCs w:val="20"/>
    </w:rPr>
  </w:style>
  <w:style w:type="character" w:customStyle="1" w:styleId="Ttulo2Car">
    <w:name w:val="Título 2 Car"/>
    <w:basedOn w:val="Fuentedeprrafopredeter"/>
    <w:link w:val="Ttulo2"/>
    <w:uiPriority w:val="9"/>
    <w:rsid w:val="00BC7297"/>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BC7297"/>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BC7297"/>
    <w:rPr>
      <w:rFonts w:cstheme="majorBidi"/>
      <w:b/>
      <w:bCs/>
      <w:sz w:val="28"/>
      <w:szCs w:val="28"/>
    </w:rPr>
  </w:style>
  <w:style w:type="character" w:customStyle="1" w:styleId="Ttulo5Car">
    <w:name w:val="Título 5 Car"/>
    <w:basedOn w:val="Fuentedeprrafopredeter"/>
    <w:link w:val="Ttulo5"/>
    <w:uiPriority w:val="9"/>
    <w:semiHidden/>
    <w:rsid w:val="00BC7297"/>
    <w:rPr>
      <w:rFonts w:cstheme="majorBidi"/>
      <w:b/>
      <w:bCs/>
      <w:i/>
      <w:iCs/>
      <w:sz w:val="26"/>
      <w:szCs w:val="26"/>
    </w:rPr>
  </w:style>
  <w:style w:type="character" w:customStyle="1" w:styleId="Ttulo6Car">
    <w:name w:val="Título 6 Car"/>
    <w:basedOn w:val="Fuentedeprrafopredeter"/>
    <w:link w:val="Ttulo6"/>
    <w:uiPriority w:val="9"/>
    <w:semiHidden/>
    <w:rsid w:val="00BC7297"/>
    <w:rPr>
      <w:rFonts w:cstheme="majorBidi"/>
      <w:b/>
      <w:bCs/>
    </w:rPr>
  </w:style>
  <w:style w:type="character" w:customStyle="1" w:styleId="Ttulo7Car">
    <w:name w:val="Título 7 Car"/>
    <w:basedOn w:val="Fuentedeprrafopredeter"/>
    <w:link w:val="Ttulo7"/>
    <w:uiPriority w:val="9"/>
    <w:semiHidden/>
    <w:rsid w:val="00BC7297"/>
    <w:rPr>
      <w:rFonts w:cstheme="majorBidi"/>
      <w:sz w:val="24"/>
      <w:szCs w:val="24"/>
    </w:rPr>
  </w:style>
  <w:style w:type="character" w:customStyle="1" w:styleId="Ttulo8Car">
    <w:name w:val="Título 8 Car"/>
    <w:basedOn w:val="Fuentedeprrafopredeter"/>
    <w:link w:val="Ttulo8"/>
    <w:uiPriority w:val="9"/>
    <w:semiHidden/>
    <w:rsid w:val="00BC7297"/>
    <w:rPr>
      <w:rFonts w:cstheme="majorBidi"/>
      <w:i/>
      <w:iCs/>
      <w:sz w:val="24"/>
      <w:szCs w:val="24"/>
    </w:rPr>
  </w:style>
  <w:style w:type="character" w:customStyle="1" w:styleId="Ttulo9Car">
    <w:name w:val="Título 9 Car"/>
    <w:basedOn w:val="Fuentedeprrafopredeter"/>
    <w:link w:val="Ttulo9"/>
    <w:uiPriority w:val="9"/>
    <w:semiHidden/>
    <w:rsid w:val="00BC7297"/>
    <w:rPr>
      <w:rFonts w:asciiTheme="majorHAnsi" w:eastAsiaTheme="majorEastAsia" w:hAnsiTheme="majorHAnsi" w:cstheme="majorBidi"/>
    </w:rPr>
  </w:style>
  <w:style w:type="paragraph" w:styleId="Ttulo">
    <w:name w:val="Title"/>
    <w:basedOn w:val="Normal"/>
    <w:next w:val="Normal"/>
    <w:link w:val="TtuloCar"/>
    <w:uiPriority w:val="10"/>
    <w:qFormat/>
    <w:rsid w:val="00BC7297"/>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BC7297"/>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BC7297"/>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BC7297"/>
    <w:rPr>
      <w:rFonts w:asciiTheme="majorHAnsi" w:eastAsiaTheme="majorEastAsia" w:hAnsiTheme="majorHAnsi" w:cstheme="majorBidi"/>
      <w:sz w:val="24"/>
      <w:szCs w:val="24"/>
    </w:rPr>
  </w:style>
  <w:style w:type="paragraph" w:styleId="Cita">
    <w:name w:val="Quote"/>
    <w:basedOn w:val="Normal"/>
    <w:next w:val="Normal"/>
    <w:link w:val="CitaCar"/>
    <w:uiPriority w:val="29"/>
    <w:qFormat/>
    <w:rsid w:val="00BC7297"/>
    <w:rPr>
      <w:rFonts w:cstheme="minorBidi"/>
      <w:i/>
    </w:rPr>
  </w:style>
  <w:style w:type="character" w:customStyle="1" w:styleId="CitaCar">
    <w:name w:val="Cita Car"/>
    <w:basedOn w:val="Fuentedeprrafopredeter"/>
    <w:link w:val="Cita"/>
    <w:uiPriority w:val="29"/>
    <w:rsid w:val="00BC7297"/>
    <w:rPr>
      <w:rFonts w:cstheme="minorBidi"/>
      <w:i/>
      <w:sz w:val="24"/>
      <w:szCs w:val="24"/>
    </w:rPr>
  </w:style>
  <w:style w:type="character" w:styleId="nfasisintenso">
    <w:name w:val="Intense Emphasis"/>
    <w:basedOn w:val="Fuentedeprrafopredeter"/>
    <w:uiPriority w:val="21"/>
    <w:qFormat/>
    <w:rsid w:val="00BC7297"/>
    <w:rPr>
      <w:b/>
      <w:i/>
      <w:sz w:val="24"/>
      <w:szCs w:val="24"/>
      <w:u w:val="single"/>
    </w:rPr>
  </w:style>
  <w:style w:type="paragraph" w:styleId="Citadestacada">
    <w:name w:val="Intense Quote"/>
    <w:basedOn w:val="Normal"/>
    <w:next w:val="Normal"/>
    <w:link w:val="CitadestacadaCar"/>
    <w:uiPriority w:val="30"/>
    <w:qFormat/>
    <w:rsid w:val="00BC7297"/>
    <w:pPr>
      <w:ind w:left="720" w:right="720"/>
    </w:pPr>
    <w:rPr>
      <w:rFonts w:cstheme="minorBidi"/>
      <w:b/>
      <w:i/>
      <w:szCs w:val="22"/>
    </w:rPr>
  </w:style>
  <w:style w:type="character" w:customStyle="1" w:styleId="CitadestacadaCar">
    <w:name w:val="Cita destacada Car"/>
    <w:basedOn w:val="Fuentedeprrafopredeter"/>
    <w:link w:val="Citadestacada"/>
    <w:uiPriority w:val="30"/>
    <w:rsid w:val="00BC7297"/>
    <w:rPr>
      <w:rFonts w:cstheme="minorBidi"/>
      <w:b/>
      <w:i/>
      <w:sz w:val="24"/>
    </w:rPr>
  </w:style>
  <w:style w:type="character" w:styleId="Referenciaintensa">
    <w:name w:val="Intense Reference"/>
    <w:basedOn w:val="Fuentedeprrafopredeter"/>
    <w:uiPriority w:val="32"/>
    <w:qFormat/>
    <w:rsid w:val="00BC7297"/>
    <w:rPr>
      <w:b/>
      <w:sz w:val="24"/>
      <w:u w:val="single"/>
    </w:rPr>
  </w:style>
  <w:style w:type="paragraph" w:customStyle="1" w:styleId="Default">
    <w:name w:val="Default"/>
    <w:rsid w:val="00DE17D4"/>
    <w:rPr>
      <w:rFonts w:ascii="Arial" w:eastAsia="Arial" w:hAnsi="Arial" w:cs="Arial"/>
      <w:color w:val="000000"/>
      <w:kern w:val="2"/>
      <w:lang w:val="es-ES" w:eastAsia="zh-CN" w:bidi="hi-IN"/>
    </w:rPr>
  </w:style>
  <w:style w:type="paragraph" w:styleId="NormalWeb">
    <w:name w:val="Normal (Web)"/>
    <w:basedOn w:val="Normal"/>
    <w:uiPriority w:val="99"/>
    <w:unhideWhenUsed/>
    <w:rsid w:val="00DE17D4"/>
    <w:pPr>
      <w:spacing w:after="160" w:line="259" w:lineRule="auto"/>
    </w:pPr>
    <w:rPr>
      <w:rFonts w:ascii="Times New Roman" w:eastAsiaTheme="minorHAnsi" w:hAnsi="Times New Roman"/>
      <w:kern w:val="2"/>
      <w14:ligatures w14:val="standardContextual"/>
    </w:rPr>
  </w:style>
  <w:style w:type="character" w:styleId="Fuerte">
    <w:name w:val="Strong"/>
    <w:basedOn w:val="Fuentedeprrafopredeter"/>
    <w:uiPriority w:val="22"/>
    <w:qFormat/>
    <w:rsid w:val="00BC7297"/>
    <w:rPr>
      <w:b/>
      <w:bCs/>
    </w:rPr>
  </w:style>
  <w:style w:type="character" w:styleId="Refdecomentario">
    <w:name w:val="annotation reference"/>
    <w:basedOn w:val="Fuentedeprrafopredeter"/>
    <w:uiPriority w:val="99"/>
    <w:semiHidden/>
    <w:unhideWhenUsed/>
    <w:rsid w:val="00DE17D4"/>
    <w:rPr>
      <w:sz w:val="16"/>
      <w:szCs w:val="16"/>
    </w:rPr>
  </w:style>
  <w:style w:type="paragraph" w:styleId="Textocomentario">
    <w:name w:val="annotation text"/>
    <w:basedOn w:val="Normal"/>
    <w:link w:val="TextocomentarioCar"/>
    <w:uiPriority w:val="99"/>
    <w:unhideWhenUsed/>
    <w:rsid w:val="00DE17D4"/>
    <w:pPr>
      <w:spacing w:after="160"/>
    </w:pPr>
    <w:rPr>
      <w:rFonts w:eastAsia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DE17D4"/>
    <w:rPr>
      <w:rFonts w:asciiTheme="minorHAnsi" w:eastAsiaTheme="minorHAnsi" w:hAnsiTheme="minorHAnsi" w:cstheme="minorBidi"/>
      <w:kern w:val="2"/>
      <w:sz w:val="20"/>
      <w:szCs w:val="20"/>
      <w14:ligatures w14:val="standardContextual"/>
    </w:rPr>
  </w:style>
  <w:style w:type="paragraph" w:customStyle="1" w:styleId="pf0">
    <w:name w:val="pf0"/>
    <w:basedOn w:val="Normal"/>
    <w:rsid w:val="00DE17D4"/>
    <w:pPr>
      <w:spacing w:before="100" w:beforeAutospacing="1" w:after="100" w:afterAutospacing="1"/>
    </w:pPr>
    <w:rPr>
      <w:rFonts w:ascii="Times New Roman" w:eastAsia="Times New Roman" w:hAnsi="Times New Roman"/>
      <w:lang w:val="es-ES" w:eastAsia="es-ES"/>
    </w:rPr>
  </w:style>
  <w:style w:type="character" w:customStyle="1" w:styleId="cf01">
    <w:name w:val="cf01"/>
    <w:basedOn w:val="Fuentedeprrafopredeter"/>
    <w:rsid w:val="00DE17D4"/>
    <w:rPr>
      <w:rFonts w:ascii="Segoe UI" w:hAnsi="Segoe UI" w:cs="Segoe UI" w:hint="default"/>
      <w:sz w:val="18"/>
      <w:szCs w:val="18"/>
    </w:rPr>
  </w:style>
  <w:style w:type="character" w:customStyle="1" w:styleId="cf11">
    <w:name w:val="cf11"/>
    <w:basedOn w:val="Fuentedeprrafopredeter"/>
    <w:rsid w:val="00DE17D4"/>
    <w:rPr>
      <w:rFonts w:ascii="Segoe UI" w:hAnsi="Segoe UI" w:cs="Segoe UI" w:hint="default"/>
      <w:sz w:val="18"/>
      <w:szCs w:val="18"/>
      <w:shd w:val="clear" w:color="auto" w:fill="FFFF00"/>
    </w:rPr>
  </w:style>
  <w:style w:type="character" w:customStyle="1" w:styleId="cf31">
    <w:name w:val="cf31"/>
    <w:basedOn w:val="Fuentedeprrafopredeter"/>
    <w:rsid w:val="00DE17D4"/>
    <w:rPr>
      <w:rFonts w:ascii="Segoe UI" w:hAnsi="Segoe UI" w:cs="Segoe UI" w:hint="default"/>
      <w:color w:val="FF0000"/>
      <w:sz w:val="18"/>
      <w:szCs w:val="18"/>
      <w:shd w:val="clear" w:color="auto" w:fill="FFFF00"/>
    </w:rPr>
  </w:style>
  <w:style w:type="table" w:styleId="Tablaconcuadrcula">
    <w:name w:val="Table Grid"/>
    <w:basedOn w:val="Tablanormal"/>
    <w:uiPriority w:val="59"/>
    <w:rsid w:val="00DE17D4"/>
    <w:rPr>
      <w:rFonts w:eastAsiaTheme="minorHAnsi" w:cstheme="minorBidi"/>
      <w:kern w:val="2"/>
      <w:lang w:val="es-E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semiHidden/>
    <w:unhideWhenUsed/>
    <w:rsid w:val="00DE17D4"/>
    <w:rPr>
      <w:b/>
      <w:bCs/>
    </w:rPr>
  </w:style>
  <w:style w:type="character" w:customStyle="1" w:styleId="AsuntodelcomentarioCar">
    <w:name w:val="Asunto del comentario Car"/>
    <w:basedOn w:val="TextocomentarioCar"/>
    <w:link w:val="Asuntodelcomentario"/>
    <w:uiPriority w:val="99"/>
    <w:semiHidden/>
    <w:rsid w:val="00DE17D4"/>
    <w:rPr>
      <w:rFonts w:asciiTheme="minorHAnsi" w:eastAsiaTheme="minorHAnsi" w:hAnsiTheme="minorHAnsi" w:cstheme="minorBidi"/>
      <w:b/>
      <w:bCs/>
      <w:kern w:val="2"/>
      <w:sz w:val="20"/>
      <w:szCs w:val="20"/>
      <w14:ligatures w14:val="standardContextual"/>
    </w:rPr>
  </w:style>
  <w:style w:type="character" w:styleId="nfasis">
    <w:name w:val="Emphasis"/>
    <w:basedOn w:val="Fuentedeprrafopredeter"/>
    <w:uiPriority w:val="20"/>
    <w:qFormat/>
    <w:rsid w:val="00BC7297"/>
    <w:rPr>
      <w:rFonts w:asciiTheme="minorHAnsi" w:hAnsiTheme="minorHAnsi"/>
      <w:b/>
      <w:i/>
      <w:iCs/>
    </w:rPr>
  </w:style>
  <w:style w:type="paragraph" w:styleId="Sinespaciado">
    <w:name w:val="No Spacing"/>
    <w:basedOn w:val="Normal"/>
    <w:uiPriority w:val="1"/>
    <w:qFormat/>
    <w:rsid w:val="00BC7297"/>
    <w:rPr>
      <w:szCs w:val="32"/>
    </w:rPr>
  </w:style>
  <w:style w:type="character" w:styleId="nfasissutil">
    <w:name w:val="Subtle Emphasis"/>
    <w:uiPriority w:val="19"/>
    <w:qFormat/>
    <w:rsid w:val="00BC7297"/>
    <w:rPr>
      <w:i/>
      <w:color w:val="5A5A5A" w:themeColor="text1" w:themeTint="A5"/>
    </w:rPr>
  </w:style>
  <w:style w:type="character" w:styleId="Referenciasutil">
    <w:name w:val="Subtle Reference"/>
    <w:basedOn w:val="Fuentedeprrafopredeter"/>
    <w:uiPriority w:val="31"/>
    <w:qFormat/>
    <w:rsid w:val="00BC7297"/>
    <w:rPr>
      <w:sz w:val="24"/>
      <w:szCs w:val="24"/>
      <w:u w:val="single"/>
    </w:rPr>
  </w:style>
  <w:style w:type="character" w:styleId="Ttulodellibro">
    <w:name w:val="Book Title"/>
    <w:basedOn w:val="Fuentedeprrafopredeter"/>
    <w:uiPriority w:val="33"/>
    <w:qFormat/>
    <w:rsid w:val="00BC7297"/>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BC7297"/>
    <w:pPr>
      <w:outlineLvl w:val="9"/>
    </w:pPr>
    <w:rPr>
      <w:rFonts w:cs="Times New Roman"/>
    </w:rPr>
  </w:style>
  <w:style w:type="paragraph" w:styleId="TDC1">
    <w:name w:val="toc 1"/>
    <w:basedOn w:val="Normal"/>
    <w:next w:val="Normal"/>
    <w:autoRedefine/>
    <w:uiPriority w:val="39"/>
    <w:unhideWhenUsed/>
    <w:rsid w:val="00BC7297"/>
    <w:pPr>
      <w:spacing w:after="100"/>
    </w:pPr>
  </w:style>
  <w:style w:type="paragraph" w:styleId="TDC2">
    <w:name w:val="toc 2"/>
    <w:basedOn w:val="Normal"/>
    <w:next w:val="Normal"/>
    <w:autoRedefine/>
    <w:uiPriority w:val="39"/>
    <w:unhideWhenUsed/>
    <w:rsid w:val="00BC729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08T10:03:56.57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1 118,'0'-3,"3"-1,4-6,7-1,7-2,3-2,0 2,0 3,-2 0,-1-1,-1 1,-5 3</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9AEE91C5013974FB5261DFEB088D7F6" ma:contentTypeVersion="4" ma:contentTypeDescription="Crear nuevo documento." ma:contentTypeScope="" ma:versionID="743df1bd8a3bc328a83c7ca941e4c535">
  <xsd:schema xmlns:xsd="http://www.w3.org/2001/XMLSchema" xmlns:xs="http://www.w3.org/2001/XMLSchema" xmlns:p="http://schemas.microsoft.com/office/2006/metadata/properties" xmlns:ns2="2f52d505-d2d7-47e7-88dd-cddeb333b7ab" targetNamespace="http://schemas.microsoft.com/office/2006/metadata/properties" ma:root="true" ma:fieldsID="71f6d2872aa3210f57d2ad1925d2df65" ns2:_="">
    <xsd:import namespace="2f52d505-d2d7-47e7-88dd-cddeb333b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2d505-d2d7-47e7-88dd-cddeb333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F8FB1-178C-4D0C-8419-B9E4162A7AB4}">
  <ds:schemaRefs>
    <ds:schemaRef ds:uri="http://schemas.openxmlformats.org/officeDocument/2006/bibliography"/>
  </ds:schemaRefs>
</ds:datastoreItem>
</file>

<file path=customXml/itemProps2.xml><?xml version="1.0" encoding="utf-8"?>
<ds:datastoreItem xmlns:ds="http://schemas.openxmlformats.org/officeDocument/2006/customXml" ds:itemID="{1144C391-5A66-4381-827E-019B2CCCF32C}">
  <ds:schemaRefs>
    <ds:schemaRef ds:uri="http://schemas.microsoft.com/sharepoint/v3/contenttype/forms"/>
  </ds:schemaRefs>
</ds:datastoreItem>
</file>

<file path=customXml/itemProps3.xml><?xml version="1.0" encoding="utf-8"?>
<ds:datastoreItem xmlns:ds="http://schemas.openxmlformats.org/officeDocument/2006/customXml" ds:itemID="{BF059B44-8C16-4D28-8924-8159509B2FC0}">
  <ds:schemaRef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2f52d505-d2d7-47e7-88dd-cddeb333b7ab"/>
    <ds:schemaRef ds:uri="http://schemas.microsoft.com/office/2006/metadata/properties"/>
  </ds:schemaRefs>
</ds:datastoreItem>
</file>

<file path=customXml/itemProps4.xml><?xml version="1.0" encoding="utf-8"?>
<ds:datastoreItem xmlns:ds="http://schemas.openxmlformats.org/officeDocument/2006/customXml" ds:itemID="{012F7E0D-C6E9-46A9-96CA-0E90560E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2d505-d2d7-47e7-88dd-cddeb333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37</Pages>
  <Words>13208</Words>
  <Characters>72645</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85682</CharactersWithSpaces>
  <SharedDoc>false</SharedDoc>
  <HLinks>
    <vt:vector size="420" baseType="variant">
      <vt:variant>
        <vt:i4>1900599</vt:i4>
      </vt:variant>
      <vt:variant>
        <vt:i4>416</vt:i4>
      </vt:variant>
      <vt:variant>
        <vt:i4>0</vt:i4>
      </vt:variant>
      <vt:variant>
        <vt:i4>5</vt:i4>
      </vt:variant>
      <vt:variant>
        <vt:lpwstr/>
      </vt:variant>
      <vt:variant>
        <vt:lpwstr>_Toc223678166</vt:lpwstr>
      </vt:variant>
      <vt:variant>
        <vt:i4>1900599</vt:i4>
      </vt:variant>
      <vt:variant>
        <vt:i4>410</vt:i4>
      </vt:variant>
      <vt:variant>
        <vt:i4>0</vt:i4>
      </vt:variant>
      <vt:variant>
        <vt:i4>5</vt:i4>
      </vt:variant>
      <vt:variant>
        <vt:lpwstr/>
      </vt:variant>
      <vt:variant>
        <vt:lpwstr>_Toc223678165</vt:lpwstr>
      </vt:variant>
      <vt:variant>
        <vt:i4>1900599</vt:i4>
      </vt:variant>
      <vt:variant>
        <vt:i4>404</vt:i4>
      </vt:variant>
      <vt:variant>
        <vt:i4>0</vt:i4>
      </vt:variant>
      <vt:variant>
        <vt:i4>5</vt:i4>
      </vt:variant>
      <vt:variant>
        <vt:lpwstr/>
      </vt:variant>
      <vt:variant>
        <vt:lpwstr>_Toc223678164</vt:lpwstr>
      </vt:variant>
      <vt:variant>
        <vt:i4>1900599</vt:i4>
      </vt:variant>
      <vt:variant>
        <vt:i4>398</vt:i4>
      </vt:variant>
      <vt:variant>
        <vt:i4>0</vt:i4>
      </vt:variant>
      <vt:variant>
        <vt:i4>5</vt:i4>
      </vt:variant>
      <vt:variant>
        <vt:lpwstr/>
      </vt:variant>
      <vt:variant>
        <vt:lpwstr>_Toc223678163</vt:lpwstr>
      </vt:variant>
      <vt:variant>
        <vt:i4>1900599</vt:i4>
      </vt:variant>
      <vt:variant>
        <vt:i4>392</vt:i4>
      </vt:variant>
      <vt:variant>
        <vt:i4>0</vt:i4>
      </vt:variant>
      <vt:variant>
        <vt:i4>5</vt:i4>
      </vt:variant>
      <vt:variant>
        <vt:lpwstr/>
      </vt:variant>
      <vt:variant>
        <vt:lpwstr>_Toc223678162</vt:lpwstr>
      </vt:variant>
      <vt:variant>
        <vt:i4>1900599</vt:i4>
      </vt:variant>
      <vt:variant>
        <vt:i4>386</vt:i4>
      </vt:variant>
      <vt:variant>
        <vt:i4>0</vt:i4>
      </vt:variant>
      <vt:variant>
        <vt:i4>5</vt:i4>
      </vt:variant>
      <vt:variant>
        <vt:lpwstr/>
      </vt:variant>
      <vt:variant>
        <vt:lpwstr>_Toc223678161</vt:lpwstr>
      </vt:variant>
      <vt:variant>
        <vt:i4>1900599</vt:i4>
      </vt:variant>
      <vt:variant>
        <vt:i4>380</vt:i4>
      </vt:variant>
      <vt:variant>
        <vt:i4>0</vt:i4>
      </vt:variant>
      <vt:variant>
        <vt:i4>5</vt:i4>
      </vt:variant>
      <vt:variant>
        <vt:lpwstr/>
      </vt:variant>
      <vt:variant>
        <vt:lpwstr>_Toc223678160</vt:lpwstr>
      </vt:variant>
      <vt:variant>
        <vt:i4>1966135</vt:i4>
      </vt:variant>
      <vt:variant>
        <vt:i4>374</vt:i4>
      </vt:variant>
      <vt:variant>
        <vt:i4>0</vt:i4>
      </vt:variant>
      <vt:variant>
        <vt:i4>5</vt:i4>
      </vt:variant>
      <vt:variant>
        <vt:lpwstr/>
      </vt:variant>
      <vt:variant>
        <vt:lpwstr>_Toc223678159</vt:lpwstr>
      </vt:variant>
      <vt:variant>
        <vt:i4>1966135</vt:i4>
      </vt:variant>
      <vt:variant>
        <vt:i4>368</vt:i4>
      </vt:variant>
      <vt:variant>
        <vt:i4>0</vt:i4>
      </vt:variant>
      <vt:variant>
        <vt:i4>5</vt:i4>
      </vt:variant>
      <vt:variant>
        <vt:lpwstr/>
      </vt:variant>
      <vt:variant>
        <vt:lpwstr>_Toc223678158</vt:lpwstr>
      </vt:variant>
      <vt:variant>
        <vt:i4>1966135</vt:i4>
      </vt:variant>
      <vt:variant>
        <vt:i4>362</vt:i4>
      </vt:variant>
      <vt:variant>
        <vt:i4>0</vt:i4>
      </vt:variant>
      <vt:variant>
        <vt:i4>5</vt:i4>
      </vt:variant>
      <vt:variant>
        <vt:lpwstr/>
      </vt:variant>
      <vt:variant>
        <vt:lpwstr>_Toc223678157</vt:lpwstr>
      </vt:variant>
      <vt:variant>
        <vt:i4>1966135</vt:i4>
      </vt:variant>
      <vt:variant>
        <vt:i4>356</vt:i4>
      </vt:variant>
      <vt:variant>
        <vt:i4>0</vt:i4>
      </vt:variant>
      <vt:variant>
        <vt:i4>5</vt:i4>
      </vt:variant>
      <vt:variant>
        <vt:lpwstr/>
      </vt:variant>
      <vt:variant>
        <vt:lpwstr>_Toc223678156</vt:lpwstr>
      </vt:variant>
      <vt:variant>
        <vt:i4>1966135</vt:i4>
      </vt:variant>
      <vt:variant>
        <vt:i4>350</vt:i4>
      </vt:variant>
      <vt:variant>
        <vt:i4>0</vt:i4>
      </vt:variant>
      <vt:variant>
        <vt:i4>5</vt:i4>
      </vt:variant>
      <vt:variant>
        <vt:lpwstr/>
      </vt:variant>
      <vt:variant>
        <vt:lpwstr>_Toc223678155</vt:lpwstr>
      </vt:variant>
      <vt:variant>
        <vt:i4>1966135</vt:i4>
      </vt:variant>
      <vt:variant>
        <vt:i4>344</vt:i4>
      </vt:variant>
      <vt:variant>
        <vt:i4>0</vt:i4>
      </vt:variant>
      <vt:variant>
        <vt:i4>5</vt:i4>
      </vt:variant>
      <vt:variant>
        <vt:lpwstr/>
      </vt:variant>
      <vt:variant>
        <vt:lpwstr>_Toc223678154</vt:lpwstr>
      </vt:variant>
      <vt:variant>
        <vt:i4>1966135</vt:i4>
      </vt:variant>
      <vt:variant>
        <vt:i4>338</vt:i4>
      </vt:variant>
      <vt:variant>
        <vt:i4>0</vt:i4>
      </vt:variant>
      <vt:variant>
        <vt:i4>5</vt:i4>
      </vt:variant>
      <vt:variant>
        <vt:lpwstr/>
      </vt:variant>
      <vt:variant>
        <vt:lpwstr>_Toc223678153</vt:lpwstr>
      </vt:variant>
      <vt:variant>
        <vt:i4>1966135</vt:i4>
      </vt:variant>
      <vt:variant>
        <vt:i4>332</vt:i4>
      </vt:variant>
      <vt:variant>
        <vt:i4>0</vt:i4>
      </vt:variant>
      <vt:variant>
        <vt:i4>5</vt:i4>
      </vt:variant>
      <vt:variant>
        <vt:lpwstr/>
      </vt:variant>
      <vt:variant>
        <vt:lpwstr>_Toc223678152</vt:lpwstr>
      </vt:variant>
      <vt:variant>
        <vt:i4>1966135</vt:i4>
      </vt:variant>
      <vt:variant>
        <vt:i4>326</vt:i4>
      </vt:variant>
      <vt:variant>
        <vt:i4>0</vt:i4>
      </vt:variant>
      <vt:variant>
        <vt:i4>5</vt:i4>
      </vt:variant>
      <vt:variant>
        <vt:lpwstr/>
      </vt:variant>
      <vt:variant>
        <vt:lpwstr>_Toc223678151</vt:lpwstr>
      </vt:variant>
      <vt:variant>
        <vt:i4>1966135</vt:i4>
      </vt:variant>
      <vt:variant>
        <vt:i4>320</vt:i4>
      </vt:variant>
      <vt:variant>
        <vt:i4>0</vt:i4>
      </vt:variant>
      <vt:variant>
        <vt:i4>5</vt:i4>
      </vt:variant>
      <vt:variant>
        <vt:lpwstr/>
      </vt:variant>
      <vt:variant>
        <vt:lpwstr>_Toc223678150</vt:lpwstr>
      </vt:variant>
      <vt:variant>
        <vt:i4>2031671</vt:i4>
      </vt:variant>
      <vt:variant>
        <vt:i4>314</vt:i4>
      </vt:variant>
      <vt:variant>
        <vt:i4>0</vt:i4>
      </vt:variant>
      <vt:variant>
        <vt:i4>5</vt:i4>
      </vt:variant>
      <vt:variant>
        <vt:lpwstr/>
      </vt:variant>
      <vt:variant>
        <vt:lpwstr>_Toc223678149</vt:lpwstr>
      </vt:variant>
      <vt:variant>
        <vt:i4>2031671</vt:i4>
      </vt:variant>
      <vt:variant>
        <vt:i4>308</vt:i4>
      </vt:variant>
      <vt:variant>
        <vt:i4>0</vt:i4>
      </vt:variant>
      <vt:variant>
        <vt:i4>5</vt:i4>
      </vt:variant>
      <vt:variant>
        <vt:lpwstr/>
      </vt:variant>
      <vt:variant>
        <vt:lpwstr>_Toc223678148</vt:lpwstr>
      </vt:variant>
      <vt:variant>
        <vt:i4>2031671</vt:i4>
      </vt:variant>
      <vt:variant>
        <vt:i4>302</vt:i4>
      </vt:variant>
      <vt:variant>
        <vt:i4>0</vt:i4>
      </vt:variant>
      <vt:variant>
        <vt:i4>5</vt:i4>
      </vt:variant>
      <vt:variant>
        <vt:lpwstr/>
      </vt:variant>
      <vt:variant>
        <vt:lpwstr>_Toc223678147</vt:lpwstr>
      </vt:variant>
      <vt:variant>
        <vt:i4>2031671</vt:i4>
      </vt:variant>
      <vt:variant>
        <vt:i4>296</vt:i4>
      </vt:variant>
      <vt:variant>
        <vt:i4>0</vt:i4>
      </vt:variant>
      <vt:variant>
        <vt:i4>5</vt:i4>
      </vt:variant>
      <vt:variant>
        <vt:lpwstr/>
      </vt:variant>
      <vt:variant>
        <vt:lpwstr>_Toc223678146</vt:lpwstr>
      </vt:variant>
      <vt:variant>
        <vt:i4>2031671</vt:i4>
      </vt:variant>
      <vt:variant>
        <vt:i4>290</vt:i4>
      </vt:variant>
      <vt:variant>
        <vt:i4>0</vt:i4>
      </vt:variant>
      <vt:variant>
        <vt:i4>5</vt:i4>
      </vt:variant>
      <vt:variant>
        <vt:lpwstr/>
      </vt:variant>
      <vt:variant>
        <vt:lpwstr>_Toc223678145</vt:lpwstr>
      </vt:variant>
      <vt:variant>
        <vt:i4>2031671</vt:i4>
      </vt:variant>
      <vt:variant>
        <vt:i4>284</vt:i4>
      </vt:variant>
      <vt:variant>
        <vt:i4>0</vt:i4>
      </vt:variant>
      <vt:variant>
        <vt:i4>5</vt:i4>
      </vt:variant>
      <vt:variant>
        <vt:lpwstr/>
      </vt:variant>
      <vt:variant>
        <vt:lpwstr>_Toc223678144</vt:lpwstr>
      </vt:variant>
      <vt:variant>
        <vt:i4>2031671</vt:i4>
      </vt:variant>
      <vt:variant>
        <vt:i4>278</vt:i4>
      </vt:variant>
      <vt:variant>
        <vt:i4>0</vt:i4>
      </vt:variant>
      <vt:variant>
        <vt:i4>5</vt:i4>
      </vt:variant>
      <vt:variant>
        <vt:lpwstr/>
      </vt:variant>
      <vt:variant>
        <vt:lpwstr>_Toc223678143</vt:lpwstr>
      </vt:variant>
      <vt:variant>
        <vt:i4>2031671</vt:i4>
      </vt:variant>
      <vt:variant>
        <vt:i4>272</vt:i4>
      </vt:variant>
      <vt:variant>
        <vt:i4>0</vt:i4>
      </vt:variant>
      <vt:variant>
        <vt:i4>5</vt:i4>
      </vt:variant>
      <vt:variant>
        <vt:lpwstr/>
      </vt:variant>
      <vt:variant>
        <vt:lpwstr>_Toc223678142</vt:lpwstr>
      </vt:variant>
      <vt:variant>
        <vt:i4>2031671</vt:i4>
      </vt:variant>
      <vt:variant>
        <vt:i4>266</vt:i4>
      </vt:variant>
      <vt:variant>
        <vt:i4>0</vt:i4>
      </vt:variant>
      <vt:variant>
        <vt:i4>5</vt:i4>
      </vt:variant>
      <vt:variant>
        <vt:lpwstr/>
      </vt:variant>
      <vt:variant>
        <vt:lpwstr>_Toc223678141</vt:lpwstr>
      </vt:variant>
      <vt:variant>
        <vt:i4>2031671</vt:i4>
      </vt:variant>
      <vt:variant>
        <vt:i4>260</vt:i4>
      </vt:variant>
      <vt:variant>
        <vt:i4>0</vt:i4>
      </vt:variant>
      <vt:variant>
        <vt:i4>5</vt:i4>
      </vt:variant>
      <vt:variant>
        <vt:lpwstr/>
      </vt:variant>
      <vt:variant>
        <vt:lpwstr>_Toc223678140</vt:lpwstr>
      </vt:variant>
      <vt:variant>
        <vt:i4>1572919</vt:i4>
      </vt:variant>
      <vt:variant>
        <vt:i4>254</vt:i4>
      </vt:variant>
      <vt:variant>
        <vt:i4>0</vt:i4>
      </vt:variant>
      <vt:variant>
        <vt:i4>5</vt:i4>
      </vt:variant>
      <vt:variant>
        <vt:lpwstr/>
      </vt:variant>
      <vt:variant>
        <vt:lpwstr>_Toc223678139</vt:lpwstr>
      </vt:variant>
      <vt:variant>
        <vt:i4>1572919</vt:i4>
      </vt:variant>
      <vt:variant>
        <vt:i4>248</vt:i4>
      </vt:variant>
      <vt:variant>
        <vt:i4>0</vt:i4>
      </vt:variant>
      <vt:variant>
        <vt:i4>5</vt:i4>
      </vt:variant>
      <vt:variant>
        <vt:lpwstr/>
      </vt:variant>
      <vt:variant>
        <vt:lpwstr>_Toc223678138</vt:lpwstr>
      </vt:variant>
      <vt:variant>
        <vt:i4>1572919</vt:i4>
      </vt:variant>
      <vt:variant>
        <vt:i4>242</vt:i4>
      </vt:variant>
      <vt:variant>
        <vt:i4>0</vt:i4>
      </vt:variant>
      <vt:variant>
        <vt:i4>5</vt:i4>
      </vt:variant>
      <vt:variant>
        <vt:lpwstr/>
      </vt:variant>
      <vt:variant>
        <vt:lpwstr>_Toc223678137</vt:lpwstr>
      </vt:variant>
      <vt:variant>
        <vt:i4>1572919</vt:i4>
      </vt:variant>
      <vt:variant>
        <vt:i4>236</vt:i4>
      </vt:variant>
      <vt:variant>
        <vt:i4>0</vt:i4>
      </vt:variant>
      <vt:variant>
        <vt:i4>5</vt:i4>
      </vt:variant>
      <vt:variant>
        <vt:lpwstr/>
      </vt:variant>
      <vt:variant>
        <vt:lpwstr>_Toc223678136</vt:lpwstr>
      </vt:variant>
      <vt:variant>
        <vt:i4>1572919</vt:i4>
      </vt:variant>
      <vt:variant>
        <vt:i4>230</vt:i4>
      </vt:variant>
      <vt:variant>
        <vt:i4>0</vt:i4>
      </vt:variant>
      <vt:variant>
        <vt:i4>5</vt:i4>
      </vt:variant>
      <vt:variant>
        <vt:lpwstr/>
      </vt:variant>
      <vt:variant>
        <vt:lpwstr>_Toc223678135</vt:lpwstr>
      </vt:variant>
      <vt:variant>
        <vt:i4>1572919</vt:i4>
      </vt:variant>
      <vt:variant>
        <vt:i4>224</vt:i4>
      </vt:variant>
      <vt:variant>
        <vt:i4>0</vt:i4>
      </vt:variant>
      <vt:variant>
        <vt:i4>5</vt:i4>
      </vt:variant>
      <vt:variant>
        <vt:lpwstr/>
      </vt:variant>
      <vt:variant>
        <vt:lpwstr>_Toc223678134</vt:lpwstr>
      </vt:variant>
      <vt:variant>
        <vt:i4>1572919</vt:i4>
      </vt:variant>
      <vt:variant>
        <vt:i4>218</vt:i4>
      </vt:variant>
      <vt:variant>
        <vt:i4>0</vt:i4>
      </vt:variant>
      <vt:variant>
        <vt:i4>5</vt:i4>
      </vt:variant>
      <vt:variant>
        <vt:lpwstr/>
      </vt:variant>
      <vt:variant>
        <vt:lpwstr>_Toc223678133</vt:lpwstr>
      </vt:variant>
      <vt:variant>
        <vt:i4>1572919</vt:i4>
      </vt:variant>
      <vt:variant>
        <vt:i4>212</vt:i4>
      </vt:variant>
      <vt:variant>
        <vt:i4>0</vt:i4>
      </vt:variant>
      <vt:variant>
        <vt:i4>5</vt:i4>
      </vt:variant>
      <vt:variant>
        <vt:lpwstr/>
      </vt:variant>
      <vt:variant>
        <vt:lpwstr>_Toc223678132</vt:lpwstr>
      </vt:variant>
      <vt:variant>
        <vt:i4>1572919</vt:i4>
      </vt:variant>
      <vt:variant>
        <vt:i4>206</vt:i4>
      </vt:variant>
      <vt:variant>
        <vt:i4>0</vt:i4>
      </vt:variant>
      <vt:variant>
        <vt:i4>5</vt:i4>
      </vt:variant>
      <vt:variant>
        <vt:lpwstr/>
      </vt:variant>
      <vt:variant>
        <vt:lpwstr>_Toc223678131</vt:lpwstr>
      </vt:variant>
      <vt:variant>
        <vt:i4>1572919</vt:i4>
      </vt:variant>
      <vt:variant>
        <vt:i4>200</vt:i4>
      </vt:variant>
      <vt:variant>
        <vt:i4>0</vt:i4>
      </vt:variant>
      <vt:variant>
        <vt:i4>5</vt:i4>
      </vt:variant>
      <vt:variant>
        <vt:lpwstr/>
      </vt:variant>
      <vt:variant>
        <vt:lpwstr>_Toc223678130</vt:lpwstr>
      </vt:variant>
      <vt:variant>
        <vt:i4>1638455</vt:i4>
      </vt:variant>
      <vt:variant>
        <vt:i4>194</vt:i4>
      </vt:variant>
      <vt:variant>
        <vt:i4>0</vt:i4>
      </vt:variant>
      <vt:variant>
        <vt:i4>5</vt:i4>
      </vt:variant>
      <vt:variant>
        <vt:lpwstr/>
      </vt:variant>
      <vt:variant>
        <vt:lpwstr>_Toc223678129</vt:lpwstr>
      </vt:variant>
      <vt:variant>
        <vt:i4>1638455</vt:i4>
      </vt:variant>
      <vt:variant>
        <vt:i4>188</vt:i4>
      </vt:variant>
      <vt:variant>
        <vt:i4>0</vt:i4>
      </vt:variant>
      <vt:variant>
        <vt:i4>5</vt:i4>
      </vt:variant>
      <vt:variant>
        <vt:lpwstr/>
      </vt:variant>
      <vt:variant>
        <vt:lpwstr>_Toc223678128</vt:lpwstr>
      </vt:variant>
      <vt:variant>
        <vt:i4>1638455</vt:i4>
      </vt:variant>
      <vt:variant>
        <vt:i4>182</vt:i4>
      </vt:variant>
      <vt:variant>
        <vt:i4>0</vt:i4>
      </vt:variant>
      <vt:variant>
        <vt:i4>5</vt:i4>
      </vt:variant>
      <vt:variant>
        <vt:lpwstr/>
      </vt:variant>
      <vt:variant>
        <vt:lpwstr>_Toc223678127</vt:lpwstr>
      </vt:variant>
      <vt:variant>
        <vt:i4>1638455</vt:i4>
      </vt:variant>
      <vt:variant>
        <vt:i4>176</vt:i4>
      </vt:variant>
      <vt:variant>
        <vt:i4>0</vt:i4>
      </vt:variant>
      <vt:variant>
        <vt:i4>5</vt:i4>
      </vt:variant>
      <vt:variant>
        <vt:lpwstr/>
      </vt:variant>
      <vt:variant>
        <vt:lpwstr>_Toc223678126</vt:lpwstr>
      </vt:variant>
      <vt:variant>
        <vt:i4>1638455</vt:i4>
      </vt:variant>
      <vt:variant>
        <vt:i4>170</vt:i4>
      </vt:variant>
      <vt:variant>
        <vt:i4>0</vt:i4>
      </vt:variant>
      <vt:variant>
        <vt:i4>5</vt:i4>
      </vt:variant>
      <vt:variant>
        <vt:lpwstr/>
      </vt:variant>
      <vt:variant>
        <vt:lpwstr>_Toc223678125</vt:lpwstr>
      </vt:variant>
      <vt:variant>
        <vt:i4>1638455</vt:i4>
      </vt:variant>
      <vt:variant>
        <vt:i4>164</vt:i4>
      </vt:variant>
      <vt:variant>
        <vt:i4>0</vt:i4>
      </vt:variant>
      <vt:variant>
        <vt:i4>5</vt:i4>
      </vt:variant>
      <vt:variant>
        <vt:lpwstr/>
      </vt:variant>
      <vt:variant>
        <vt:lpwstr>_Toc223678124</vt:lpwstr>
      </vt:variant>
      <vt:variant>
        <vt:i4>1638455</vt:i4>
      </vt:variant>
      <vt:variant>
        <vt:i4>158</vt:i4>
      </vt:variant>
      <vt:variant>
        <vt:i4>0</vt:i4>
      </vt:variant>
      <vt:variant>
        <vt:i4>5</vt:i4>
      </vt:variant>
      <vt:variant>
        <vt:lpwstr/>
      </vt:variant>
      <vt:variant>
        <vt:lpwstr>_Toc223678123</vt:lpwstr>
      </vt:variant>
      <vt:variant>
        <vt:i4>1638455</vt:i4>
      </vt:variant>
      <vt:variant>
        <vt:i4>152</vt:i4>
      </vt:variant>
      <vt:variant>
        <vt:i4>0</vt:i4>
      </vt:variant>
      <vt:variant>
        <vt:i4>5</vt:i4>
      </vt:variant>
      <vt:variant>
        <vt:lpwstr/>
      </vt:variant>
      <vt:variant>
        <vt:lpwstr>_Toc223678122</vt:lpwstr>
      </vt:variant>
      <vt:variant>
        <vt:i4>1638455</vt:i4>
      </vt:variant>
      <vt:variant>
        <vt:i4>146</vt:i4>
      </vt:variant>
      <vt:variant>
        <vt:i4>0</vt:i4>
      </vt:variant>
      <vt:variant>
        <vt:i4>5</vt:i4>
      </vt:variant>
      <vt:variant>
        <vt:lpwstr/>
      </vt:variant>
      <vt:variant>
        <vt:lpwstr>_Toc223678121</vt:lpwstr>
      </vt:variant>
      <vt:variant>
        <vt:i4>1638455</vt:i4>
      </vt:variant>
      <vt:variant>
        <vt:i4>140</vt:i4>
      </vt:variant>
      <vt:variant>
        <vt:i4>0</vt:i4>
      </vt:variant>
      <vt:variant>
        <vt:i4>5</vt:i4>
      </vt:variant>
      <vt:variant>
        <vt:lpwstr/>
      </vt:variant>
      <vt:variant>
        <vt:lpwstr>_Toc223678120</vt:lpwstr>
      </vt:variant>
      <vt:variant>
        <vt:i4>1703991</vt:i4>
      </vt:variant>
      <vt:variant>
        <vt:i4>134</vt:i4>
      </vt:variant>
      <vt:variant>
        <vt:i4>0</vt:i4>
      </vt:variant>
      <vt:variant>
        <vt:i4>5</vt:i4>
      </vt:variant>
      <vt:variant>
        <vt:lpwstr/>
      </vt:variant>
      <vt:variant>
        <vt:lpwstr>_Toc223678119</vt:lpwstr>
      </vt:variant>
      <vt:variant>
        <vt:i4>1703991</vt:i4>
      </vt:variant>
      <vt:variant>
        <vt:i4>128</vt:i4>
      </vt:variant>
      <vt:variant>
        <vt:i4>0</vt:i4>
      </vt:variant>
      <vt:variant>
        <vt:i4>5</vt:i4>
      </vt:variant>
      <vt:variant>
        <vt:lpwstr/>
      </vt:variant>
      <vt:variant>
        <vt:lpwstr>_Toc223678118</vt:lpwstr>
      </vt:variant>
      <vt:variant>
        <vt:i4>1703991</vt:i4>
      </vt:variant>
      <vt:variant>
        <vt:i4>122</vt:i4>
      </vt:variant>
      <vt:variant>
        <vt:i4>0</vt:i4>
      </vt:variant>
      <vt:variant>
        <vt:i4>5</vt:i4>
      </vt:variant>
      <vt:variant>
        <vt:lpwstr/>
      </vt:variant>
      <vt:variant>
        <vt:lpwstr>_Toc223678117</vt:lpwstr>
      </vt:variant>
      <vt:variant>
        <vt:i4>1703991</vt:i4>
      </vt:variant>
      <vt:variant>
        <vt:i4>116</vt:i4>
      </vt:variant>
      <vt:variant>
        <vt:i4>0</vt:i4>
      </vt:variant>
      <vt:variant>
        <vt:i4>5</vt:i4>
      </vt:variant>
      <vt:variant>
        <vt:lpwstr/>
      </vt:variant>
      <vt:variant>
        <vt:lpwstr>_Toc223678116</vt:lpwstr>
      </vt:variant>
      <vt:variant>
        <vt:i4>1703991</vt:i4>
      </vt:variant>
      <vt:variant>
        <vt:i4>110</vt:i4>
      </vt:variant>
      <vt:variant>
        <vt:i4>0</vt:i4>
      </vt:variant>
      <vt:variant>
        <vt:i4>5</vt:i4>
      </vt:variant>
      <vt:variant>
        <vt:lpwstr/>
      </vt:variant>
      <vt:variant>
        <vt:lpwstr>_Toc223678115</vt:lpwstr>
      </vt:variant>
      <vt:variant>
        <vt:i4>1703991</vt:i4>
      </vt:variant>
      <vt:variant>
        <vt:i4>104</vt:i4>
      </vt:variant>
      <vt:variant>
        <vt:i4>0</vt:i4>
      </vt:variant>
      <vt:variant>
        <vt:i4>5</vt:i4>
      </vt:variant>
      <vt:variant>
        <vt:lpwstr/>
      </vt:variant>
      <vt:variant>
        <vt:lpwstr>_Toc223678114</vt:lpwstr>
      </vt:variant>
      <vt:variant>
        <vt:i4>1703991</vt:i4>
      </vt:variant>
      <vt:variant>
        <vt:i4>98</vt:i4>
      </vt:variant>
      <vt:variant>
        <vt:i4>0</vt:i4>
      </vt:variant>
      <vt:variant>
        <vt:i4>5</vt:i4>
      </vt:variant>
      <vt:variant>
        <vt:lpwstr/>
      </vt:variant>
      <vt:variant>
        <vt:lpwstr>_Toc223678113</vt:lpwstr>
      </vt:variant>
      <vt:variant>
        <vt:i4>1703991</vt:i4>
      </vt:variant>
      <vt:variant>
        <vt:i4>92</vt:i4>
      </vt:variant>
      <vt:variant>
        <vt:i4>0</vt:i4>
      </vt:variant>
      <vt:variant>
        <vt:i4>5</vt:i4>
      </vt:variant>
      <vt:variant>
        <vt:lpwstr/>
      </vt:variant>
      <vt:variant>
        <vt:lpwstr>_Toc223678112</vt:lpwstr>
      </vt:variant>
      <vt:variant>
        <vt:i4>1703991</vt:i4>
      </vt:variant>
      <vt:variant>
        <vt:i4>86</vt:i4>
      </vt:variant>
      <vt:variant>
        <vt:i4>0</vt:i4>
      </vt:variant>
      <vt:variant>
        <vt:i4>5</vt:i4>
      </vt:variant>
      <vt:variant>
        <vt:lpwstr/>
      </vt:variant>
      <vt:variant>
        <vt:lpwstr>_Toc223678111</vt:lpwstr>
      </vt:variant>
      <vt:variant>
        <vt:i4>1703991</vt:i4>
      </vt:variant>
      <vt:variant>
        <vt:i4>80</vt:i4>
      </vt:variant>
      <vt:variant>
        <vt:i4>0</vt:i4>
      </vt:variant>
      <vt:variant>
        <vt:i4>5</vt:i4>
      </vt:variant>
      <vt:variant>
        <vt:lpwstr/>
      </vt:variant>
      <vt:variant>
        <vt:lpwstr>_Toc223678110</vt:lpwstr>
      </vt:variant>
      <vt:variant>
        <vt:i4>1769527</vt:i4>
      </vt:variant>
      <vt:variant>
        <vt:i4>74</vt:i4>
      </vt:variant>
      <vt:variant>
        <vt:i4>0</vt:i4>
      </vt:variant>
      <vt:variant>
        <vt:i4>5</vt:i4>
      </vt:variant>
      <vt:variant>
        <vt:lpwstr/>
      </vt:variant>
      <vt:variant>
        <vt:lpwstr>_Toc223678109</vt:lpwstr>
      </vt:variant>
      <vt:variant>
        <vt:i4>1769527</vt:i4>
      </vt:variant>
      <vt:variant>
        <vt:i4>68</vt:i4>
      </vt:variant>
      <vt:variant>
        <vt:i4>0</vt:i4>
      </vt:variant>
      <vt:variant>
        <vt:i4>5</vt:i4>
      </vt:variant>
      <vt:variant>
        <vt:lpwstr/>
      </vt:variant>
      <vt:variant>
        <vt:lpwstr>_Toc223678108</vt:lpwstr>
      </vt:variant>
      <vt:variant>
        <vt:i4>1769527</vt:i4>
      </vt:variant>
      <vt:variant>
        <vt:i4>62</vt:i4>
      </vt:variant>
      <vt:variant>
        <vt:i4>0</vt:i4>
      </vt:variant>
      <vt:variant>
        <vt:i4>5</vt:i4>
      </vt:variant>
      <vt:variant>
        <vt:lpwstr/>
      </vt:variant>
      <vt:variant>
        <vt:lpwstr>_Toc223678107</vt:lpwstr>
      </vt:variant>
      <vt:variant>
        <vt:i4>1769527</vt:i4>
      </vt:variant>
      <vt:variant>
        <vt:i4>56</vt:i4>
      </vt:variant>
      <vt:variant>
        <vt:i4>0</vt:i4>
      </vt:variant>
      <vt:variant>
        <vt:i4>5</vt:i4>
      </vt:variant>
      <vt:variant>
        <vt:lpwstr/>
      </vt:variant>
      <vt:variant>
        <vt:lpwstr>_Toc223678106</vt:lpwstr>
      </vt:variant>
      <vt:variant>
        <vt:i4>1769527</vt:i4>
      </vt:variant>
      <vt:variant>
        <vt:i4>50</vt:i4>
      </vt:variant>
      <vt:variant>
        <vt:i4>0</vt:i4>
      </vt:variant>
      <vt:variant>
        <vt:i4>5</vt:i4>
      </vt:variant>
      <vt:variant>
        <vt:lpwstr/>
      </vt:variant>
      <vt:variant>
        <vt:lpwstr>_Toc223678105</vt:lpwstr>
      </vt:variant>
      <vt:variant>
        <vt:i4>1769527</vt:i4>
      </vt:variant>
      <vt:variant>
        <vt:i4>44</vt:i4>
      </vt:variant>
      <vt:variant>
        <vt:i4>0</vt:i4>
      </vt:variant>
      <vt:variant>
        <vt:i4>5</vt:i4>
      </vt:variant>
      <vt:variant>
        <vt:lpwstr/>
      </vt:variant>
      <vt:variant>
        <vt:lpwstr>_Toc223678104</vt:lpwstr>
      </vt:variant>
      <vt:variant>
        <vt:i4>1769527</vt:i4>
      </vt:variant>
      <vt:variant>
        <vt:i4>38</vt:i4>
      </vt:variant>
      <vt:variant>
        <vt:i4>0</vt:i4>
      </vt:variant>
      <vt:variant>
        <vt:i4>5</vt:i4>
      </vt:variant>
      <vt:variant>
        <vt:lpwstr/>
      </vt:variant>
      <vt:variant>
        <vt:lpwstr>_Toc223678103</vt:lpwstr>
      </vt:variant>
      <vt:variant>
        <vt:i4>1769527</vt:i4>
      </vt:variant>
      <vt:variant>
        <vt:i4>32</vt:i4>
      </vt:variant>
      <vt:variant>
        <vt:i4>0</vt:i4>
      </vt:variant>
      <vt:variant>
        <vt:i4>5</vt:i4>
      </vt:variant>
      <vt:variant>
        <vt:lpwstr/>
      </vt:variant>
      <vt:variant>
        <vt:lpwstr>_Toc223678102</vt:lpwstr>
      </vt:variant>
      <vt:variant>
        <vt:i4>1769527</vt:i4>
      </vt:variant>
      <vt:variant>
        <vt:i4>26</vt:i4>
      </vt:variant>
      <vt:variant>
        <vt:i4>0</vt:i4>
      </vt:variant>
      <vt:variant>
        <vt:i4>5</vt:i4>
      </vt:variant>
      <vt:variant>
        <vt:lpwstr/>
      </vt:variant>
      <vt:variant>
        <vt:lpwstr>_Toc223678101</vt:lpwstr>
      </vt:variant>
      <vt:variant>
        <vt:i4>1769527</vt:i4>
      </vt:variant>
      <vt:variant>
        <vt:i4>20</vt:i4>
      </vt:variant>
      <vt:variant>
        <vt:i4>0</vt:i4>
      </vt:variant>
      <vt:variant>
        <vt:i4>5</vt:i4>
      </vt:variant>
      <vt:variant>
        <vt:lpwstr/>
      </vt:variant>
      <vt:variant>
        <vt:lpwstr>_Toc223678100</vt:lpwstr>
      </vt:variant>
      <vt:variant>
        <vt:i4>1179702</vt:i4>
      </vt:variant>
      <vt:variant>
        <vt:i4>14</vt:i4>
      </vt:variant>
      <vt:variant>
        <vt:i4>0</vt:i4>
      </vt:variant>
      <vt:variant>
        <vt:i4>5</vt:i4>
      </vt:variant>
      <vt:variant>
        <vt:lpwstr/>
      </vt:variant>
      <vt:variant>
        <vt:lpwstr>_Toc223678099</vt:lpwstr>
      </vt:variant>
      <vt:variant>
        <vt:i4>1179702</vt:i4>
      </vt:variant>
      <vt:variant>
        <vt:i4>8</vt:i4>
      </vt:variant>
      <vt:variant>
        <vt:i4>0</vt:i4>
      </vt:variant>
      <vt:variant>
        <vt:i4>5</vt:i4>
      </vt:variant>
      <vt:variant>
        <vt:lpwstr/>
      </vt:variant>
      <vt:variant>
        <vt:lpwstr>_Toc223678098</vt:lpwstr>
      </vt:variant>
      <vt:variant>
        <vt:i4>1179702</vt:i4>
      </vt:variant>
      <vt:variant>
        <vt:i4>2</vt:i4>
      </vt:variant>
      <vt:variant>
        <vt:i4>0</vt:i4>
      </vt:variant>
      <vt:variant>
        <vt:i4>5</vt:i4>
      </vt:variant>
      <vt:variant>
        <vt:lpwstr/>
      </vt:variant>
      <vt:variant>
        <vt:lpwstr>_Toc223678097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GARCIA, Mª DOLORES</dc:creator>
  <cp:keywords/>
  <cp:lastModifiedBy>TORTOSA AMOR, JAIME</cp:lastModifiedBy>
  <cp:revision>121</cp:revision>
  <cp:lastPrinted>2026-05-14T12:07:00Z</cp:lastPrinted>
  <dcterms:created xsi:type="dcterms:W3CDTF">2026-04-30T10:35:00Z</dcterms:created>
  <dcterms:modified xsi:type="dcterms:W3CDTF">2026-05-15T12:22:00Z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0x01010009AEE91C5013974FB5261DFEB088D7F6</vt:lpwstr>
  </property>
</Properties>
</file>