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D92C2" w14:textId="77777777" w:rsidR="002F15DA" w:rsidRPr="00BA721E" w:rsidRDefault="00881F73">
      <w:pPr>
        <w:pStyle w:val="Standard"/>
        <w:jc w:val="both"/>
        <w:rPr>
          <w:rFonts w:asciiTheme="minorHAnsi" w:hAnsiTheme="minorHAnsi" w:cstheme="minorHAnsi"/>
          <w:color w:val="000000" w:themeColor="text1"/>
          <w:sz w:val="22"/>
          <w:szCs w:val="22"/>
        </w:rPr>
      </w:pPr>
      <w:r w:rsidRPr="00BA721E">
        <w:rPr>
          <w:rFonts w:asciiTheme="minorHAnsi" w:hAnsiTheme="minorHAnsi" w:cstheme="minorHAnsi"/>
          <w:b/>
          <w:bCs/>
          <w:color w:val="000000" w:themeColor="text1"/>
          <w:sz w:val="22"/>
          <w:szCs w:val="22"/>
          <w:lang w:val="es-ES" w:eastAsia="ca-ES"/>
        </w:rPr>
        <w:t>CRITERIOS PARA LA DETERMINACIÓN DE PUESTOS DOCENTES EN INSTITUTOS, SECCIONES DE SECUNDARIA Y CENTROS INTEGRADOS DE FORMACIÓN PROFESIONAL. CURSO 2024/2025</w:t>
      </w:r>
    </w:p>
    <w:p w14:paraId="1B6D92C3"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El procedimiento para la determinación de necesidades de puestos de trabajo docentes en centros públicos dependientes de la Conselleria de Educación, Cultura y Deporte, para el curso 2024/2025, se basa en la siguiente legislación:</w:t>
      </w:r>
    </w:p>
    <w:p w14:paraId="1B6D92C4"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1)Ley orgánica 3/2020, de 29 de diciembre, por la que se modifica la Ley orgánica 2/2006, de 3 de mayo, de Educación.</w:t>
      </w:r>
    </w:p>
    <w:p w14:paraId="1B6D92C5"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shd w:val="clear" w:color="auto" w:fill="FFFFFF"/>
        </w:rPr>
        <w:t xml:space="preserve">2) </w:t>
      </w:r>
      <w:proofErr w:type="spellStart"/>
      <w:r w:rsidRPr="00BA721E">
        <w:rPr>
          <w:rFonts w:asciiTheme="minorHAnsi" w:hAnsiTheme="minorHAnsi" w:cstheme="minorHAnsi"/>
          <w:color w:val="000000" w:themeColor="text1"/>
          <w:sz w:val="22"/>
          <w:szCs w:val="22"/>
          <w:shd w:val="clear" w:color="auto" w:fill="FFFFFF"/>
        </w:rPr>
        <w:t>Ley</w:t>
      </w:r>
      <w:proofErr w:type="spellEnd"/>
      <w:r w:rsidRPr="00BA721E">
        <w:rPr>
          <w:rFonts w:asciiTheme="minorHAnsi" w:hAnsiTheme="minorHAnsi" w:cstheme="minorHAnsi"/>
          <w:color w:val="000000" w:themeColor="text1"/>
          <w:sz w:val="22"/>
          <w:szCs w:val="22"/>
          <w:shd w:val="clear" w:color="auto" w:fill="FFFFFF"/>
        </w:rPr>
        <w:t xml:space="preserve"> </w:t>
      </w:r>
      <w:proofErr w:type="spellStart"/>
      <w:r w:rsidRPr="00BA721E">
        <w:rPr>
          <w:rFonts w:asciiTheme="minorHAnsi" w:hAnsiTheme="minorHAnsi" w:cstheme="minorHAnsi"/>
          <w:color w:val="000000" w:themeColor="text1"/>
          <w:sz w:val="22"/>
          <w:szCs w:val="22"/>
          <w:shd w:val="clear" w:color="auto" w:fill="FFFFFF"/>
        </w:rPr>
        <w:t>Orgánica</w:t>
      </w:r>
      <w:proofErr w:type="spellEnd"/>
      <w:r w:rsidRPr="00BA721E">
        <w:rPr>
          <w:rFonts w:asciiTheme="minorHAnsi" w:hAnsiTheme="minorHAnsi" w:cstheme="minorHAnsi"/>
          <w:color w:val="000000" w:themeColor="text1"/>
          <w:sz w:val="22"/>
          <w:szCs w:val="22"/>
          <w:shd w:val="clear" w:color="auto" w:fill="FFFFFF"/>
        </w:rPr>
        <w:t xml:space="preserve"> 3/2022, de 31 de </w:t>
      </w:r>
      <w:proofErr w:type="spellStart"/>
      <w:r w:rsidRPr="00BA721E">
        <w:rPr>
          <w:rFonts w:asciiTheme="minorHAnsi" w:hAnsiTheme="minorHAnsi" w:cstheme="minorHAnsi"/>
          <w:color w:val="000000" w:themeColor="text1"/>
          <w:sz w:val="22"/>
          <w:szCs w:val="22"/>
          <w:shd w:val="clear" w:color="auto" w:fill="FFFFFF"/>
        </w:rPr>
        <w:t>marzo</w:t>
      </w:r>
      <w:proofErr w:type="spellEnd"/>
      <w:r w:rsidRPr="00BA721E">
        <w:rPr>
          <w:rFonts w:asciiTheme="minorHAnsi" w:hAnsiTheme="minorHAnsi" w:cstheme="minorHAnsi"/>
          <w:color w:val="000000" w:themeColor="text1"/>
          <w:sz w:val="22"/>
          <w:szCs w:val="22"/>
          <w:shd w:val="clear" w:color="auto" w:fill="FFFFFF"/>
        </w:rPr>
        <w:t xml:space="preserve">, de </w:t>
      </w:r>
      <w:proofErr w:type="spellStart"/>
      <w:r w:rsidRPr="00BA721E">
        <w:rPr>
          <w:rFonts w:asciiTheme="minorHAnsi" w:hAnsiTheme="minorHAnsi" w:cstheme="minorHAnsi"/>
          <w:color w:val="000000" w:themeColor="text1"/>
          <w:sz w:val="22"/>
          <w:szCs w:val="22"/>
          <w:shd w:val="clear" w:color="auto" w:fill="FFFFFF"/>
        </w:rPr>
        <w:t>ordenación</w:t>
      </w:r>
      <w:proofErr w:type="spellEnd"/>
      <w:r w:rsidRPr="00BA721E">
        <w:rPr>
          <w:rFonts w:asciiTheme="minorHAnsi" w:hAnsiTheme="minorHAnsi" w:cstheme="minorHAnsi"/>
          <w:color w:val="000000" w:themeColor="text1"/>
          <w:sz w:val="22"/>
          <w:szCs w:val="22"/>
          <w:shd w:val="clear" w:color="auto" w:fill="FFFFFF"/>
        </w:rPr>
        <w:t xml:space="preserve"> e </w:t>
      </w:r>
      <w:proofErr w:type="spellStart"/>
      <w:r w:rsidRPr="00BA721E">
        <w:rPr>
          <w:rFonts w:asciiTheme="minorHAnsi" w:hAnsiTheme="minorHAnsi" w:cstheme="minorHAnsi"/>
          <w:color w:val="000000" w:themeColor="text1"/>
          <w:sz w:val="22"/>
          <w:szCs w:val="22"/>
          <w:shd w:val="clear" w:color="auto" w:fill="FFFFFF"/>
        </w:rPr>
        <w:t>integración</w:t>
      </w:r>
      <w:proofErr w:type="spellEnd"/>
      <w:r w:rsidRPr="00BA721E">
        <w:rPr>
          <w:rFonts w:asciiTheme="minorHAnsi" w:hAnsiTheme="minorHAnsi" w:cstheme="minorHAnsi"/>
          <w:color w:val="000000" w:themeColor="text1"/>
          <w:sz w:val="22"/>
          <w:szCs w:val="22"/>
          <w:shd w:val="clear" w:color="auto" w:fill="FFFFFF"/>
        </w:rPr>
        <w:t xml:space="preserve"> de la Formación </w:t>
      </w:r>
      <w:proofErr w:type="spellStart"/>
      <w:r w:rsidRPr="00BA721E">
        <w:rPr>
          <w:rFonts w:asciiTheme="minorHAnsi" w:hAnsiTheme="minorHAnsi" w:cstheme="minorHAnsi"/>
          <w:color w:val="000000" w:themeColor="text1"/>
          <w:sz w:val="22"/>
          <w:szCs w:val="22"/>
          <w:shd w:val="clear" w:color="auto" w:fill="FFFFFF"/>
        </w:rPr>
        <w:t>Profesional</w:t>
      </w:r>
      <w:proofErr w:type="spellEnd"/>
      <w:r w:rsidRPr="00BA721E">
        <w:rPr>
          <w:rFonts w:asciiTheme="minorHAnsi" w:hAnsiTheme="minorHAnsi" w:cstheme="minorHAnsi"/>
          <w:color w:val="000000" w:themeColor="text1"/>
          <w:sz w:val="22"/>
          <w:szCs w:val="22"/>
          <w:shd w:val="clear" w:color="auto" w:fill="FFFFFF"/>
        </w:rPr>
        <w:t> </w:t>
      </w:r>
    </w:p>
    <w:p w14:paraId="1B6D92C6"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3) Decreto 58/2021, de 30 de abril, del Consejo, sobre jornada lectiva del personal docente y número máximo de alumnado por unidad en centros docentes no universitarios.</w:t>
      </w:r>
    </w:p>
    <w:p w14:paraId="1B6D92C7"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4) Decreto 252/2019, de 29 de noviembre, del Consejo, de regulación de la organización y el funcionamiento de los centros públicos que imparten enseñanzas de Educación Secundaria Obligatoria, Bachillerato y Formación Profesional.</w:t>
      </w:r>
    </w:p>
    <w:p w14:paraId="1B6D92C8"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5) Real Decreto 217/2022, de 29 de marzo, por el que se establece la ordenación y las enseñanzas mínimas de la Educación Secundaria Obligatoria.</w:t>
      </w:r>
    </w:p>
    <w:p w14:paraId="1B6D92C9"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6) Real Decreto 243/2022, de 5 de abril, por el que se establecen la ordenación y las enseñanzas mínimas del Bachillerato.</w:t>
      </w:r>
    </w:p>
    <w:p w14:paraId="1B6D92CA"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7) Real Decreto 659/2023, de 18 de julio por el que se desarrolla la ordenación del Sistema de Formación Profesional</w:t>
      </w:r>
    </w:p>
    <w:p w14:paraId="1B6D92CB"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8) Decreto 107/2022, de 5 de agosto, del Consell, establece la ordenación y el currículo de Educación Secundaria Obligatoria.</w:t>
      </w:r>
    </w:p>
    <w:p w14:paraId="1B6D92CC"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9) Decreto 108/2022, de 5 de agosto, del Consell, por el que se establecen la ordenación y el currículo de Bachillerato.</w:t>
      </w:r>
    </w:p>
    <w:p w14:paraId="1B6D92CD" w14:textId="77777777" w:rsidR="002F15DA" w:rsidRPr="00BA721E" w:rsidRDefault="00881F73">
      <w:pPr>
        <w:pStyle w:val="Standard"/>
        <w:spacing w:line="247" w:lineRule="auto"/>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10) Decreto 108/2012, de 29 de junio, del Consell, por el que se regula la recolocación y redistribución del personal docente con destino definitivo en los centros docentes públicos no universitarios.</w:t>
      </w:r>
    </w:p>
    <w:p w14:paraId="1B6D92CE"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11) Orden 29 junio 1992. Bloque II</w:t>
      </w:r>
    </w:p>
    <w:p w14:paraId="1B6D92CF"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12) Resolución de 19 de junio de 2023, del secretario autonómico de Educación y Formación Profesional, por la que se actualiza la relación de especialidades de profesorado por ciclos formativos de Formación Profesional cuya dedicación es susceptible de desdoble en centros públicos.</w:t>
      </w:r>
    </w:p>
    <w:p w14:paraId="2232425D" w14:textId="25B178B0" w:rsidR="00970611" w:rsidRPr="00255CCF" w:rsidRDefault="00970611">
      <w:pPr>
        <w:pStyle w:val="Standard"/>
        <w:spacing w:before="100" w:after="159"/>
        <w:jc w:val="both"/>
        <w:rPr>
          <w:rFonts w:asciiTheme="minorHAnsi" w:hAnsiTheme="minorHAnsi" w:cstheme="minorHAnsi"/>
          <w:color w:val="000000" w:themeColor="text1"/>
          <w:sz w:val="22"/>
          <w:szCs w:val="22"/>
          <w:lang w:val="es-ES" w:eastAsia="ca-ES"/>
        </w:rPr>
      </w:pPr>
      <w:r w:rsidRPr="00255CCF">
        <w:rPr>
          <w:rFonts w:asciiTheme="minorHAnsi" w:hAnsiTheme="minorHAnsi" w:cstheme="minorHAnsi"/>
          <w:color w:val="000000" w:themeColor="text1"/>
          <w:sz w:val="22"/>
          <w:szCs w:val="22"/>
          <w:lang w:val="es-ES" w:eastAsia="ca-ES"/>
        </w:rPr>
        <w:t xml:space="preserve">13) Resolución de 26 de abril de 2023 </w:t>
      </w:r>
      <w:r w:rsidR="00D5763F" w:rsidRPr="00BA721E">
        <w:rPr>
          <w:rFonts w:asciiTheme="minorHAnsi" w:hAnsiTheme="minorHAnsi" w:cstheme="minorHAnsi"/>
          <w:color w:val="000000" w:themeColor="text1"/>
          <w:sz w:val="22"/>
          <w:szCs w:val="22"/>
          <w:lang w:val="es-ES" w:eastAsia="ca-ES"/>
        </w:rPr>
        <w:t>del secretario autonómico de Educación y Formación Profesional</w:t>
      </w:r>
      <w:r w:rsidR="00D5763F" w:rsidRPr="00255CCF">
        <w:rPr>
          <w:rFonts w:asciiTheme="minorHAnsi" w:hAnsiTheme="minorHAnsi" w:cstheme="minorHAnsi"/>
          <w:color w:val="000000" w:themeColor="text1"/>
          <w:sz w:val="22"/>
          <w:szCs w:val="22"/>
          <w:lang w:val="es-ES" w:eastAsia="ca-ES"/>
        </w:rPr>
        <w:t xml:space="preserve"> </w:t>
      </w:r>
      <w:r w:rsidRPr="00255CCF">
        <w:rPr>
          <w:rFonts w:asciiTheme="minorHAnsi" w:hAnsiTheme="minorHAnsi" w:cstheme="minorHAnsi"/>
          <w:color w:val="000000" w:themeColor="text1"/>
          <w:sz w:val="22"/>
          <w:szCs w:val="22"/>
          <w:lang w:val="es-ES" w:eastAsia="ca-ES"/>
        </w:rPr>
        <w:t xml:space="preserve">por la que se </w:t>
      </w:r>
      <w:r w:rsidR="005D282A" w:rsidRPr="00255CCF">
        <w:rPr>
          <w:rFonts w:asciiTheme="minorHAnsi" w:hAnsiTheme="minorHAnsi" w:cstheme="minorHAnsi"/>
          <w:color w:val="000000" w:themeColor="text1"/>
          <w:sz w:val="22"/>
          <w:szCs w:val="22"/>
          <w:lang w:val="es-ES" w:eastAsia="ca-ES"/>
        </w:rPr>
        <w:t>e</w:t>
      </w:r>
      <w:r w:rsidRPr="00255CCF">
        <w:rPr>
          <w:rFonts w:asciiTheme="minorHAnsi" w:hAnsiTheme="minorHAnsi" w:cstheme="minorHAnsi"/>
          <w:color w:val="000000" w:themeColor="text1"/>
          <w:sz w:val="22"/>
          <w:szCs w:val="22"/>
          <w:lang w:val="es-ES" w:eastAsia="ca-ES"/>
        </w:rPr>
        <w:t>stablece y ordena los cursos de especialización.</w:t>
      </w:r>
    </w:p>
    <w:p w14:paraId="1B6D92D0" w14:textId="5CA788A6"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Por todo ello, habrá que ajustarse a lo estipulado a continuación, y adaptarlo y cumplimentarlo de acuerdo con la legislación anteriormente citada:</w:t>
      </w:r>
    </w:p>
    <w:p w14:paraId="1B6D92D1" w14:textId="77777777" w:rsidR="002F15DA" w:rsidRPr="00BA721E" w:rsidRDefault="00881F73">
      <w:pPr>
        <w:pStyle w:val="Standard"/>
        <w:spacing w:before="100" w:after="159"/>
        <w:jc w:val="both"/>
        <w:rPr>
          <w:rFonts w:asciiTheme="minorHAnsi" w:hAnsiTheme="minorHAnsi" w:cstheme="minorHAnsi"/>
          <w:b/>
          <w:bCs/>
          <w:color w:val="000000" w:themeColor="text1"/>
          <w:sz w:val="22"/>
          <w:szCs w:val="22"/>
          <w:lang w:val="es-ES" w:eastAsia="ca-ES"/>
        </w:rPr>
      </w:pPr>
      <w:r w:rsidRPr="00BA721E">
        <w:rPr>
          <w:rFonts w:asciiTheme="minorHAnsi" w:hAnsiTheme="minorHAnsi" w:cstheme="minorHAnsi"/>
          <w:b/>
          <w:bCs/>
          <w:color w:val="000000" w:themeColor="text1"/>
          <w:sz w:val="22"/>
          <w:szCs w:val="22"/>
          <w:lang w:val="es-ES" w:eastAsia="ca-ES"/>
        </w:rPr>
        <w:t>A) NORMAS COMUNES</w:t>
      </w:r>
    </w:p>
    <w:p w14:paraId="1B6D92D2"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b/>
          <w:bCs/>
          <w:color w:val="000000" w:themeColor="text1"/>
          <w:sz w:val="22"/>
          <w:szCs w:val="22"/>
          <w:lang w:val="es-ES" w:eastAsia="ca-ES"/>
        </w:rPr>
        <w:t>1. Plantilla de profesorado.</w:t>
      </w:r>
    </w:p>
    <w:p w14:paraId="1B6D92D3"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La plantilla de puestos de trabajo de los centros que imparten Educación Secundaria, Bachillerato y Formación Profesional debe corresponder a:</w:t>
      </w:r>
    </w:p>
    <w:p w14:paraId="1B6D92D4" w14:textId="77777777" w:rsidR="002F15DA" w:rsidRPr="00BA721E" w:rsidRDefault="00881F73">
      <w:pPr>
        <w:pStyle w:val="Prrafodelista"/>
        <w:spacing w:before="100" w:after="159"/>
        <w:ind w:left="0"/>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a) La asignación de horas lectivas correspondientes a los grupos autorizados en la planificación educativa, correspondientes a los cursos de la ESO, Bachillerato y Formación Profesional.</w:t>
      </w:r>
    </w:p>
    <w:p w14:paraId="1B6D92D5"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lastRenderedPageBreak/>
        <w:t>b) Las horas autorizadas para los programas específicos y medidas para la atención a la diversidad: Plan de Actuación para la Mejora (PAM).</w:t>
      </w:r>
    </w:p>
    <w:p w14:paraId="1B6D92D6"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c) Las horas lectivas dedicadas a las funciones de dirección, coordinación y tutoría que corresponda asignar, de acuerdo con lo establecido en las presentes instrucciones</w:t>
      </w:r>
    </w:p>
    <w:p w14:paraId="1B6D92D7"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d) En el caso de los centros integrados públicos de Formación Profesional, el crédito horario que corresponda acumular con lo establecido en las presentes instrucciones</w:t>
      </w:r>
    </w:p>
    <w:p w14:paraId="1B6D92D8"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e) Las horas derivadas de los módulos de ciclos formativos susceptibles de desdoble.</w:t>
      </w:r>
    </w:p>
    <w:p w14:paraId="1B6D92D9" w14:textId="0C85B6BB"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 xml:space="preserve">f) </w:t>
      </w:r>
      <w:r w:rsidR="005569DB" w:rsidRPr="00BA721E">
        <w:rPr>
          <w:rFonts w:asciiTheme="minorHAnsi" w:hAnsiTheme="minorHAnsi" w:cstheme="minorHAnsi"/>
          <w:color w:val="000000" w:themeColor="text1"/>
          <w:sz w:val="22"/>
          <w:szCs w:val="22"/>
          <w:lang w:val="es-ES" w:eastAsia="ca-ES"/>
        </w:rPr>
        <w:t>L</w:t>
      </w:r>
      <w:r w:rsidRPr="00BA721E">
        <w:rPr>
          <w:rFonts w:asciiTheme="minorHAnsi" w:hAnsiTheme="minorHAnsi" w:cstheme="minorHAnsi"/>
          <w:color w:val="000000" w:themeColor="text1"/>
          <w:sz w:val="22"/>
          <w:szCs w:val="22"/>
          <w:lang w:val="es-ES" w:eastAsia="ca-ES"/>
        </w:rPr>
        <w:t xml:space="preserve">as horas derivadas de los proyectos flexibles de formación profesional, coordinación red </w:t>
      </w:r>
      <w:proofErr w:type="spellStart"/>
      <w:r w:rsidRPr="00BA721E">
        <w:rPr>
          <w:rFonts w:asciiTheme="minorHAnsi" w:hAnsiTheme="minorHAnsi" w:cstheme="minorHAnsi"/>
          <w:color w:val="000000" w:themeColor="text1"/>
          <w:sz w:val="22"/>
          <w:szCs w:val="22"/>
          <w:lang w:val="es-ES" w:eastAsia="ca-ES"/>
        </w:rPr>
        <w:t>Novigi</w:t>
      </w:r>
      <w:proofErr w:type="spellEnd"/>
      <w:r w:rsidRPr="00BA721E">
        <w:rPr>
          <w:rFonts w:asciiTheme="minorHAnsi" w:hAnsiTheme="minorHAnsi" w:cstheme="minorHAnsi"/>
          <w:color w:val="000000" w:themeColor="text1"/>
          <w:sz w:val="22"/>
          <w:szCs w:val="22"/>
          <w:lang w:val="es-ES" w:eastAsia="ca-ES"/>
        </w:rPr>
        <w:t>, y los grupos de grado básico inclusivo autorizados.</w:t>
      </w:r>
    </w:p>
    <w:p w14:paraId="1B6D92DA"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b/>
          <w:bCs/>
          <w:color w:val="000000" w:themeColor="text1"/>
          <w:sz w:val="22"/>
          <w:szCs w:val="22"/>
          <w:lang w:val="es-ES" w:eastAsia="ca-ES"/>
        </w:rPr>
        <w:t>2. Determinación de la plantilla del profesorado del centro.</w:t>
      </w:r>
    </w:p>
    <w:p w14:paraId="1B6D92DB"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1) A efectos de la elaboración de los puestos, cada centro contará con la plantilla de personal funcionario de carrera definitivo asignado para el curso 2023/2024 como consecuencia de la resolución definitiva de la repetición del concurso de traslados de ámbito estatal 2022/2023.</w:t>
      </w:r>
    </w:p>
    <w:p w14:paraId="1B6D92DC"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 xml:space="preserve">La parte lectiva de la jornada semanal del personal docente que imparte enseñanzas en IES, Secciones de Secundaria y Centros Integrados de FP será de 18 horas para el curso 2024/2025, sin perjuicio de las situaciones de reducción de jornada previstas en la normativa vigente. No obstante, se podrá establecer excepcionalmente incrementos de la parte lectiva semanal de este personal docente sobre el mínimo de 18 horas, hasta las 20 horas. </w:t>
      </w:r>
      <w:r w:rsidRPr="00BA721E">
        <w:rPr>
          <w:rFonts w:asciiTheme="minorHAnsi" w:hAnsiTheme="minorHAnsi" w:cstheme="minorHAnsi"/>
          <w:color w:val="000000" w:themeColor="text1"/>
          <w:sz w:val="22"/>
          <w:szCs w:val="22"/>
          <w:lang w:val="es-ES"/>
        </w:rPr>
        <w:t xml:space="preserve"> </w:t>
      </w:r>
      <w:r w:rsidRPr="00BA721E">
        <w:rPr>
          <w:rFonts w:asciiTheme="minorHAnsi" w:hAnsiTheme="minorHAnsi" w:cstheme="minorHAnsi"/>
          <w:color w:val="000000" w:themeColor="text1"/>
          <w:sz w:val="22"/>
          <w:szCs w:val="22"/>
          <w:lang w:val="es-ES" w:eastAsia="ca-ES"/>
        </w:rPr>
        <w:t>En este caso, el régimen de compensación con horas complementarias será, como máximo, de dos horas complementarias por cada periodo lectivo, y únicamente podrá computarse a partir del mínimo indicado anteriormente.</w:t>
      </w:r>
    </w:p>
    <w:p w14:paraId="1B6D92DD"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Con el fin de evitar, siempre que sea posible, el desplazamiento del profesorado definitivo se asignará a cada departamento la dedicación lectiva correspondiente a las horas a que se refieren los apartados a), b), c), d) , e) y f) citados anteriormente, de acuerdo con la normativa vigente en cuanto a la atribución de las especialidades de los cuerpos docentes.</w:t>
      </w:r>
    </w:p>
    <w:p w14:paraId="1B6D92DE"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La asignación a un departamento de los módulos asociados a los bloques comunes de Ciclos Formativos de Grado Básico, de los ámbitos de los programas de diversificación curricular, del PAC, de los módulos formativos de los Programas Formativos de Cualificación Básica y de cualquier ámbito que se organice de Educación Secundaria Obligatoria se realizará como si se tratara de una sola materia asignada, y preferentemente a los departamentos que tengan profesorado con el riesgo de desplazamiento y dispongan de la atribución docente correspondiente.</w:t>
      </w:r>
    </w:p>
    <w:p w14:paraId="1B6D92DF"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Se ofrecerá al profesorado definitivo la totalidad de horas atribuibles a los departamentos existentes en el centro, incluyendo las horas autorizadas para los programas, refuerzos y desdobles, con el fin de evitar su desplazamiento. Si es necesario, podrán atribuirse también, para completar el horario de este profesorado, otras horas de coordinación y dirección asignadas dentro del Plan de Actuación para la Mejora. Se podrá completar el horario también con las horas asumidas de otros departamentos, según lo previsto en el apartado 2.2.</w:t>
      </w:r>
    </w:p>
    <w:p w14:paraId="1B6D92E0"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No se propondrá el desplazamiento de profesorado con destino definitivo en el centro mientras haya horas que puedan ser asumidas por su departamento y que, incluidas en otro departamento, suponen la habilitación de un nuevo puesto.</w:t>
      </w:r>
    </w:p>
    <w:p w14:paraId="1B6D92E1"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2) Con carácter general, se evitarán los restos horarios. No obstante, si los hubiese, estos tiempos parciales serán autorizados por el número de horas reales de docencia efectiva que corresponda.</w:t>
      </w:r>
    </w:p>
    <w:p w14:paraId="1B6D92E2"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 xml:space="preserve">Los restos inferiores a 6 horas serán asumidos por el departamento correspondiente, salvo que otro departamento pueda asumir las horas para completar, preferentemente, el horario del profesorado definitivo </w:t>
      </w:r>
      <w:r w:rsidRPr="00BA721E">
        <w:rPr>
          <w:rFonts w:asciiTheme="minorHAnsi" w:hAnsiTheme="minorHAnsi" w:cstheme="minorHAnsi"/>
          <w:color w:val="000000" w:themeColor="text1"/>
          <w:sz w:val="22"/>
          <w:szCs w:val="22"/>
          <w:lang w:val="es-ES" w:eastAsia="ca-ES"/>
        </w:rPr>
        <w:lastRenderedPageBreak/>
        <w:t>con falta de horas, por lo que no serán tenidas en cuenta para la creación de puestos. En los departamentos unipersonales, los restos se considerarán a partir de 20 horas lectivas.</w:t>
      </w:r>
    </w:p>
    <w:p w14:paraId="1B6D92E3"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 xml:space="preserve">Una vez determinada la carga horaria necesaria para atender las necesidades educativas del centro para el curso 2024/2025, la dirección del centro efectuará la propuesta de plantilla y lo comunicará a su inspector/a, que podrá proponer o realizar modificaciones. Por último, esta propuesta se trasladará al Servicio de Plantillas. Una vez autorizada, se comunicará al centro la plantilla definitiva. </w:t>
      </w:r>
    </w:p>
    <w:p w14:paraId="1B6D92E4"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b/>
          <w:bCs/>
          <w:color w:val="000000" w:themeColor="text1"/>
          <w:sz w:val="22"/>
          <w:szCs w:val="22"/>
          <w:lang w:val="es-ES" w:eastAsia="ca-ES"/>
        </w:rPr>
        <w:t>3. Profesorado con falta o insuficiencia de horario.</w:t>
      </w:r>
    </w:p>
    <w:p w14:paraId="1B6D92E5"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El personal docente con menos de 6 horas lectivas de su especialidad adquirirá la condición de desplazado o de suprimido.</w:t>
      </w:r>
    </w:p>
    <w:p w14:paraId="1B6D92E6"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1) Una vez comunicada a la dirección de los centros la plantilla asignada, y en el caso de que algún profesor o profesora, excepcionalmente, pueda resultar afectado o afectada por falta de horario, los centros reunirán al personal de los departamentos o especialidades que corresponda, a fin de determinar quién resulta afectado. En estas reuniones estará presente, al menos, una persona integrante del equipo directivo del centro y se extenderá acta ajustada al modelo correspondiente del anexo I de estas instrucciones.</w:t>
      </w:r>
    </w:p>
    <w:p w14:paraId="1B6D92E7" w14:textId="41623CBA"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 xml:space="preserve">Las direcciones de los centros docentes afectados trasladarán, hasta el </w:t>
      </w:r>
      <w:r w:rsidR="005569DB" w:rsidRPr="00BA721E">
        <w:rPr>
          <w:rFonts w:asciiTheme="minorHAnsi" w:hAnsiTheme="minorHAnsi" w:cstheme="minorHAnsi"/>
          <w:color w:val="000000" w:themeColor="text1"/>
          <w:sz w:val="22"/>
          <w:szCs w:val="22"/>
          <w:lang w:val="es-ES" w:eastAsia="ca-ES"/>
        </w:rPr>
        <w:t>09/07/2024</w:t>
      </w:r>
      <w:r w:rsidRPr="00BA721E">
        <w:rPr>
          <w:rFonts w:asciiTheme="minorHAnsi" w:hAnsiTheme="minorHAnsi" w:cstheme="minorHAnsi"/>
          <w:color w:val="000000" w:themeColor="text1"/>
          <w:sz w:val="22"/>
          <w:szCs w:val="22"/>
          <w:lang w:val="es-ES" w:eastAsia="ca-ES"/>
        </w:rPr>
        <w:t xml:space="preserve"> las actas (anexo I) al inspector o a la inspectora correspondiente para su tramitación en la secretaría de la </w:t>
      </w:r>
      <w:r w:rsidR="005569DB" w:rsidRPr="00BA721E">
        <w:rPr>
          <w:rFonts w:asciiTheme="minorHAnsi" w:hAnsiTheme="minorHAnsi" w:cstheme="minorHAnsi"/>
          <w:color w:val="000000" w:themeColor="text1"/>
          <w:sz w:val="22"/>
          <w:szCs w:val="22"/>
          <w:lang w:val="es-ES" w:eastAsia="ca-ES"/>
        </w:rPr>
        <w:t>Inspección</w:t>
      </w:r>
      <w:r w:rsidRPr="00BA721E">
        <w:rPr>
          <w:rFonts w:asciiTheme="minorHAnsi" w:hAnsiTheme="minorHAnsi" w:cstheme="minorHAnsi"/>
          <w:color w:val="000000" w:themeColor="text1"/>
          <w:sz w:val="22"/>
          <w:szCs w:val="22"/>
          <w:lang w:val="es-ES" w:eastAsia="ca-ES"/>
        </w:rPr>
        <w:t xml:space="preserve"> Territorial correspondiente.  </w:t>
      </w:r>
    </w:p>
    <w:p w14:paraId="1B6D92E8"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2) En el caso de que, aplicando los criterios de asignación horaria a los diferentes departamentos, según lo determinado en el apartado A) de estas instrucciones, haya profesorado con carencia de horario de su especialidad (menos de 6h) y no sea posible completarlo de acuerdo con lo previsto en este apartado, el personal docente afectado podrá:</w:t>
      </w:r>
    </w:p>
    <w:p w14:paraId="1B6D92E9" w14:textId="77777777" w:rsidR="002F15DA" w:rsidRPr="00BA721E" w:rsidRDefault="00881F73">
      <w:pPr>
        <w:pStyle w:val="Standard"/>
        <w:spacing w:before="100" w:after="159"/>
        <w:ind w:left="142"/>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 xml:space="preserve">a. Optar por pasar a la situación de desplazado en el puesto que ocupa con carácter definitivo, y entonces poder optar por la </w:t>
      </w:r>
      <w:r w:rsidRPr="00BA721E">
        <w:rPr>
          <w:rFonts w:asciiTheme="minorHAnsi" w:hAnsiTheme="minorHAnsi" w:cstheme="minorHAnsi"/>
          <w:color w:val="000000" w:themeColor="text1"/>
          <w:sz w:val="22"/>
          <w:szCs w:val="22"/>
          <w:shd w:val="clear" w:color="auto" w:fill="FFFFFF"/>
          <w:lang w:val="es-ES" w:eastAsia="ca-ES"/>
        </w:rPr>
        <w:t>reubicación</w:t>
      </w:r>
      <w:r w:rsidRPr="00BA721E">
        <w:rPr>
          <w:rFonts w:asciiTheme="minorHAnsi" w:hAnsiTheme="minorHAnsi" w:cstheme="minorHAnsi"/>
          <w:color w:val="000000" w:themeColor="text1"/>
          <w:sz w:val="22"/>
          <w:szCs w:val="22"/>
          <w:lang w:val="es-ES" w:eastAsia="ca-ES"/>
        </w:rPr>
        <w:t xml:space="preserve"> provisional en un puesto en su mismo centro de otra especialidad de la que sea titular, adquirida a través del procedimiento de adquisición de nuevas especialidades previsto en el Real Decreto 276/2007,  de 23 de febrero; o bien optar por adquirir la condición de suprimido, y en este caso podrá adquirir, con carácter definitivo, un puesto en su centro de otra especialidad de la que sea titular, cumplimentando el correspondiente modelo de anexo I. Quienes no opten por la</w:t>
      </w:r>
      <w:r w:rsidRPr="00BA721E">
        <w:rPr>
          <w:rFonts w:asciiTheme="minorHAnsi" w:hAnsiTheme="minorHAnsi" w:cstheme="minorHAnsi"/>
          <w:color w:val="000000" w:themeColor="text1"/>
          <w:sz w:val="22"/>
          <w:szCs w:val="22"/>
          <w:shd w:val="clear" w:color="auto" w:fill="FFFFFF"/>
          <w:lang w:val="es-ES" w:eastAsia="ca-ES"/>
        </w:rPr>
        <w:t xml:space="preserve"> reubicación</w:t>
      </w:r>
      <w:r w:rsidRPr="00BA721E">
        <w:rPr>
          <w:rFonts w:asciiTheme="minorHAnsi" w:hAnsiTheme="minorHAnsi" w:cstheme="minorHAnsi"/>
          <w:color w:val="000000" w:themeColor="text1"/>
          <w:sz w:val="22"/>
          <w:szCs w:val="22"/>
          <w:lang w:val="es-ES" w:eastAsia="ca-ES"/>
        </w:rPr>
        <w:t xml:space="preserve"> provisional o definitiva en su centro deberán participar en el procedimiento de adjudicación de destino provisional anual en la localidad, provincia o comunidad, que se realizará telemáticamente.</w:t>
      </w:r>
    </w:p>
    <w:p w14:paraId="1B6D92EA" w14:textId="77777777" w:rsidR="002F15DA" w:rsidRPr="00BA721E" w:rsidRDefault="00881F73">
      <w:pPr>
        <w:pStyle w:val="Standard"/>
        <w:spacing w:before="100" w:after="159"/>
        <w:ind w:left="142"/>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b. Optar por perder, con carácter provisional, su destino definitivo, y adquirir la condición de desplazado en otro centro de la localidad, provincia o comunidad; o bien adquirir la condición de suprimido en su centro con carácter voluntario, cumplimentando el modelo de anexo I correspondiente, y participar en el procedimiento de adjudicación correspondiente de destino provisional y anual para puestos de las especialidades o de ámbitos para los que esté habilitado o habilitada.</w:t>
      </w:r>
    </w:p>
    <w:p w14:paraId="1B6D92EB"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3) En caso de no optar voluntariamente por ninguna de las opciones previstas en el apartado anterior, el funcionario o la funcionaria será desplazado con carácter forzoso a otro centro de la localidad o provincia para impartir materias de las especialidades de las que sea titular o de ámbitos en los que esté habilitado o habilitada.</w:t>
      </w:r>
    </w:p>
    <w:p w14:paraId="1B6D92EC"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4) En los supuestos en los que deba determinarse entre el profesorado funcionario de carrera que ocupa con carácter definitivo puestos de trabajo de la misma especialidad, quién o cuáles son las personas afectadas por carencia de horario, si nadie opta voluntariamente por acceder a dicha situación se aplicarán sucesivamente los criterios siguientes:</w:t>
      </w:r>
    </w:p>
    <w:p w14:paraId="1B6D92ED"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a. Menor tiempo de servicios efectivos como personal funcionario de carrera del cuerpo al que pertenece cada persona funcionaria.</w:t>
      </w:r>
    </w:p>
    <w:p w14:paraId="1B6D92EE"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lastRenderedPageBreak/>
        <w:t>b. Menor antigüedad ininterrumpida como personal definitivo en la plaza.</w:t>
      </w:r>
    </w:p>
    <w:p w14:paraId="1B6D92EF"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c. Año más reciente de ingreso en el cuerpo.</w:t>
      </w:r>
    </w:p>
    <w:p w14:paraId="1B6D92F0"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d. No pertenencia, en su caso, al cuerpo de catedráticos de Enseñanza Secundaria.</w:t>
      </w:r>
    </w:p>
    <w:p w14:paraId="1B6D92F1"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e. Menor puntuación obtenida en el procedimiento selectivo a través del cual se ingresó en el cuerpo o, cuando no resulte posible, número mayor de registro personal o de lista.</w:t>
      </w:r>
    </w:p>
    <w:p w14:paraId="1B6D92F2"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5) La prioridad para obtener la condición de desplazado, en el caso de que haya más de una persona voluntaria, estará determinada por la aplicación sucesiva de los criterios siguientes:</w:t>
      </w:r>
    </w:p>
    <w:p w14:paraId="1B6D92F3" w14:textId="77777777" w:rsidR="002F15DA" w:rsidRPr="00BA721E" w:rsidRDefault="00881F73">
      <w:pPr>
        <w:pStyle w:val="Standard"/>
        <w:numPr>
          <w:ilvl w:val="0"/>
          <w:numId w:val="6"/>
        </w:numPr>
        <w:tabs>
          <w:tab w:val="left" w:pos="-1440"/>
        </w:tabs>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Mayor tiempo de servicios efectivos como personal funcionario de carrera del cuerpo al que pertenece cada persona.</w:t>
      </w:r>
    </w:p>
    <w:p w14:paraId="1B6D92F4" w14:textId="77777777" w:rsidR="002F15DA" w:rsidRPr="00BA721E" w:rsidRDefault="00881F73">
      <w:pPr>
        <w:pStyle w:val="Standard"/>
        <w:numPr>
          <w:ilvl w:val="0"/>
          <w:numId w:val="1"/>
        </w:numPr>
        <w:tabs>
          <w:tab w:val="left" w:pos="-1440"/>
        </w:tabs>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Mayor antigüedad con destino definitivo ininterrumpido en la plaza.</w:t>
      </w:r>
    </w:p>
    <w:p w14:paraId="1B6D92F5" w14:textId="77777777" w:rsidR="002F15DA" w:rsidRPr="00BA721E" w:rsidRDefault="00881F73">
      <w:pPr>
        <w:pStyle w:val="Standard"/>
        <w:numPr>
          <w:ilvl w:val="0"/>
          <w:numId w:val="1"/>
        </w:numPr>
        <w:tabs>
          <w:tab w:val="left" w:pos="-1440"/>
        </w:tabs>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Año más antiguo de ingreso en el cuerpo.</w:t>
      </w:r>
    </w:p>
    <w:p w14:paraId="1B6D92F6" w14:textId="77777777" w:rsidR="002F15DA" w:rsidRPr="00BA721E" w:rsidRDefault="00881F73">
      <w:pPr>
        <w:pStyle w:val="Standard"/>
        <w:numPr>
          <w:ilvl w:val="0"/>
          <w:numId w:val="1"/>
        </w:numPr>
        <w:tabs>
          <w:tab w:val="left" w:pos="-1440"/>
        </w:tabs>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La pertenencia, en su caso, al cuerpo de catedráticos de Enseñanza Secundaria.</w:t>
      </w:r>
    </w:p>
    <w:p w14:paraId="1B6D92F7" w14:textId="77777777" w:rsidR="002F15DA" w:rsidRPr="00BA721E" w:rsidRDefault="00881F73">
      <w:pPr>
        <w:pStyle w:val="Standard"/>
        <w:numPr>
          <w:ilvl w:val="0"/>
          <w:numId w:val="1"/>
        </w:numPr>
        <w:tabs>
          <w:tab w:val="left" w:pos="-1440"/>
        </w:tabs>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La mayor puntuación obtenida en el procedimiento selectivo de ingreso en el cuerpo o, cuando no resulte posible, menor número de registro personal o de lista.</w:t>
      </w:r>
    </w:p>
    <w:p w14:paraId="1B6D92F8"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6) A efectos de determinar los servicios prestados como personal funcionario de carrera, al personal del cuerpo de catedráticos de Enseñanza Secundaria, se le tendrá en cuenta el tiempo de servicios efectivos que anteriormente hubiera prestado como personal funcionario de carrera en el respectivo cuerpo de profesores.</w:t>
      </w:r>
    </w:p>
    <w:p w14:paraId="1B6D92F9"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7) El profesorado adscrito a una especialidad que por insuficiencia de horario impartiera docencia en otra, pasará a formar parte de los departamentos que correspondan.</w:t>
      </w:r>
    </w:p>
    <w:p w14:paraId="1B6D92FA"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b/>
          <w:bCs/>
          <w:color w:val="000000" w:themeColor="text1"/>
          <w:sz w:val="22"/>
          <w:szCs w:val="22"/>
          <w:lang w:val="es-ES" w:eastAsia="ca-ES"/>
        </w:rPr>
        <w:t>4. Puestos del cuerpo de maestros en IES</w:t>
      </w:r>
    </w:p>
    <w:p w14:paraId="1B6D92FB" w14:textId="5F6DF6F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shd w:val="clear" w:color="auto" w:fill="FFFFFF"/>
          <w:lang w:val="es-ES" w:eastAsia="ca-ES"/>
        </w:rPr>
        <w:t xml:space="preserve">1) En la determinación de puestos por parte de la dirección del centro se deberán contabilizar las horas totales del centro por especialidad, de acuerdo con las equivalencias establecidas, y se dividirán por 18. El resultado proporcionará el número total de puestos necesarios, y se asignarán los primeros puestos al profesorado del cuerpo de maestros, si estuviera destinado en el centro de forma definitiva a 1 </w:t>
      </w:r>
      <w:r w:rsidR="005569DB" w:rsidRPr="00BA721E">
        <w:rPr>
          <w:rFonts w:asciiTheme="minorHAnsi" w:hAnsiTheme="minorHAnsi" w:cstheme="minorHAnsi"/>
          <w:color w:val="000000" w:themeColor="text1"/>
          <w:sz w:val="22"/>
          <w:szCs w:val="22"/>
          <w:shd w:val="clear" w:color="auto" w:fill="FFFFFF"/>
          <w:lang w:val="es-ES" w:eastAsia="ca-ES"/>
        </w:rPr>
        <w:t>/09/2024</w:t>
      </w:r>
      <w:r w:rsidRPr="00BA721E">
        <w:rPr>
          <w:rFonts w:asciiTheme="minorHAnsi" w:hAnsiTheme="minorHAnsi" w:cstheme="minorHAnsi"/>
          <w:color w:val="000000" w:themeColor="text1"/>
          <w:sz w:val="22"/>
          <w:szCs w:val="22"/>
          <w:shd w:val="clear" w:color="auto" w:fill="FFFFFF"/>
          <w:lang w:val="es-ES" w:eastAsia="ca-ES"/>
        </w:rPr>
        <w:t>, teniendo en cuenta que este profesorado continuará impartiendo sus clases en los cursos de primero y segundo de la ESO.</w:t>
      </w:r>
    </w:p>
    <w:p w14:paraId="1B6D92FC"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Los maestros/as de la especialidad de Ciencias Naturales podrán impartir las materias de Biología y Geología de primero de la ESO y Física y Química de segundo de la ESO, en aplicación de lo establecido en el artículo tercero del Real Decreto 665/2015, de 17 de julio.</w:t>
      </w:r>
    </w:p>
    <w:p w14:paraId="1B6D92FD"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2) El profesorado del cuerpo de maestros con menos de 6 horas lectivas de su especialidad deberá adquirir la condición de suprimido.</w:t>
      </w:r>
    </w:p>
    <w:p w14:paraId="1B6D92FE"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En el caso de que concurran docentes del cuerpo de maestros y del cuerpo de profesores de Enseñanza Secundaria que estuvieran en la misma situación de insuficiencia de horario, para determinar qué docentes del cuerpo de maestros deben ser suprimidos o qué docentes de Enseñanza Secundaria debe quedar con insuficiencia horaria, en el caso de que nadie opte voluntariamente a pasar a dichas situaciones, el profesorado del cuerpo de maestros tendrá preferencia para no ser suprimido en el centro.</w:t>
      </w:r>
    </w:p>
    <w:p w14:paraId="1B6D92FF"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Si hay varios funcionarios/as del cuerpo de maestros de la misma, o de diferente especialidad y resultara necesario determinar el personal que tiene que quedar con insuficiencia horaria y, por lo tanto, suprimido, la prioridad estará determinada por la voluntariedad. En caso de desacuerdo, la prioridad para determinar qué docente queda con insuficiencia horaria estará determinada por los criterios siguientes:</w:t>
      </w:r>
    </w:p>
    <w:p w14:paraId="1B6D9300"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a. Menor antigüedad con destino definitivo ininterrumpido en el centro.</w:t>
      </w:r>
    </w:p>
    <w:p w14:paraId="1B6D9301"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lastRenderedPageBreak/>
        <w:t>b. Menor tiempo de servicios efectivos como personal funcionario de carrera del cuerpo.</w:t>
      </w:r>
    </w:p>
    <w:p w14:paraId="1B6D9302"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c. Año más reciente de ingreso en el cuerpo y, dentro del mismo, la menor puntuación obtenida en el procedimiento selectivo a través del cual se ingresó en el cuerpo; cuando no resulte posible, mayor número de registro personal o de lista.</w:t>
      </w:r>
    </w:p>
    <w:p w14:paraId="1B6D9303"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El personal docente del cuerpo de maestros cuyo horario lectivo se encuentre en el intervalo de entre 6 y 12 horas lectivas con materias de otras especialidades para las que estuviera habilitado, horas de refuerzo, tutorías y desdobles, no será objeto de supresión de su centro; ahora bien, sin perjuicio de todo ello, deberá completar su horario con otras actividades hasta las 18 horas.</w:t>
      </w:r>
    </w:p>
    <w:p w14:paraId="1B6D9304"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b/>
          <w:bCs/>
          <w:color w:val="000000" w:themeColor="text1"/>
          <w:sz w:val="22"/>
          <w:szCs w:val="22"/>
          <w:lang w:val="es-ES" w:eastAsia="ca-ES"/>
        </w:rPr>
        <w:t>5. Prioridad para la elección de horarios.</w:t>
      </w:r>
    </w:p>
    <w:p w14:paraId="1B6D9305"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 xml:space="preserve">1) Una vez determinada la relación de personal funcionario necesario para el curso 2024-2025 en el centro, para la elección de horarios, primero se asignará el horario del personal funcionario del cuerpo de maestros, y después el resto de los miembros del departamento acordarán la distribución de materias y de cursos. Para esta distribución se tendrán en cuenta, fundamentalmente, razones pedagógicas y de formación, en concreto: </w:t>
      </w:r>
      <w:r w:rsidRPr="00BA721E">
        <w:rPr>
          <w:rFonts w:asciiTheme="minorHAnsi" w:hAnsiTheme="minorHAnsi" w:cstheme="minorHAnsi"/>
          <w:color w:val="000000" w:themeColor="text1"/>
          <w:sz w:val="22"/>
          <w:szCs w:val="22"/>
        </w:rPr>
        <w:t xml:space="preserve">el </w:t>
      </w:r>
      <w:proofErr w:type="spellStart"/>
      <w:r w:rsidRPr="00BA721E">
        <w:rPr>
          <w:rFonts w:asciiTheme="minorHAnsi" w:hAnsiTheme="minorHAnsi" w:cstheme="minorHAnsi"/>
          <w:color w:val="000000" w:themeColor="text1"/>
          <w:sz w:val="22"/>
          <w:szCs w:val="22"/>
        </w:rPr>
        <w:t>departamento</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tiene</w:t>
      </w:r>
      <w:proofErr w:type="spellEnd"/>
      <w:r w:rsidRPr="00BA721E">
        <w:rPr>
          <w:rFonts w:asciiTheme="minorHAnsi" w:hAnsiTheme="minorHAnsi" w:cstheme="minorHAnsi"/>
          <w:color w:val="000000" w:themeColor="text1"/>
          <w:sz w:val="22"/>
          <w:szCs w:val="22"/>
        </w:rPr>
        <w:t xml:space="preserve"> que </w:t>
      </w:r>
      <w:proofErr w:type="spellStart"/>
      <w:r w:rsidRPr="00BA721E">
        <w:rPr>
          <w:rFonts w:asciiTheme="minorHAnsi" w:hAnsiTheme="minorHAnsi" w:cstheme="minorHAnsi"/>
          <w:color w:val="000000" w:themeColor="text1"/>
          <w:sz w:val="22"/>
          <w:szCs w:val="22"/>
        </w:rPr>
        <w:t>empezar</w:t>
      </w:r>
      <w:proofErr w:type="spellEnd"/>
      <w:r w:rsidRPr="00BA721E">
        <w:rPr>
          <w:rFonts w:asciiTheme="minorHAnsi" w:hAnsiTheme="minorHAnsi" w:cstheme="minorHAnsi"/>
          <w:color w:val="000000" w:themeColor="text1"/>
          <w:sz w:val="22"/>
          <w:szCs w:val="22"/>
        </w:rPr>
        <w:t xml:space="preserve"> la </w:t>
      </w:r>
      <w:proofErr w:type="spellStart"/>
      <w:r w:rsidRPr="00BA721E">
        <w:rPr>
          <w:rFonts w:asciiTheme="minorHAnsi" w:hAnsiTheme="minorHAnsi" w:cstheme="minorHAnsi"/>
          <w:color w:val="000000" w:themeColor="text1"/>
          <w:sz w:val="22"/>
          <w:szCs w:val="22"/>
        </w:rPr>
        <w:t>distribución</w:t>
      </w:r>
      <w:proofErr w:type="spellEnd"/>
      <w:r w:rsidRPr="00BA721E">
        <w:rPr>
          <w:rFonts w:asciiTheme="minorHAnsi" w:hAnsiTheme="minorHAnsi" w:cstheme="minorHAnsi"/>
          <w:color w:val="000000" w:themeColor="text1"/>
          <w:sz w:val="22"/>
          <w:szCs w:val="22"/>
        </w:rPr>
        <w:t xml:space="preserve"> del </w:t>
      </w:r>
      <w:proofErr w:type="spellStart"/>
      <w:r w:rsidRPr="00BA721E">
        <w:rPr>
          <w:rFonts w:asciiTheme="minorHAnsi" w:hAnsiTheme="minorHAnsi" w:cstheme="minorHAnsi"/>
          <w:color w:val="000000" w:themeColor="text1"/>
          <w:sz w:val="22"/>
          <w:szCs w:val="22"/>
        </w:rPr>
        <w:t>horario</w:t>
      </w:r>
      <w:proofErr w:type="spellEnd"/>
      <w:r w:rsidRPr="00BA721E">
        <w:rPr>
          <w:rFonts w:asciiTheme="minorHAnsi" w:hAnsiTheme="minorHAnsi" w:cstheme="minorHAnsi"/>
          <w:color w:val="000000" w:themeColor="text1"/>
          <w:sz w:val="22"/>
          <w:szCs w:val="22"/>
        </w:rPr>
        <w:t xml:space="preserve"> entre </w:t>
      </w:r>
      <w:proofErr w:type="spellStart"/>
      <w:r w:rsidRPr="00BA721E">
        <w:rPr>
          <w:rFonts w:asciiTheme="minorHAnsi" w:hAnsiTheme="minorHAnsi" w:cstheme="minorHAnsi"/>
          <w:color w:val="000000" w:themeColor="text1"/>
          <w:sz w:val="22"/>
          <w:szCs w:val="22"/>
        </w:rPr>
        <w:t>sus</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miembros</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atribuyendo</w:t>
      </w:r>
      <w:proofErr w:type="spellEnd"/>
      <w:r w:rsidRPr="00BA721E">
        <w:rPr>
          <w:rFonts w:asciiTheme="minorHAnsi" w:hAnsiTheme="minorHAnsi" w:cstheme="minorHAnsi"/>
          <w:color w:val="000000" w:themeColor="text1"/>
          <w:sz w:val="22"/>
          <w:szCs w:val="22"/>
        </w:rPr>
        <w:t xml:space="preserve"> las </w:t>
      </w:r>
      <w:proofErr w:type="spellStart"/>
      <w:r w:rsidRPr="00BA721E">
        <w:rPr>
          <w:rFonts w:asciiTheme="minorHAnsi" w:hAnsiTheme="minorHAnsi" w:cstheme="minorHAnsi"/>
          <w:color w:val="000000" w:themeColor="text1"/>
          <w:sz w:val="22"/>
          <w:szCs w:val="22"/>
        </w:rPr>
        <w:t>horas</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curriculares</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correspondientes</w:t>
      </w:r>
      <w:proofErr w:type="spellEnd"/>
      <w:r w:rsidRPr="00BA721E">
        <w:rPr>
          <w:rFonts w:asciiTheme="minorHAnsi" w:hAnsiTheme="minorHAnsi" w:cstheme="minorHAnsi"/>
          <w:color w:val="000000" w:themeColor="text1"/>
          <w:sz w:val="22"/>
          <w:szCs w:val="22"/>
        </w:rPr>
        <w:t xml:space="preserve"> a las </w:t>
      </w:r>
      <w:proofErr w:type="spellStart"/>
      <w:r w:rsidRPr="00BA721E">
        <w:rPr>
          <w:rFonts w:asciiTheme="minorHAnsi" w:hAnsiTheme="minorHAnsi" w:cstheme="minorHAnsi"/>
          <w:color w:val="000000" w:themeColor="text1"/>
          <w:sz w:val="22"/>
          <w:szCs w:val="22"/>
        </w:rPr>
        <w:t>materias</w:t>
      </w:r>
      <w:proofErr w:type="spellEnd"/>
      <w:r w:rsidRPr="00BA721E">
        <w:rPr>
          <w:rFonts w:asciiTheme="minorHAnsi" w:hAnsiTheme="minorHAnsi" w:cstheme="minorHAnsi"/>
          <w:color w:val="000000" w:themeColor="text1"/>
          <w:sz w:val="22"/>
          <w:szCs w:val="22"/>
        </w:rPr>
        <w:t xml:space="preserve"> o </w:t>
      </w:r>
      <w:proofErr w:type="spellStart"/>
      <w:r w:rsidRPr="00BA721E">
        <w:rPr>
          <w:rFonts w:asciiTheme="minorHAnsi" w:hAnsiTheme="minorHAnsi" w:cstheme="minorHAnsi"/>
          <w:color w:val="000000" w:themeColor="text1"/>
          <w:sz w:val="22"/>
          <w:szCs w:val="22"/>
        </w:rPr>
        <w:t>ámbitos</w:t>
      </w:r>
      <w:proofErr w:type="spellEnd"/>
      <w:r w:rsidRPr="00BA721E">
        <w:rPr>
          <w:rFonts w:asciiTheme="minorHAnsi" w:hAnsiTheme="minorHAnsi" w:cstheme="minorHAnsi"/>
          <w:color w:val="000000" w:themeColor="text1"/>
          <w:sz w:val="22"/>
          <w:szCs w:val="22"/>
        </w:rPr>
        <w:t xml:space="preserve"> de los </w:t>
      </w:r>
      <w:proofErr w:type="spellStart"/>
      <w:r w:rsidRPr="00BA721E">
        <w:rPr>
          <w:rFonts w:asciiTheme="minorHAnsi" w:hAnsiTheme="minorHAnsi" w:cstheme="minorHAnsi"/>
          <w:color w:val="000000" w:themeColor="text1"/>
          <w:sz w:val="22"/>
          <w:szCs w:val="22"/>
        </w:rPr>
        <w:t>grupos</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cuya</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lengua</w:t>
      </w:r>
      <w:proofErr w:type="spellEnd"/>
      <w:r w:rsidRPr="00BA721E">
        <w:rPr>
          <w:rFonts w:asciiTheme="minorHAnsi" w:hAnsiTheme="minorHAnsi" w:cstheme="minorHAnsi"/>
          <w:color w:val="000000" w:themeColor="text1"/>
          <w:sz w:val="22"/>
          <w:szCs w:val="22"/>
        </w:rPr>
        <w:t xml:space="preserve"> vehicular </w:t>
      </w:r>
      <w:proofErr w:type="spellStart"/>
      <w:r w:rsidRPr="00BA721E">
        <w:rPr>
          <w:rFonts w:asciiTheme="minorHAnsi" w:hAnsiTheme="minorHAnsi" w:cstheme="minorHAnsi"/>
          <w:color w:val="000000" w:themeColor="text1"/>
          <w:sz w:val="22"/>
          <w:szCs w:val="22"/>
        </w:rPr>
        <w:t>sea</w:t>
      </w:r>
      <w:proofErr w:type="spellEnd"/>
      <w:r w:rsidRPr="00BA721E">
        <w:rPr>
          <w:rFonts w:asciiTheme="minorHAnsi" w:hAnsiTheme="minorHAnsi" w:cstheme="minorHAnsi"/>
          <w:color w:val="000000" w:themeColor="text1"/>
          <w:sz w:val="22"/>
          <w:szCs w:val="22"/>
        </w:rPr>
        <w:t xml:space="preserve"> el </w:t>
      </w:r>
      <w:proofErr w:type="spellStart"/>
      <w:r w:rsidRPr="00BA721E">
        <w:rPr>
          <w:rFonts w:asciiTheme="minorHAnsi" w:hAnsiTheme="minorHAnsi" w:cstheme="minorHAnsi"/>
          <w:color w:val="000000" w:themeColor="text1"/>
          <w:sz w:val="22"/>
          <w:szCs w:val="22"/>
        </w:rPr>
        <w:t>valenciano</w:t>
      </w:r>
      <w:proofErr w:type="spellEnd"/>
      <w:r w:rsidRPr="00BA721E">
        <w:rPr>
          <w:rFonts w:asciiTheme="minorHAnsi" w:hAnsiTheme="minorHAnsi" w:cstheme="minorHAnsi"/>
          <w:color w:val="000000" w:themeColor="text1"/>
          <w:sz w:val="22"/>
          <w:szCs w:val="22"/>
        </w:rPr>
        <w:t xml:space="preserve">; a </w:t>
      </w:r>
      <w:proofErr w:type="spellStart"/>
      <w:r w:rsidRPr="00BA721E">
        <w:rPr>
          <w:rFonts w:asciiTheme="minorHAnsi" w:hAnsiTheme="minorHAnsi" w:cstheme="minorHAnsi"/>
          <w:color w:val="000000" w:themeColor="text1"/>
          <w:sz w:val="22"/>
          <w:szCs w:val="22"/>
        </w:rPr>
        <w:t>continuación</w:t>
      </w:r>
      <w:proofErr w:type="spellEnd"/>
      <w:r w:rsidRPr="00BA721E">
        <w:rPr>
          <w:rFonts w:asciiTheme="minorHAnsi" w:hAnsiTheme="minorHAnsi" w:cstheme="minorHAnsi"/>
          <w:color w:val="000000" w:themeColor="text1"/>
          <w:sz w:val="22"/>
          <w:szCs w:val="22"/>
        </w:rPr>
        <w:t xml:space="preserve">, las </w:t>
      </w:r>
      <w:proofErr w:type="spellStart"/>
      <w:r w:rsidRPr="00BA721E">
        <w:rPr>
          <w:rFonts w:asciiTheme="minorHAnsi" w:hAnsiTheme="minorHAnsi" w:cstheme="minorHAnsi"/>
          <w:color w:val="000000" w:themeColor="text1"/>
          <w:sz w:val="22"/>
          <w:szCs w:val="22"/>
        </w:rPr>
        <w:t>horas</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impartidas</w:t>
      </w:r>
      <w:proofErr w:type="spellEnd"/>
      <w:r w:rsidRPr="00BA721E">
        <w:rPr>
          <w:rFonts w:asciiTheme="minorHAnsi" w:hAnsiTheme="minorHAnsi" w:cstheme="minorHAnsi"/>
          <w:color w:val="000000" w:themeColor="text1"/>
          <w:sz w:val="22"/>
          <w:szCs w:val="22"/>
        </w:rPr>
        <w:t xml:space="preserve"> en </w:t>
      </w:r>
      <w:proofErr w:type="spellStart"/>
      <w:r w:rsidRPr="00BA721E">
        <w:rPr>
          <w:rFonts w:asciiTheme="minorHAnsi" w:hAnsiTheme="minorHAnsi" w:cstheme="minorHAnsi"/>
          <w:color w:val="000000" w:themeColor="text1"/>
          <w:sz w:val="22"/>
          <w:szCs w:val="22"/>
        </w:rPr>
        <w:t>lengua</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extranjera</w:t>
      </w:r>
      <w:proofErr w:type="spellEnd"/>
      <w:r w:rsidRPr="00BA721E">
        <w:rPr>
          <w:rFonts w:asciiTheme="minorHAnsi" w:hAnsiTheme="minorHAnsi" w:cstheme="minorHAnsi"/>
          <w:color w:val="000000" w:themeColor="text1"/>
          <w:sz w:val="22"/>
          <w:szCs w:val="22"/>
        </w:rPr>
        <w:t xml:space="preserve">, de </w:t>
      </w:r>
      <w:proofErr w:type="spellStart"/>
      <w:r w:rsidRPr="00BA721E">
        <w:rPr>
          <w:rFonts w:asciiTheme="minorHAnsi" w:hAnsiTheme="minorHAnsi" w:cstheme="minorHAnsi"/>
          <w:color w:val="000000" w:themeColor="text1"/>
          <w:sz w:val="22"/>
          <w:szCs w:val="22"/>
        </w:rPr>
        <w:t>acuerdo</w:t>
      </w:r>
      <w:proofErr w:type="spellEnd"/>
      <w:r w:rsidRPr="00BA721E">
        <w:rPr>
          <w:rFonts w:asciiTheme="minorHAnsi" w:hAnsiTheme="minorHAnsi" w:cstheme="minorHAnsi"/>
          <w:color w:val="000000" w:themeColor="text1"/>
          <w:sz w:val="22"/>
          <w:szCs w:val="22"/>
        </w:rPr>
        <w:t xml:space="preserve"> con el </w:t>
      </w:r>
      <w:proofErr w:type="spellStart"/>
      <w:r w:rsidRPr="00BA721E">
        <w:rPr>
          <w:rFonts w:asciiTheme="minorHAnsi" w:hAnsiTheme="minorHAnsi" w:cstheme="minorHAnsi"/>
          <w:color w:val="000000" w:themeColor="text1"/>
          <w:sz w:val="22"/>
          <w:szCs w:val="22"/>
        </w:rPr>
        <w:t>Proyecto</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lingüístico</w:t>
      </w:r>
      <w:proofErr w:type="spellEnd"/>
      <w:r w:rsidRPr="00BA721E">
        <w:rPr>
          <w:rFonts w:asciiTheme="minorHAnsi" w:hAnsiTheme="minorHAnsi" w:cstheme="minorHAnsi"/>
          <w:color w:val="000000" w:themeColor="text1"/>
          <w:sz w:val="22"/>
          <w:szCs w:val="22"/>
        </w:rPr>
        <w:t xml:space="preserve"> que </w:t>
      </w:r>
      <w:proofErr w:type="spellStart"/>
      <w:r w:rsidRPr="00BA721E">
        <w:rPr>
          <w:rFonts w:asciiTheme="minorHAnsi" w:hAnsiTheme="minorHAnsi" w:cstheme="minorHAnsi"/>
          <w:color w:val="000000" w:themeColor="text1"/>
          <w:sz w:val="22"/>
          <w:szCs w:val="22"/>
        </w:rPr>
        <w:t>aplique</w:t>
      </w:r>
      <w:proofErr w:type="spellEnd"/>
      <w:r w:rsidRPr="00BA721E">
        <w:rPr>
          <w:rFonts w:asciiTheme="minorHAnsi" w:hAnsiTheme="minorHAnsi" w:cstheme="minorHAnsi"/>
          <w:color w:val="000000" w:themeColor="text1"/>
          <w:sz w:val="22"/>
          <w:szCs w:val="22"/>
        </w:rPr>
        <w:t xml:space="preserve"> el centro y la </w:t>
      </w:r>
      <w:proofErr w:type="spellStart"/>
      <w:r w:rsidRPr="00BA721E">
        <w:rPr>
          <w:rFonts w:asciiTheme="minorHAnsi" w:hAnsiTheme="minorHAnsi" w:cstheme="minorHAnsi"/>
          <w:color w:val="000000" w:themeColor="text1"/>
          <w:sz w:val="22"/>
          <w:szCs w:val="22"/>
        </w:rPr>
        <w:t>capacitación</w:t>
      </w:r>
      <w:proofErr w:type="spellEnd"/>
      <w:r w:rsidRPr="00BA721E">
        <w:rPr>
          <w:rFonts w:asciiTheme="minorHAnsi" w:hAnsiTheme="minorHAnsi" w:cstheme="minorHAnsi"/>
          <w:color w:val="000000" w:themeColor="text1"/>
          <w:sz w:val="22"/>
          <w:szCs w:val="22"/>
        </w:rPr>
        <w:t xml:space="preserve"> del </w:t>
      </w:r>
      <w:proofErr w:type="spellStart"/>
      <w:r w:rsidRPr="00BA721E">
        <w:rPr>
          <w:rFonts w:asciiTheme="minorHAnsi" w:hAnsiTheme="minorHAnsi" w:cstheme="minorHAnsi"/>
          <w:color w:val="000000" w:themeColor="text1"/>
          <w:sz w:val="22"/>
          <w:szCs w:val="22"/>
        </w:rPr>
        <w:t>profesorado</w:t>
      </w:r>
      <w:proofErr w:type="spellEnd"/>
      <w:r w:rsidRPr="00BA721E">
        <w:rPr>
          <w:rFonts w:asciiTheme="minorHAnsi" w:hAnsiTheme="minorHAnsi" w:cstheme="minorHAnsi"/>
          <w:color w:val="000000" w:themeColor="text1"/>
          <w:sz w:val="22"/>
          <w:szCs w:val="22"/>
        </w:rPr>
        <w:t>.</w:t>
      </w:r>
    </w:p>
    <w:p w14:paraId="1B6D9306"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2) En los casos en que no se produzca acuerdo se utilizará el procedimiento que se establece en el apartado 2 de la Orden de 29 de junio de 1992.</w:t>
      </w:r>
    </w:p>
    <w:p w14:paraId="1B6D9307"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La persona a quien corresponda elegir en primer lugar elegirá un grupo de alumnado de la asignatura y curso que desee impartir preferentemente; a continuación, lo hará la persona a quien corresponda elegir en segundo lugar, y así sucesivamente hasta completar una primera ronda entre el personal del departamento. Finalizada la primera ronda, se procederá a realizar otras sucesivas hasta que todo el profesorado complete su horario lectivo o se hayan asignado todas las materias y grupos que correspondan al departamento.</w:t>
      </w:r>
    </w:p>
    <w:p w14:paraId="1B6D9308"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En el caso de las personas funcionarias del cuerpo de maestros de diferentes especialidades, para determinar la prioridad en la elección de horario se aplicarán sucesivamente los criterios siguientes:</w:t>
      </w:r>
    </w:p>
    <w:p w14:paraId="1B6D9309"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a. Mayor antigüedad con destino definitivo ininterrumpido en el centro.</w:t>
      </w:r>
    </w:p>
    <w:p w14:paraId="1B6D930A"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b. Mayor tiempo de servicios efectivos como funcionario de carrera del cuerpo.</w:t>
      </w:r>
    </w:p>
    <w:p w14:paraId="1B6D930B"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c. Año más antiguo de ingreso en el cuerpo y, dentro del mismo, mayor puntuación obtenida en el procedimiento selectivo a través del cual se ingresó en el cuerpo o, cuando no resulte posible, menor número de registro personal o de lista.</w:t>
      </w:r>
    </w:p>
    <w:p w14:paraId="1B6D930C"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Para el resto de profesorado, la elección a que se refiere el apartado anterior se realizará de acuerdo con el siguiente orden:</w:t>
      </w:r>
    </w:p>
    <w:p w14:paraId="1B6D930D"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a. Profesorado de Enseñanza Secundaria perteneciente al cuerpo de catedráticos.</w:t>
      </w:r>
    </w:p>
    <w:p w14:paraId="1B6D930E"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b. Profesorado de Enseñanza Secundaria.</w:t>
      </w:r>
    </w:p>
    <w:p w14:paraId="1B6D930F"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c. Personal funcionario en prácticas.</w:t>
      </w:r>
    </w:p>
    <w:p w14:paraId="1B6D9310"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d. Personal funcionario interino.</w:t>
      </w:r>
    </w:p>
    <w:p w14:paraId="1B6D9311"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Dentro de cada apartado, la prioridad en la elección vendrá determinada por:</w:t>
      </w:r>
    </w:p>
    <w:p w14:paraId="1B6D9312" w14:textId="6CFDDFAE"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 xml:space="preserve">- Apartados </w:t>
      </w:r>
      <w:r w:rsidR="005569DB" w:rsidRPr="00BA721E">
        <w:rPr>
          <w:rFonts w:asciiTheme="minorHAnsi" w:hAnsiTheme="minorHAnsi" w:cstheme="minorHAnsi"/>
          <w:color w:val="000000" w:themeColor="text1"/>
          <w:sz w:val="22"/>
          <w:szCs w:val="22"/>
          <w:lang w:val="es-ES" w:eastAsia="ca-ES"/>
        </w:rPr>
        <w:t>a</w:t>
      </w:r>
      <w:r w:rsidRPr="00BA721E">
        <w:rPr>
          <w:rFonts w:asciiTheme="minorHAnsi" w:hAnsiTheme="minorHAnsi" w:cstheme="minorHAnsi"/>
          <w:color w:val="000000" w:themeColor="text1"/>
          <w:sz w:val="22"/>
          <w:szCs w:val="22"/>
          <w:lang w:val="es-ES" w:eastAsia="ca-ES"/>
        </w:rPr>
        <w:t xml:space="preserve"> y </w:t>
      </w:r>
      <w:r w:rsidR="005569DB" w:rsidRPr="00BA721E">
        <w:rPr>
          <w:rFonts w:asciiTheme="minorHAnsi" w:hAnsiTheme="minorHAnsi" w:cstheme="minorHAnsi"/>
          <w:color w:val="000000" w:themeColor="text1"/>
          <w:sz w:val="22"/>
          <w:szCs w:val="22"/>
          <w:lang w:val="es-ES" w:eastAsia="ca-ES"/>
        </w:rPr>
        <w:t>b</w:t>
      </w:r>
      <w:r w:rsidRPr="00BA721E">
        <w:rPr>
          <w:rFonts w:asciiTheme="minorHAnsi" w:hAnsiTheme="minorHAnsi" w:cstheme="minorHAnsi"/>
          <w:color w:val="000000" w:themeColor="text1"/>
          <w:sz w:val="22"/>
          <w:szCs w:val="22"/>
          <w:lang w:val="es-ES" w:eastAsia="ca-ES"/>
        </w:rPr>
        <w:t xml:space="preserve">: antigüedad como funcionarios de carrera en la especialidad a la cual se pertenece. Si la antigüedad en la especialidad es la misma, la prioridad en la elección vendrá determinada por el número de </w:t>
      </w:r>
      <w:r w:rsidRPr="00BA721E">
        <w:rPr>
          <w:rFonts w:asciiTheme="minorHAnsi" w:hAnsiTheme="minorHAnsi" w:cstheme="minorHAnsi"/>
          <w:color w:val="000000" w:themeColor="text1"/>
          <w:sz w:val="22"/>
          <w:szCs w:val="22"/>
          <w:lang w:val="es-ES" w:eastAsia="ca-ES"/>
        </w:rPr>
        <w:lastRenderedPageBreak/>
        <w:t>registro personal más bajo o por el lugar que ocupan en la orden de nombramiento como funcionarios de carrera.</w:t>
      </w:r>
    </w:p>
    <w:p w14:paraId="1B6D9313" w14:textId="25D8A089"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 xml:space="preserve">- Apartado </w:t>
      </w:r>
      <w:r w:rsidR="005569DB" w:rsidRPr="00BA721E">
        <w:rPr>
          <w:rFonts w:asciiTheme="minorHAnsi" w:hAnsiTheme="minorHAnsi" w:cstheme="minorHAnsi"/>
          <w:color w:val="000000" w:themeColor="text1"/>
          <w:sz w:val="22"/>
          <w:szCs w:val="22"/>
          <w:lang w:val="es-ES" w:eastAsia="ca-ES"/>
        </w:rPr>
        <w:t>c</w:t>
      </w:r>
      <w:r w:rsidRPr="00BA721E">
        <w:rPr>
          <w:rFonts w:asciiTheme="minorHAnsi" w:hAnsiTheme="minorHAnsi" w:cstheme="minorHAnsi"/>
          <w:color w:val="000000" w:themeColor="text1"/>
          <w:sz w:val="22"/>
          <w:szCs w:val="22"/>
          <w:lang w:val="es-ES" w:eastAsia="ca-ES"/>
        </w:rPr>
        <w:t>: orden en que aparezcan en las Resoluciones de opositores aprobados.</w:t>
      </w:r>
    </w:p>
    <w:p w14:paraId="1B6D9314" w14:textId="6F5EB529"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 xml:space="preserve">- Apartado </w:t>
      </w:r>
      <w:r w:rsidR="005569DB" w:rsidRPr="00BA721E">
        <w:rPr>
          <w:rFonts w:asciiTheme="minorHAnsi" w:hAnsiTheme="minorHAnsi" w:cstheme="minorHAnsi"/>
          <w:color w:val="000000" w:themeColor="text1"/>
          <w:sz w:val="22"/>
          <w:szCs w:val="22"/>
          <w:lang w:val="es-ES" w:eastAsia="ca-ES"/>
        </w:rPr>
        <w:t>d</w:t>
      </w:r>
      <w:r w:rsidRPr="00BA721E">
        <w:rPr>
          <w:rFonts w:asciiTheme="minorHAnsi" w:hAnsiTheme="minorHAnsi" w:cstheme="minorHAnsi"/>
          <w:color w:val="000000" w:themeColor="text1"/>
          <w:sz w:val="22"/>
          <w:szCs w:val="22"/>
          <w:lang w:val="es-ES" w:eastAsia="ca-ES"/>
        </w:rPr>
        <w:t>: puesto que ocupan en la lista de personal funcionario interino.</w:t>
      </w:r>
    </w:p>
    <w:p w14:paraId="1B6D9315"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Cuando concurran varias personas con habilitaciones transitorias para impartir las mismas materias, áreas o módulos se ordenarán entre ellas según los criterios de antigüedad establecidos anteriormente.</w:t>
      </w:r>
    </w:p>
    <w:p w14:paraId="1B6D9316"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3) En el caso de que antes del inicio del curso académico cambien las circunstancias de falta de horario en una especialidad, el centro deberá notificarlo a la Dirección Territorial correspondiente, y ésta, a su vez, a la Subdirección General de Provisión de Personal Docente por el mismo procedimiento, con el fin de ofrecerle el puesto al profesorado desplazado o suprimido que hubiera manifestado su voluntad de volver al centro, de acuerdo con el modelo del anexo I correspondiente.</w:t>
      </w:r>
    </w:p>
    <w:p w14:paraId="1B6D9317"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En el caso de que finalmente el profesorado desplazado o suprimido regresara a su centro de origen, por imposibilidad de asignarle otro destino, se le anulará su condición de desplazado o suprimido.</w:t>
      </w:r>
    </w:p>
    <w:p w14:paraId="1B6D9318" w14:textId="77777777" w:rsidR="002F15DA" w:rsidRPr="00BA721E" w:rsidRDefault="00881F73">
      <w:pPr>
        <w:pStyle w:val="Prrafodelista"/>
        <w:spacing w:before="100" w:after="159"/>
        <w:ind w:left="-76"/>
        <w:jc w:val="both"/>
        <w:rPr>
          <w:rFonts w:asciiTheme="minorHAnsi" w:hAnsiTheme="minorHAnsi" w:cstheme="minorHAnsi"/>
          <w:color w:val="000000" w:themeColor="text1"/>
          <w:sz w:val="22"/>
          <w:szCs w:val="22"/>
        </w:rPr>
      </w:pPr>
      <w:r w:rsidRPr="00BA721E">
        <w:rPr>
          <w:rFonts w:asciiTheme="minorHAnsi" w:hAnsiTheme="minorHAnsi" w:cstheme="minorHAnsi"/>
          <w:b/>
          <w:bCs/>
          <w:color w:val="000000" w:themeColor="text1"/>
          <w:sz w:val="22"/>
          <w:szCs w:val="22"/>
          <w:lang w:val="es-ES" w:eastAsia="ca-ES"/>
        </w:rPr>
        <w:t>B) HORAS LECTIVAS ASIGNADAS PARA CONFIGURAR LA PLANTILLA</w:t>
      </w:r>
    </w:p>
    <w:p w14:paraId="1B6D9319" w14:textId="36537E3B"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 xml:space="preserve">El cálculo de necesidades de plantilla en </w:t>
      </w:r>
      <w:r w:rsidR="005569DB" w:rsidRPr="00BA721E">
        <w:rPr>
          <w:rFonts w:asciiTheme="minorHAnsi" w:hAnsiTheme="minorHAnsi" w:cstheme="minorHAnsi"/>
          <w:color w:val="000000" w:themeColor="text1"/>
          <w:sz w:val="22"/>
          <w:szCs w:val="22"/>
          <w:lang w:val="es-ES" w:eastAsia="ca-ES"/>
        </w:rPr>
        <w:t>IES</w:t>
      </w:r>
      <w:r w:rsidRPr="00BA721E">
        <w:rPr>
          <w:rFonts w:asciiTheme="minorHAnsi" w:hAnsiTheme="minorHAnsi" w:cstheme="minorHAnsi"/>
          <w:color w:val="000000" w:themeColor="text1"/>
          <w:sz w:val="22"/>
          <w:szCs w:val="22"/>
          <w:lang w:val="es-ES" w:eastAsia="ca-ES"/>
        </w:rPr>
        <w:t xml:space="preserve">, Secciones de Educación Secundaria y Centros Integrados de Formación Profesional se hará por parte de los centros y supervisado por </w:t>
      </w:r>
      <w:r w:rsidR="00433F12" w:rsidRPr="00BA721E">
        <w:rPr>
          <w:rFonts w:asciiTheme="minorHAnsi" w:hAnsiTheme="minorHAnsi" w:cstheme="minorHAnsi"/>
          <w:color w:val="000000" w:themeColor="text1"/>
          <w:sz w:val="22"/>
          <w:szCs w:val="22"/>
          <w:lang w:val="es-ES" w:eastAsia="ca-ES"/>
        </w:rPr>
        <w:t>la Inspección</w:t>
      </w:r>
      <w:r w:rsidRPr="00BA721E">
        <w:rPr>
          <w:rFonts w:asciiTheme="minorHAnsi" w:hAnsiTheme="minorHAnsi" w:cstheme="minorHAnsi"/>
          <w:color w:val="000000" w:themeColor="text1"/>
          <w:sz w:val="22"/>
          <w:szCs w:val="22"/>
          <w:lang w:val="es-ES" w:eastAsia="ca-ES"/>
        </w:rPr>
        <w:t xml:space="preserve"> de Educación, según la información disponible facilitada por las diferentes direcciones generales y de acuerdo con los criterios establecidos en las presentes instrucciones.</w:t>
      </w:r>
    </w:p>
    <w:p w14:paraId="1B6D931A"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b/>
          <w:bCs/>
          <w:color w:val="000000" w:themeColor="text1"/>
          <w:sz w:val="22"/>
          <w:szCs w:val="22"/>
          <w:lang w:val="es-ES" w:eastAsia="ca-ES"/>
        </w:rPr>
        <w:t>1. Horas unidades y programas autorizados</w:t>
      </w:r>
    </w:p>
    <w:p w14:paraId="1B6D931B" w14:textId="77777777" w:rsidR="002F15DA" w:rsidRPr="00BA721E" w:rsidRDefault="00881F73">
      <w:pPr>
        <w:pStyle w:val="Standard"/>
        <w:spacing w:before="100" w:after="159"/>
        <w:jc w:val="both"/>
        <w:rPr>
          <w:rFonts w:asciiTheme="minorHAnsi" w:hAnsiTheme="minorHAnsi" w:cstheme="minorHAnsi"/>
          <w:b/>
          <w:bCs/>
          <w:color w:val="000000" w:themeColor="text1"/>
          <w:sz w:val="22"/>
          <w:szCs w:val="22"/>
          <w:lang w:val="es-ES" w:eastAsia="ca-ES"/>
        </w:rPr>
      </w:pPr>
      <w:r w:rsidRPr="00BA721E">
        <w:rPr>
          <w:rFonts w:asciiTheme="minorHAnsi" w:hAnsiTheme="minorHAnsi" w:cstheme="minorHAnsi"/>
          <w:b/>
          <w:bCs/>
          <w:color w:val="000000" w:themeColor="text1"/>
          <w:sz w:val="22"/>
          <w:szCs w:val="22"/>
          <w:lang w:val="es-ES" w:eastAsia="ca-ES"/>
        </w:rPr>
        <w:t>a) ESO</w:t>
      </w:r>
    </w:p>
    <w:tbl>
      <w:tblPr>
        <w:tblW w:w="10632" w:type="dxa"/>
        <w:tblInd w:w="-429" w:type="dxa"/>
        <w:tblLayout w:type="fixed"/>
        <w:tblCellMar>
          <w:left w:w="10" w:type="dxa"/>
          <w:right w:w="10" w:type="dxa"/>
        </w:tblCellMar>
        <w:tblLook w:val="04A0" w:firstRow="1" w:lastRow="0" w:firstColumn="1" w:lastColumn="0" w:noHBand="0" w:noVBand="1"/>
      </w:tblPr>
      <w:tblGrid>
        <w:gridCol w:w="1560"/>
        <w:gridCol w:w="7797"/>
        <w:gridCol w:w="1275"/>
      </w:tblGrid>
      <w:tr w:rsidR="00BA721E" w:rsidRPr="00BA721E" w14:paraId="1B6D931E" w14:textId="77777777">
        <w:trPr>
          <w:trHeight w:val="256"/>
        </w:trPr>
        <w:tc>
          <w:tcPr>
            <w:tcW w:w="9357" w:type="dxa"/>
            <w:gridSpan w:val="2"/>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1B6D931C" w14:textId="77777777" w:rsidR="002F15DA" w:rsidRPr="00BA721E" w:rsidRDefault="00881F73">
            <w:pPr>
              <w:pStyle w:val="Standard"/>
              <w:jc w:val="center"/>
              <w:rPr>
                <w:rFonts w:asciiTheme="minorHAnsi" w:hAnsiTheme="minorHAnsi" w:cstheme="minorHAnsi"/>
                <w:b/>
                <w:bCs/>
                <w:color w:val="000000" w:themeColor="text1"/>
                <w:sz w:val="22"/>
                <w:szCs w:val="22"/>
              </w:rPr>
            </w:pPr>
            <w:bookmarkStart w:id="0" w:name="_Hlk168402952"/>
            <w:r w:rsidRPr="00BA721E">
              <w:rPr>
                <w:rFonts w:asciiTheme="minorHAnsi" w:hAnsiTheme="minorHAnsi" w:cstheme="minorHAnsi"/>
                <w:b/>
                <w:bCs/>
                <w:color w:val="000000" w:themeColor="text1"/>
                <w:sz w:val="22"/>
                <w:szCs w:val="22"/>
              </w:rPr>
              <w:t>CRITERIO DE ASIGNACIÓN</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31D" w14:textId="34ECA9A9" w:rsidR="002F15DA" w:rsidRPr="00BA721E" w:rsidRDefault="00881F73">
            <w:pPr>
              <w:pStyle w:val="Standard"/>
              <w:jc w:val="center"/>
              <w:rPr>
                <w:rFonts w:asciiTheme="minorHAnsi" w:hAnsiTheme="minorHAnsi" w:cstheme="minorHAnsi"/>
                <w:b/>
                <w:bCs/>
                <w:color w:val="000000" w:themeColor="text1"/>
                <w:sz w:val="22"/>
                <w:szCs w:val="22"/>
              </w:rPr>
            </w:pPr>
            <w:r w:rsidRPr="00BA721E">
              <w:rPr>
                <w:rFonts w:asciiTheme="minorHAnsi" w:hAnsiTheme="minorHAnsi" w:cstheme="minorHAnsi"/>
                <w:b/>
                <w:bCs/>
                <w:color w:val="000000" w:themeColor="text1"/>
                <w:sz w:val="22"/>
                <w:szCs w:val="22"/>
              </w:rPr>
              <w:t>H</w:t>
            </w:r>
            <w:r w:rsidR="00D851EA">
              <w:rPr>
                <w:rFonts w:asciiTheme="minorHAnsi" w:hAnsiTheme="minorHAnsi" w:cstheme="minorHAnsi"/>
                <w:b/>
                <w:bCs/>
                <w:color w:val="000000" w:themeColor="text1"/>
                <w:sz w:val="22"/>
                <w:szCs w:val="22"/>
              </w:rPr>
              <w:t>.</w:t>
            </w:r>
            <w:r w:rsidRPr="00BA721E">
              <w:rPr>
                <w:rFonts w:asciiTheme="minorHAnsi" w:hAnsiTheme="minorHAnsi" w:cstheme="minorHAnsi"/>
                <w:b/>
                <w:bCs/>
                <w:color w:val="000000" w:themeColor="text1"/>
                <w:sz w:val="22"/>
                <w:szCs w:val="22"/>
              </w:rPr>
              <w:t xml:space="preserve"> LECTIVAS</w:t>
            </w:r>
          </w:p>
        </w:tc>
      </w:tr>
      <w:bookmarkEnd w:id="0"/>
      <w:tr w:rsidR="00BA721E" w:rsidRPr="00BA721E" w14:paraId="1B6D9322" w14:textId="77777777" w:rsidTr="00BA721E">
        <w:trPr>
          <w:trHeight w:val="256"/>
        </w:trPr>
        <w:tc>
          <w:tcPr>
            <w:tcW w:w="1560" w:type="dxa"/>
            <w:vMerge w:val="restart"/>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1F" w14:textId="77777777" w:rsidR="002F15DA" w:rsidRPr="00BA721E" w:rsidRDefault="00881F73">
            <w:pPr>
              <w:pStyle w:val="Standard"/>
              <w:jc w:val="center"/>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H. CURRICULARES</w:t>
            </w:r>
          </w:p>
        </w:tc>
        <w:tc>
          <w:tcPr>
            <w:tcW w:w="7797" w:type="dxa"/>
            <w:tcBorders>
              <w:left w:val="single" w:sz="2" w:space="0" w:color="000000"/>
              <w:bottom w:val="single" w:sz="2" w:space="0" w:color="000000"/>
            </w:tcBorders>
            <w:shd w:val="clear" w:color="auto" w:fill="auto"/>
            <w:tcMar>
              <w:top w:w="0" w:type="dxa"/>
              <w:left w:w="28" w:type="dxa"/>
              <w:bottom w:w="0" w:type="dxa"/>
              <w:right w:w="28" w:type="dxa"/>
            </w:tcMar>
            <w:vAlign w:val="bottom"/>
          </w:tcPr>
          <w:p w14:paraId="1B6D9320" w14:textId="77777777" w:rsidR="002F15DA" w:rsidRPr="00BA721E" w:rsidRDefault="00881F73">
            <w:pPr>
              <w:pStyle w:val="Standard"/>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 xml:space="preserve">Por cada </w:t>
            </w:r>
            <w:proofErr w:type="spellStart"/>
            <w:r w:rsidRPr="00BA721E">
              <w:rPr>
                <w:rFonts w:asciiTheme="minorHAnsi" w:hAnsiTheme="minorHAnsi" w:cstheme="minorHAnsi"/>
                <w:color w:val="000000" w:themeColor="text1"/>
                <w:sz w:val="22"/>
                <w:szCs w:val="22"/>
              </w:rPr>
              <w:t>unidad</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autorizada</w:t>
            </w:r>
            <w:proofErr w:type="spellEnd"/>
            <w:r w:rsidRPr="00BA721E">
              <w:rPr>
                <w:rFonts w:asciiTheme="minorHAnsi" w:hAnsiTheme="minorHAnsi" w:cstheme="minorHAnsi"/>
                <w:color w:val="000000" w:themeColor="text1"/>
                <w:sz w:val="22"/>
                <w:szCs w:val="22"/>
              </w:rPr>
              <w:t xml:space="preserve"> de 1º ESO</w:t>
            </w:r>
          </w:p>
        </w:tc>
        <w:tc>
          <w:tcPr>
            <w:tcW w:w="1275"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bottom"/>
          </w:tcPr>
          <w:p w14:paraId="1B6D9321" w14:textId="7ACE9BE7" w:rsidR="002F15DA" w:rsidRPr="00433F12" w:rsidRDefault="00727425">
            <w:pPr>
              <w:pStyle w:val="Standard"/>
              <w:jc w:val="righ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26</w:t>
            </w:r>
          </w:p>
        </w:tc>
      </w:tr>
      <w:tr w:rsidR="00BA721E" w:rsidRPr="00BA721E" w14:paraId="1B6D9326" w14:textId="77777777" w:rsidTr="00BA721E">
        <w:trPr>
          <w:trHeight w:val="256"/>
        </w:trPr>
        <w:tc>
          <w:tcPr>
            <w:tcW w:w="1560" w:type="dxa"/>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23" w14:textId="77777777" w:rsidR="002F15DA" w:rsidRPr="00BA721E" w:rsidRDefault="002F15DA">
            <w:pPr>
              <w:rPr>
                <w:rFonts w:asciiTheme="minorHAnsi" w:hAnsiTheme="minorHAnsi" w:cstheme="minorHAnsi"/>
                <w:color w:val="000000" w:themeColor="text1"/>
                <w:sz w:val="22"/>
                <w:szCs w:val="22"/>
              </w:rPr>
            </w:pPr>
          </w:p>
        </w:tc>
        <w:tc>
          <w:tcPr>
            <w:tcW w:w="7797" w:type="dxa"/>
            <w:tcBorders>
              <w:left w:val="single" w:sz="2" w:space="0" w:color="000000"/>
              <w:bottom w:val="single" w:sz="2" w:space="0" w:color="000000"/>
            </w:tcBorders>
            <w:shd w:val="clear" w:color="auto" w:fill="auto"/>
            <w:tcMar>
              <w:top w:w="0" w:type="dxa"/>
              <w:left w:w="28" w:type="dxa"/>
              <w:bottom w:w="0" w:type="dxa"/>
              <w:right w:w="28" w:type="dxa"/>
            </w:tcMar>
            <w:vAlign w:val="bottom"/>
          </w:tcPr>
          <w:p w14:paraId="1B6D9324" w14:textId="77777777" w:rsidR="002F15DA" w:rsidRPr="00BA721E" w:rsidRDefault="00881F73">
            <w:pPr>
              <w:pStyle w:val="Standard"/>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 xml:space="preserve">Por cada </w:t>
            </w:r>
            <w:proofErr w:type="spellStart"/>
            <w:r w:rsidRPr="00BA721E">
              <w:rPr>
                <w:rFonts w:asciiTheme="minorHAnsi" w:hAnsiTheme="minorHAnsi" w:cstheme="minorHAnsi"/>
                <w:color w:val="000000" w:themeColor="text1"/>
                <w:sz w:val="22"/>
                <w:szCs w:val="22"/>
              </w:rPr>
              <w:t>unidad</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autorizada</w:t>
            </w:r>
            <w:proofErr w:type="spellEnd"/>
            <w:r w:rsidRPr="00BA721E">
              <w:rPr>
                <w:rFonts w:asciiTheme="minorHAnsi" w:hAnsiTheme="minorHAnsi" w:cstheme="minorHAnsi"/>
                <w:color w:val="000000" w:themeColor="text1"/>
                <w:sz w:val="22"/>
                <w:szCs w:val="22"/>
              </w:rPr>
              <w:t xml:space="preserve"> de 2º ESO</w:t>
            </w:r>
          </w:p>
        </w:tc>
        <w:tc>
          <w:tcPr>
            <w:tcW w:w="1275"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bottom"/>
          </w:tcPr>
          <w:p w14:paraId="1B6D9325" w14:textId="7004377F" w:rsidR="002F15DA" w:rsidRPr="00433F12" w:rsidRDefault="00F2092F">
            <w:pPr>
              <w:pStyle w:val="Standard"/>
              <w:jc w:val="righ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26</w:t>
            </w:r>
          </w:p>
        </w:tc>
      </w:tr>
      <w:tr w:rsidR="00BA721E" w:rsidRPr="00BA721E" w14:paraId="1B6D932A" w14:textId="77777777" w:rsidTr="00BA721E">
        <w:trPr>
          <w:trHeight w:val="256"/>
        </w:trPr>
        <w:tc>
          <w:tcPr>
            <w:tcW w:w="1560" w:type="dxa"/>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27" w14:textId="77777777" w:rsidR="002F15DA" w:rsidRPr="00BA721E" w:rsidRDefault="002F15DA">
            <w:pPr>
              <w:rPr>
                <w:rFonts w:asciiTheme="minorHAnsi" w:hAnsiTheme="minorHAnsi" w:cstheme="minorHAnsi"/>
                <w:color w:val="000000" w:themeColor="text1"/>
                <w:sz w:val="22"/>
                <w:szCs w:val="22"/>
              </w:rPr>
            </w:pPr>
          </w:p>
        </w:tc>
        <w:tc>
          <w:tcPr>
            <w:tcW w:w="7797" w:type="dxa"/>
            <w:tcBorders>
              <w:left w:val="single" w:sz="2" w:space="0" w:color="000000"/>
              <w:bottom w:val="single" w:sz="2" w:space="0" w:color="000000"/>
            </w:tcBorders>
            <w:shd w:val="clear" w:color="auto" w:fill="auto"/>
            <w:tcMar>
              <w:top w:w="0" w:type="dxa"/>
              <w:left w:w="28" w:type="dxa"/>
              <w:bottom w:w="0" w:type="dxa"/>
              <w:right w:w="28" w:type="dxa"/>
            </w:tcMar>
            <w:vAlign w:val="bottom"/>
          </w:tcPr>
          <w:p w14:paraId="1B6D9328" w14:textId="77777777" w:rsidR="002F15DA" w:rsidRPr="00BA721E" w:rsidRDefault="00881F73">
            <w:pPr>
              <w:pStyle w:val="Standard"/>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 xml:space="preserve">Por cada </w:t>
            </w:r>
            <w:proofErr w:type="spellStart"/>
            <w:r w:rsidRPr="00BA721E">
              <w:rPr>
                <w:rFonts w:asciiTheme="minorHAnsi" w:hAnsiTheme="minorHAnsi" w:cstheme="minorHAnsi"/>
                <w:color w:val="000000" w:themeColor="text1"/>
                <w:sz w:val="22"/>
                <w:szCs w:val="22"/>
              </w:rPr>
              <w:t>unidad</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autorizada</w:t>
            </w:r>
            <w:proofErr w:type="spellEnd"/>
            <w:r w:rsidRPr="00BA721E">
              <w:rPr>
                <w:rFonts w:asciiTheme="minorHAnsi" w:hAnsiTheme="minorHAnsi" w:cstheme="minorHAnsi"/>
                <w:color w:val="000000" w:themeColor="text1"/>
                <w:sz w:val="22"/>
                <w:szCs w:val="22"/>
              </w:rPr>
              <w:t xml:space="preserve"> de 3º ESO</w:t>
            </w:r>
          </w:p>
        </w:tc>
        <w:tc>
          <w:tcPr>
            <w:tcW w:w="1275"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bottom"/>
          </w:tcPr>
          <w:p w14:paraId="1B6D9329" w14:textId="39E49AFE" w:rsidR="002F15DA" w:rsidRPr="00433F12" w:rsidRDefault="00F2092F">
            <w:pPr>
              <w:pStyle w:val="Standard"/>
              <w:jc w:val="righ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28</w:t>
            </w:r>
          </w:p>
        </w:tc>
      </w:tr>
      <w:tr w:rsidR="00BA721E" w:rsidRPr="00BA721E" w14:paraId="1B6D932E" w14:textId="77777777" w:rsidTr="00BA721E">
        <w:trPr>
          <w:trHeight w:val="256"/>
        </w:trPr>
        <w:tc>
          <w:tcPr>
            <w:tcW w:w="1560" w:type="dxa"/>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2B" w14:textId="77777777" w:rsidR="002F15DA" w:rsidRPr="00BA721E" w:rsidRDefault="002F15DA">
            <w:pPr>
              <w:rPr>
                <w:rFonts w:asciiTheme="minorHAnsi" w:hAnsiTheme="minorHAnsi" w:cstheme="minorHAnsi"/>
                <w:color w:val="000000" w:themeColor="text1"/>
                <w:sz w:val="22"/>
                <w:szCs w:val="22"/>
              </w:rPr>
            </w:pPr>
          </w:p>
        </w:tc>
        <w:tc>
          <w:tcPr>
            <w:tcW w:w="7797" w:type="dxa"/>
            <w:tcBorders>
              <w:left w:val="single" w:sz="2" w:space="0" w:color="000000"/>
              <w:bottom w:val="single" w:sz="2" w:space="0" w:color="000000"/>
            </w:tcBorders>
            <w:shd w:val="clear" w:color="auto" w:fill="auto"/>
            <w:tcMar>
              <w:top w:w="0" w:type="dxa"/>
              <w:left w:w="28" w:type="dxa"/>
              <w:bottom w:w="0" w:type="dxa"/>
              <w:right w:w="28" w:type="dxa"/>
            </w:tcMar>
            <w:vAlign w:val="bottom"/>
          </w:tcPr>
          <w:p w14:paraId="1B6D932C" w14:textId="77777777" w:rsidR="002F15DA" w:rsidRPr="00BA721E" w:rsidRDefault="00881F73">
            <w:pPr>
              <w:pStyle w:val="Standard"/>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 xml:space="preserve">Por cada </w:t>
            </w:r>
            <w:proofErr w:type="spellStart"/>
            <w:r w:rsidRPr="00BA721E">
              <w:rPr>
                <w:rFonts w:asciiTheme="minorHAnsi" w:hAnsiTheme="minorHAnsi" w:cstheme="minorHAnsi"/>
                <w:color w:val="000000" w:themeColor="text1"/>
                <w:sz w:val="22"/>
                <w:szCs w:val="22"/>
              </w:rPr>
              <w:t>unidad</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autorizada</w:t>
            </w:r>
            <w:proofErr w:type="spellEnd"/>
            <w:r w:rsidRPr="00BA721E">
              <w:rPr>
                <w:rFonts w:asciiTheme="minorHAnsi" w:hAnsiTheme="minorHAnsi" w:cstheme="minorHAnsi"/>
                <w:color w:val="000000" w:themeColor="text1"/>
                <w:sz w:val="22"/>
                <w:szCs w:val="22"/>
              </w:rPr>
              <w:t xml:space="preserve"> de 4º ESO</w:t>
            </w:r>
          </w:p>
        </w:tc>
        <w:tc>
          <w:tcPr>
            <w:tcW w:w="1275"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bottom"/>
          </w:tcPr>
          <w:p w14:paraId="1B6D932D" w14:textId="79465ECE" w:rsidR="002F15DA" w:rsidRPr="00433F12" w:rsidRDefault="00F2092F">
            <w:pPr>
              <w:pStyle w:val="Standard"/>
              <w:jc w:val="righ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28</w:t>
            </w:r>
          </w:p>
        </w:tc>
      </w:tr>
      <w:tr w:rsidR="00BA721E" w:rsidRPr="00BA721E" w14:paraId="1B6D9332" w14:textId="77777777" w:rsidTr="00BA721E">
        <w:trPr>
          <w:trHeight w:val="256"/>
        </w:trPr>
        <w:tc>
          <w:tcPr>
            <w:tcW w:w="1560" w:type="dxa"/>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2F" w14:textId="77777777" w:rsidR="002F15DA" w:rsidRPr="00BA721E" w:rsidRDefault="002F15DA">
            <w:pPr>
              <w:rPr>
                <w:rFonts w:asciiTheme="minorHAnsi" w:hAnsiTheme="minorHAnsi" w:cstheme="minorHAnsi"/>
                <w:color w:val="000000" w:themeColor="text1"/>
                <w:sz w:val="22"/>
                <w:szCs w:val="22"/>
              </w:rPr>
            </w:pPr>
          </w:p>
        </w:tc>
        <w:tc>
          <w:tcPr>
            <w:tcW w:w="7797" w:type="dxa"/>
            <w:tcBorders>
              <w:left w:val="single" w:sz="2" w:space="0" w:color="000000"/>
              <w:bottom w:val="single" w:sz="2" w:space="0" w:color="000000"/>
            </w:tcBorders>
            <w:shd w:val="clear" w:color="auto" w:fill="auto"/>
            <w:tcMar>
              <w:top w:w="0" w:type="dxa"/>
              <w:left w:w="28" w:type="dxa"/>
              <w:bottom w:w="0" w:type="dxa"/>
              <w:right w:w="28" w:type="dxa"/>
            </w:tcMar>
            <w:vAlign w:val="bottom"/>
          </w:tcPr>
          <w:p w14:paraId="1B6D9330" w14:textId="77777777" w:rsidR="002F15DA" w:rsidRPr="00BA721E" w:rsidRDefault="00881F73">
            <w:pPr>
              <w:pStyle w:val="Standard"/>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 xml:space="preserve">Para la oferta de </w:t>
            </w:r>
            <w:proofErr w:type="spellStart"/>
            <w:r w:rsidRPr="00BA721E">
              <w:rPr>
                <w:rFonts w:asciiTheme="minorHAnsi" w:hAnsiTheme="minorHAnsi" w:cstheme="minorHAnsi"/>
                <w:color w:val="000000" w:themeColor="text1"/>
                <w:sz w:val="22"/>
                <w:szCs w:val="22"/>
              </w:rPr>
              <w:t>matemáticas</w:t>
            </w:r>
            <w:proofErr w:type="spellEnd"/>
            <w:r w:rsidRPr="00BA721E">
              <w:rPr>
                <w:rFonts w:asciiTheme="minorHAnsi" w:hAnsiTheme="minorHAnsi" w:cstheme="minorHAnsi"/>
                <w:color w:val="000000" w:themeColor="text1"/>
                <w:sz w:val="22"/>
                <w:szCs w:val="22"/>
              </w:rPr>
              <w:t xml:space="preserve"> A y B, cada centro con </w:t>
            </w:r>
            <w:proofErr w:type="spellStart"/>
            <w:r w:rsidRPr="00BA721E">
              <w:rPr>
                <w:rFonts w:asciiTheme="minorHAnsi" w:hAnsiTheme="minorHAnsi" w:cstheme="minorHAnsi"/>
                <w:color w:val="000000" w:themeColor="text1"/>
                <w:sz w:val="22"/>
                <w:szCs w:val="22"/>
              </w:rPr>
              <w:t>hasta</w:t>
            </w:r>
            <w:proofErr w:type="spellEnd"/>
            <w:r w:rsidRPr="00BA721E">
              <w:rPr>
                <w:rFonts w:asciiTheme="minorHAnsi" w:hAnsiTheme="minorHAnsi" w:cstheme="minorHAnsi"/>
                <w:color w:val="000000" w:themeColor="text1"/>
                <w:sz w:val="22"/>
                <w:szCs w:val="22"/>
              </w:rPr>
              <w:t xml:space="preserve"> 5 </w:t>
            </w:r>
            <w:proofErr w:type="spellStart"/>
            <w:r w:rsidRPr="00BA721E">
              <w:rPr>
                <w:rFonts w:asciiTheme="minorHAnsi" w:hAnsiTheme="minorHAnsi" w:cstheme="minorHAnsi"/>
                <w:color w:val="000000" w:themeColor="text1"/>
                <w:sz w:val="22"/>
                <w:szCs w:val="22"/>
              </w:rPr>
              <w:t>unidades</w:t>
            </w:r>
            <w:proofErr w:type="spellEnd"/>
            <w:r w:rsidRPr="00BA721E">
              <w:rPr>
                <w:rFonts w:asciiTheme="minorHAnsi" w:hAnsiTheme="minorHAnsi" w:cstheme="minorHAnsi"/>
                <w:color w:val="000000" w:themeColor="text1"/>
                <w:sz w:val="22"/>
                <w:szCs w:val="22"/>
              </w:rPr>
              <w:t xml:space="preserve"> de 4º ESO</w:t>
            </w:r>
          </w:p>
        </w:tc>
        <w:tc>
          <w:tcPr>
            <w:tcW w:w="1275"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bottom"/>
          </w:tcPr>
          <w:p w14:paraId="1B6D9331" w14:textId="77777777" w:rsidR="002F15DA" w:rsidRPr="00BA721E" w:rsidRDefault="00881F73">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4</w:t>
            </w:r>
          </w:p>
        </w:tc>
      </w:tr>
      <w:tr w:rsidR="00BA721E" w:rsidRPr="00BA721E" w14:paraId="1B6D9336" w14:textId="77777777" w:rsidTr="00BA721E">
        <w:trPr>
          <w:trHeight w:val="256"/>
        </w:trPr>
        <w:tc>
          <w:tcPr>
            <w:tcW w:w="1560" w:type="dxa"/>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33" w14:textId="77777777" w:rsidR="002F15DA" w:rsidRPr="00BA721E" w:rsidRDefault="002F15DA">
            <w:pPr>
              <w:rPr>
                <w:rFonts w:asciiTheme="minorHAnsi" w:hAnsiTheme="minorHAnsi" w:cstheme="minorHAnsi"/>
                <w:color w:val="000000" w:themeColor="text1"/>
                <w:sz w:val="22"/>
                <w:szCs w:val="22"/>
              </w:rPr>
            </w:pPr>
          </w:p>
        </w:tc>
        <w:tc>
          <w:tcPr>
            <w:tcW w:w="7797" w:type="dxa"/>
            <w:tcBorders>
              <w:left w:val="single" w:sz="2" w:space="0" w:color="000000"/>
              <w:bottom w:val="single" w:sz="2" w:space="0" w:color="000000"/>
            </w:tcBorders>
            <w:shd w:val="clear" w:color="auto" w:fill="auto"/>
            <w:tcMar>
              <w:top w:w="0" w:type="dxa"/>
              <w:left w:w="28" w:type="dxa"/>
              <w:bottom w:w="0" w:type="dxa"/>
              <w:right w:w="28" w:type="dxa"/>
            </w:tcMar>
            <w:vAlign w:val="bottom"/>
          </w:tcPr>
          <w:p w14:paraId="1B6D9334" w14:textId="77777777" w:rsidR="002F15DA" w:rsidRPr="00BA721E" w:rsidRDefault="00881F73">
            <w:pPr>
              <w:pStyle w:val="Standard"/>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 xml:space="preserve">Para la oferta de </w:t>
            </w:r>
            <w:proofErr w:type="spellStart"/>
            <w:r w:rsidRPr="00BA721E">
              <w:rPr>
                <w:rFonts w:asciiTheme="minorHAnsi" w:hAnsiTheme="minorHAnsi" w:cstheme="minorHAnsi"/>
                <w:color w:val="000000" w:themeColor="text1"/>
                <w:sz w:val="22"/>
                <w:szCs w:val="22"/>
              </w:rPr>
              <w:t>matemáticas</w:t>
            </w:r>
            <w:proofErr w:type="spellEnd"/>
            <w:r w:rsidRPr="00BA721E">
              <w:rPr>
                <w:rFonts w:asciiTheme="minorHAnsi" w:hAnsiTheme="minorHAnsi" w:cstheme="minorHAnsi"/>
                <w:color w:val="000000" w:themeColor="text1"/>
                <w:sz w:val="22"/>
                <w:szCs w:val="22"/>
              </w:rPr>
              <w:t xml:space="preserve"> A y B, cada centro con </w:t>
            </w:r>
            <w:proofErr w:type="spellStart"/>
            <w:r w:rsidRPr="00BA721E">
              <w:rPr>
                <w:rFonts w:asciiTheme="minorHAnsi" w:hAnsiTheme="minorHAnsi" w:cstheme="minorHAnsi"/>
                <w:color w:val="000000" w:themeColor="text1"/>
                <w:sz w:val="22"/>
                <w:szCs w:val="22"/>
              </w:rPr>
              <w:t>más</w:t>
            </w:r>
            <w:proofErr w:type="spellEnd"/>
            <w:r w:rsidRPr="00BA721E">
              <w:rPr>
                <w:rFonts w:asciiTheme="minorHAnsi" w:hAnsiTheme="minorHAnsi" w:cstheme="minorHAnsi"/>
                <w:color w:val="000000" w:themeColor="text1"/>
                <w:sz w:val="22"/>
                <w:szCs w:val="22"/>
              </w:rPr>
              <w:t xml:space="preserve"> de 5 </w:t>
            </w:r>
            <w:proofErr w:type="spellStart"/>
            <w:r w:rsidRPr="00BA721E">
              <w:rPr>
                <w:rFonts w:asciiTheme="minorHAnsi" w:hAnsiTheme="minorHAnsi" w:cstheme="minorHAnsi"/>
                <w:color w:val="000000" w:themeColor="text1"/>
                <w:sz w:val="22"/>
                <w:szCs w:val="22"/>
              </w:rPr>
              <w:t>unidades</w:t>
            </w:r>
            <w:proofErr w:type="spellEnd"/>
            <w:r w:rsidRPr="00BA721E">
              <w:rPr>
                <w:rFonts w:asciiTheme="minorHAnsi" w:hAnsiTheme="minorHAnsi" w:cstheme="minorHAnsi"/>
                <w:color w:val="000000" w:themeColor="text1"/>
                <w:sz w:val="22"/>
                <w:szCs w:val="22"/>
              </w:rPr>
              <w:t xml:space="preserve"> de 4º ESO</w:t>
            </w:r>
          </w:p>
        </w:tc>
        <w:tc>
          <w:tcPr>
            <w:tcW w:w="1275"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bottom"/>
          </w:tcPr>
          <w:p w14:paraId="1B6D9335" w14:textId="77777777" w:rsidR="002F15DA" w:rsidRPr="00BA721E" w:rsidRDefault="00881F73">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8</w:t>
            </w:r>
          </w:p>
        </w:tc>
      </w:tr>
      <w:tr w:rsidR="00BA721E" w:rsidRPr="00BA721E" w14:paraId="1B6D933A" w14:textId="77777777" w:rsidTr="00BA721E">
        <w:trPr>
          <w:trHeight w:val="256"/>
        </w:trPr>
        <w:tc>
          <w:tcPr>
            <w:tcW w:w="1560" w:type="dxa"/>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37" w14:textId="77777777" w:rsidR="002F15DA" w:rsidRPr="00BA721E" w:rsidRDefault="002F15DA">
            <w:pPr>
              <w:rPr>
                <w:rFonts w:asciiTheme="minorHAnsi" w:hAnsiTheme="minorHAnsi" w:cstheme="minorHAnsi"/>
                <w:color w:val="000000" w:themeColor="text1"/>
                <w:sz w:val="22"/>
                <w:szCs w:val="22"/>
              </w:rPr>
            </w:pPr>
          </w:p>
        </w:tc>
        <w:tc>
          <w:tcPr>
            <w:tcW w:w="7797" w:type="dxa"/>
            <w:tcBorders>
              <w:left w:val="single" w:sz="2" w:space="0" w:color="000000"/>
              <w:bottom w:val="single" w:sz="2" w:space="0" w:color="000000"/>
            </w:tcBorders>
            <w:shd w:val="clear" w:color="auto" w:fill="auto"/>
            <w:tcMar>
              <w:top w:w="0" w:type="dxa"/>
              <w:left w:w="28" w:type="dxa"/>
              <w:bottom w:w="0" w:type="dxa"/>
              <w:right w:w="28" w:type="dxa"/>
            </w:tcMar>
            <w:vAlign w:val="bottom"/>
          </w:tcPr>
          <w:p w14:paraId="1B6D9338" w14:textId="77777777" w:rsidR="002F15DA" w:rsidRPr="00BA721E" w:rsidRDefault="00881F73">
            <w:pPr>
              <w:pStyle w:val="Standard"/>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 xml:space="preserve">Para la oferta de las </w:t>
            </w:r>
            <w:proofErr w:type="spellStart"/>
            <w:r w:rsidRPr="00BA721E">
              <w:rPr>
                <w:rFonts w:asciiTheme="minorHAnsi" w:hAnsiTheme="minorHAnsi" w:cstheme="minorHAnsi"/>
                <w:color w:val="000000" w:themeColor="text1"/>
                <w:sz w:val="22"/>
                <w:szCs w:val="22"/>
              </w:rPr>
              <w:t>materias</w:t>
            </w:r>
            <w:proofErr w:type="spellEnd"/>
            <w:r w:rsidRPr="00BA721E">
              <w:rPr>
                <w:rFonts w:asciiTheme="minorHAnsi" w:hAnsiTheme="minorHAnsi" w:cstheme="minorHAnsi"/>
                <w:color w:val="000000" w:themeColor="text1"/>
                <w:sz w:val="22"/>
                <w:szCs w:val="22"/>
              </w:rPr>
              <w:t xml:space="preserve"> de </w:t>
            </w:r>
            <w:proofErr w:type="spellStart"/>
            <w:r w:rsidRPr="00BA721E">
              <w:rPr>
                <w:rFonts w:asciiTheme="minorHAnsi" w:hAnsiTheme="minorHAnsi" w:cstheme="minorHAnsi"/>
                <w:color w:val="000000" w:themeColor="text1"/>
                <w:sz w:val="22"/>
                <w:szCs w:val="22"/>
              </w:rPr>
              <w:t>opción</w:t>
            </w:r>
            <w:proofErr w:type="spellEnd"/>
            <w:r w:rsidRPr="00BA721E">
              <w:rPr>
                <w:rFonts w:asciiTheme="minorHAnsi" w:hAnsiTheme="minorHAnsi" w:cstheme="minorHAnsi"/>
                <w:color w:val="000000" w:themeColor="text1"/>
                <w:sz w:val="22"/>
                <w:szCs w:val="22"/>
              </w:rPr>
              <w:t xml:space="preserve">, cada centro con </w:t>
            </w:r>
            <w:proofErr w:type="spellStart"/>
            <w:r w:rsidRPr="00BA721E">
              <w:rPr>
                <w:rFonts w:asciiTheme="minorHAnsi" w:hAnsiTheme="minorHAnsi" w:cstheme="minorHAnsi"/>
                <w:color w:val="000000" w:themeColor="text1"/>
                <w:sz w:val="22"/>
                <w:szCs w:val="22"/>
              </w:rPr>
              <w:t>hasta</w:t>
            </w:r>
            <w:proofErr w:type="spellEnd"/>
            <w:r w:rsidRPr="00BA721E">
              <w:rPr>
                <w:rFonts w:asciiTheme="minorHAnsi" w:hAnsiTheme="minorHAnsi" w:cstheme="minorHAnsi"/>
                <w:color w:val="000000" w:themeColor="text1"/>
                <w:sz w:val="22"/>
                <w:szCs w:val="22"/>
              </w:rPr>
              <w:t xml:space="preserve"> 5 </w:t>
            </w:r>
            <w:proofErr w:type="spellStart"/>
            <w:r w:rsidRPr="00BA721E">
              <w:rPr>
                <w:rFonts w:asciiTheme="minorHAnsi" w:hAnsiTheme="minorHAnsi" w:cstheme="minorHAnsi"/>
                <w:color w:val="000000" w:themeColor="text1"/>
                <w:sz w:val="22"/>
                <w:szCs w:val="22"/>
              </w:rPr>
              <w:t>unidades</w:t>
            </w:r>
            <w:proofErr w:type="spellEnd"/>
            <w:r w:rsidRPr="00BA721E">
              <w:rPr>
                <w:rFonts w:asciiTheme="minorHAnsi" w:hAnsiTheme="minorHAnsi" w:cstheme="minorHAnsi"/>
                <w:color w:val="000000" w:themeColor="text1"/>
                <w:sz w:val="22"/>
                <w:szCs w:val="22"/>
              </w:rPr>
              <w:t xml:space="preserve"> de 4º ESO</w:t>
            </w:r>
          </w:p>
        </w:tc>
        <w:tc>
          <w:tcPr>
            <w:tcW w:w="1275"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bottom"/>
          </w:tcPr>
          <w:p w14:paraId="1B6D9339" w14:textId="77777777" w:rsidR="002F15DA" w:rsidRPr="00BA721E" w:rsidRDefault="00881F73">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12</w:t>
            </w:r>
          </w:p>
        </w:tc>
      </w:tr>
      <w:tr w:rsidR="00BA721E" w:rsidRPr="00BA721E" w14:paraId="1B6D933E" w14:textId="77777777" w:rsidTr="00BA721E">
        <w:trPr>
          <w:trHeight w:val="256"/>
        </w:trPr>
        <w:tc>
          <w:tcPr>
            <w:tcW w:w="1560" w:type="dxa"/>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3B" w14:textId="77777777" w:rsidR="002F15DA" w:rsidRPr="00BA721E" w:rsidRDefault="002F15DA">
            <w:pPr>
              <w:rPr>
                <w:rFonts w:asciiTheme="minorHAnsi" w:hAnsiTheme="minorHAnsi" w:cstheme="minorHAnsi"/>
                <w:color w:val="000000" w:themeColor="text1"/>
                <w:sz w:val="22"/>
                <w:szCs w:val="22"/>
              </w:rPr>
            </w:pPr>
          </w:p>
        </w:tc>
        <w:tc>
          <w:tcPr>
            <w:tcW w:w="7797" w:type="dxa"/>
            <w:tcBorders>
              <w:left w:val="single" w:sz="2" w:space="0" w:color="000000"/>
              <w:bottom w:val="single" w:sz="2" w:space="0" w:color="000000"/>
            </w:tcBorders>
            <w:shd w:val="clear" w:color="auto" w:fill="auto"/>
            <w:tcMar>
              <w:top w:w="0" w:type="dxa"/>
              <w:left w:w="28" w:type="dxa"/>
              <w:bottom w:w="0" w:type="dxa"/>
              <w:right w:w="28" w:type="dxa"/>
            </w:tcMar>
            <w:vAlign w:val="bottom"/>
          </w:tcPr>
          <w:p w14:paraId="1B6D933C" w14:textId="77777777" w:rsidR="002F15DA" w:rsidRPr="00BA721E" w:rsidRDefault="00881F73">
            <w:pPr>
              <w:pStyle w:val="Standard"/>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 xml:space="preserve">Para la oferta de las </w:t>
            </w:r>
            <w:proofErr w:type="spellStart"/>
            <w:r w:rsidRPr="00BA721E">
              <w:rPr>
                <w:rFonts w:asciiTheme="minorHAnsi" w:hAnsiTheme="minorHAnsi" w:cstheme="minorHAnsi"/>
                <w:color w:val="000000" w:themeColor="text1"/>
                <w:sz w:val="22"/>
                <w:szCs w:val="22"/>
              </w:rPr>
              <w:t>materias</w:t>
            </w:r>
            <w:proofErr w:type="spellEnd"/>
            <w:r w:rsidRPr="00BA721E">
              <w:rPr>
                <w:rFonts w:asciiTheme="minorHAnsi" w:hAnsiTheme="minorHAnsi" w:cstheme="minorHAnsi"/>
                <w:color w:val="000000" w:themeColor="text1"/>
                <w:sz w:val="22"/>
                <w:szCs w:val="22"/>
              </w:rPr>
              <w:t xml:space="preserve"> de </w:t>
            </w:r>
            <w:proofErr w:type="spellStart"/>
            <w:r w:rsidRPr="00BA721E">
              <w:rPr>
                <w:rFonts w:asciiTheme="minorHAnsi" w:hAnsiTheme="minorHAnsi" w:cstheme="minorHAnsi"/>
                <w:color w:val="000000" w:themeColor="text1"/>
                <w:sz w:val="22"/>
                <w:szCs w:val="22"/>
              </w:rPr>
              <w:t>opción</w:t>
            </w:r>
            <w:proofErr w:type="spellEnd"/>
            <w:r w:rsidRPr="00BA721E">
              <w:rPr>
                <w:rFonts w:asciiTheme="minorHAnsi" w:hAnsiTheme="minorHAnsi" w:cstheme="minorHAnsi"/>
                <w:color w:val="000000" w:themeColor="text1"/>
                <w:sz w:val="22"/>
                <w:szCs w:val="22"/>
              </w:rPr>
              <w:t xml:space="preserve">, cada centro con </w:t>
            </w:r>
            <w:proofErr w:type="spellStart"/>
            <w:r w:rsidRPr="00BA721E">
              <w:rPr>
                <w:rFonts w:asciiTheme="minorHAnsi" w:hAnsiTheme="minorHAnsi" w:cstheme="minorHAnsi"/>
                <w:color w:val="000000" w:themeColor="text1"/>
                <w:sz w:val="22"/>
                <w:szCs w:val="22"/>
              </w:rPr>
              <w:t>más</w:t>
            </w:r>
            <w:proofErr w:type="spellEnd"/>
            <w:r w:rsidRPr="00BA721E">
              <w:rPr>
                <w:rFonts w:asciiTheme="minorHAnsi" w:hAnsiTheme="minorHAnsi" w:cstheme="minorHAnsi"/>
                <w:color w:val="000000" w:themeColor="text1"/>
                <w:sz w:val="22"/>
                <w:szCs w:val="22"/>
              </w:rPr>
              <w:t xml:space="preserve"> de 5 </w:t>
            </w:r>
            <w:proofErr w:type="spellStart"/>
            <w:r w:rsidRPr="00BA721E">
              <w:rPr>
                <w:rFonts w:asciiTheme="minorHAnsi" w:hAnsiTheme="minorHAnsi" w:cstheme="minorHAnsi"/>
                <w:color w:val="000000" w:themeColor="text1"/>
                <w:sz w:val="22"/>
                <w:szCs w:val="22"/>
              </w:rPr>
              <w:t>unidades</w:t>
            </w:r>
            <w:proofErr w:type="spellEnd"/>
            <w:r w:rsidRPr="00BA721E">
              <w:rPr>
                <w:rFonts w:asciiTheme="minorHAnsi" w:hAnsiTheme="minorHAnsi" w:cstheme="minorHAnsi"/>
                <w:color w:val="000000" w:themeColor="text1"/>
                <w:sz w:val="22"/>
                <w:szCs w:val="22"/>
              </w:rPr>
              <w:t xml:space="preserve"> de 4º ESO</w:t>
            </w:r>
          </w:p>
        </w:tc>
        <w:tc>
          <w:tcPr>
            <w:tcW w:w="1275"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bottom"/>
          </w:tcPr>
          <w:p w14:paraId="1B6D933D" w14:textId="77777777" w:rsidR="002F15DA" w:rsidRPr="00BA721E" w:rsidRDefault="00881F73">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18</w:t>
            </w:r>
          </w:p>
        </w:tc>
      </w:tr>
      <w:tr w:rsidR="00BA721E" w:rsidRPr="00BA721E" w14:paraId="1B6D9342" w14:textId="77777777" w:rsidTr="00BA721E">
        <w:trPr>
          <w:trHeight w:val="256"/>
        </w:trPr>
        <w:tc>
          <w:tcPr>
            <w:tcW w:w="1560" w:type="dxa"/>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3F" w14:textId="77777777" w:rsidR="002F15DA" w:rsidRPr="00BA721E" w:rsidRDefault="002F15DA">
            <w:pPr>
              <w:rPr>
                <w:rFonts w:asciiTheme="minorHAnsi" w:hAnsiTheme="minorHAnsi" w:cstheme="minorHAnsi"/>
                <w:color w:val="000000" w:themeColor="text1"/>
                <w:sz w:val="22"/>
                <w:szCs w:val="22"/>
              </w:rPr>
            </w:pPr>
          </w:p>
        </w:tc>
        <w:tc>
          <w:tcPr>
            <w:tcW w:w="7797" w:type="dxa"/>
            <w:tcBorders>
              <w:left w:val="single" w:sz="2" w:space="0" w:color="000000"/>
              <w:bottom w:val="single" w:sz="2" w:space="0" w:color="000000"/>
            </w:tcBorders>
            <w:shd w:val="clear" w:color="auto" w:fill="auto"/>
            <w:tcMar>
              <w:top w:w="0" w:type="dxa"/>
              <w:left w:w="28" w:type="dxa"/>
              <w:bottom w:w="0" w:type="dxa"/>
              <w:right w:w="28" w:type="dxa"/>
            </w:tcMar>
            <w:vAlign w:val="bottom"/>
          </w:tcPr>
          <w:p w14:paraId="1B6D9340" w14:textId="77777777" w:rsidR="002F15DA" w:rsidRPr="00BA721E" w:rsidRDefault="00881F73">
            <w:pPr>
              <w:pStyle w:val="Standard"/>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 xml:space="preserve">Por cada </w:t>
            </w:r>
            <w:proofErr w:type="spellStart"/>
            <w:r w:rsidRPr="00BA721E">
              <w:rPr>
                <w:rFonts w:asciiTheme="minorHAnsi" w:hAnsiTheme="minorHAnsi" w:cstheme="minorHAnsi"/>
                <w:color w:val="000000" w:themeColor="text1"/>
                <w:sz w:val="22"/>
                <w:szCs w:val="22"/>
              </w:rPr>
              <w:t>grupo</w:t>
            </w:r>
            <w:proofErr w:type="spellEnd"/>
            <w:r w:rsidRPr="00BA721E">
              <w:rPr>
                <w:rFonts w:asciiTheme="minorHAnsi" w:hAnsiTheme="minorHAnsi" w:cstheme="minorHAnsi"/>
                <w:color w:val="000000" w:themeColor="text1"/>
                <w:sz w:val="22"/>
                <w:szCs w:val="22"/>
              </w:rPr>
              <w:t xml:space="preserve"> de </w:t>
            </w:r>
            <w:proofErr w:type="spellStart"/>
            <w:r w:rsidRPr="00BA721E">
              <w:rPr>
                <w:rFonts w:asciiTheme="minorHAnsi" w:hAnsiTheme="minorHAnsi" w:cstheme="minorHAnsi"/>
                <w:color w:val="000000" w:themeColor="text1"/>
                <w:sz w:val="22"/>
                <w:szCs w:val="22"/>
              </w:rPr>
              <w:t>francés</w:t>
            </w:r>
            <w:proofErr w:type="spellEnd"/>
            <w:r w:rsidRPr="00BA721E">
              <w:rPr>
                <w:rFonts w:asciiTheme="minorHAnsi" w:hAnsiTheme="minorHAnsi" w:cstheme="minorHAnsi"/>
                <w:color w:val="000000" w:themeColor="text1"/>
                <w:sz w:val="22"/>
                <w:szCs w:val="22"/>
              </w:rPr>
              <w:t xml:space="preserve"> 1</w:t>
            </w:r>
            <w:r w:rsidRPr="00BA721E">
              <w:rPr>
                <w:rFonts w:asciiTheme="minorHAnsi" w:hAnsiTheme="minorHAnsi" w:cstheme="minorHAnsi"/>
                <w:color w:val="000000" w:themeColor="text1"/>
                <w:sz w:val="22"/>
                <w:szCs w:val="22"/>
                <w:vertAlign w:val="superscript"/>
              </w:rPr>
              <w:t>r</w:t>
            </w:r>
            <w:r w:rsidRPr="00BA721E">
              <w:rPr>
                <w:rFonts w:asciiTheme="minorHAnsi" w:hAnsiTheme="minorHAnsi" w:cstheme="minorHAnsi"/>
                <w:color w:val="000000" w:themeColor="text1"/>
                <w:sz w:val="22"/>
                <w:szCs w:val="22"/>
              </w:rPr>
              <w:t xml:space="preserve"> idioma</w:t>
            </w:r>
          </w:p>
        </w:tc>
        <w:tc>
          <w:tcPr>
            <w:tcW w:w="1275"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bottom"/>
          </w:tcPr>
          <w:p w14:paraId="1B6D9341" w14:textId="77777777" w:rsidR="002F15DA" w:rsidRPr="00BA721E" w:rsidRDefault="00881F73">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3</w:t>
            </w:r>
          </w:p>
        </w:tc>
      </w:tr>
      <w:tr w:rsidR="00BA721E" w:rsidRPr="00BA721E" w14:paraId="1B6D9346" w14:textId="77777777" w:rsidTr="00BA721E">
        <w:trPr>
          <w:trHeight w:val="256"/>
        </w:trPr>
        <w:tc>
          <w:tcPr>
            <w:tcW w:w="1560" w:type="dxa"/>
            <w:vMerge w:val="restart"/>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43" w14:textId="77777777" w:rsidR="002F15DA" w:rsidRPr="00BA721E" w:rsidRDefault="00881F73">
            <w:pPr>
              <w:pStyle w:val="Standard"/>
              <w:jc w:val="center"/>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DESD+REF</w:t>
            </w:r>
          </w:p>
        </w:tc>
        <w:tc>
          <w:tcPr>
            <w:tcW w:w="7797" w:type="dxa"/>
            <w:tcBorders>
              <w:left w:val="single" w:sz="2" w:space="0" w:color="000000"/>
              <w:bottom w:val="single" w:sz="2" w:space="0" w:color="000000"/>
            </w:tcBorders>
            <w:shd w:val="clear" w:color="auto" w:fill="auto"/>
            <w:tcMar>
              <w:top w:w="0" w:type="dxa"/>
              <w:left w:w="28" w:type="dxa"/>
              <w:bottom w:w="0" w:type="dxa"/>
              <w:right w:w="28" w:type="dxa"/>
            </w:tcMar>
            <w:vAlign w:val="bottom"/>
          </w:tcPr>
          <w:p w14:paraId="1B6D9344" w14:textId="77777777" w:rsidR="002F15DA" w:rsidRPr="00BA721E" w:rsidRDefault="00881F73">
            <w:pPr>
              <w:pStyle w:val="Standard"/>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 xml:space="preserve">Por cada </w:t>
            </w:r>
            <w:proofErr w:type="spellStart"/>
            <w:r w:rsidRPr="00BA721E">
              <w:rPr>
                <w:rFonts w:asciiTheme="minorHAnsi" w:hAnsiTheme="minorHAnsi" w:cstheme="minorHAnsi"/>
                <w:color w:val="000000" w:themeColor="text1"/>
                <w:sz w:val="22"/>
                <w:szCs w:val="22"/>
              </w:rPr>
              <w:t>unidad</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autorizada</w:t>
            </w:r>
            <w:proofErr w:type="spellEnd"/>
            <w:r w:rsidRPr="00BA721E">
              <w:rPr>
                <w:rFonts w:asciiTheme="minorHAnsi" w:hAnsiTheme="minorHAnsi" w:cstheme="minorHAnsi"/>
                <w:color w:val="000000" w:themeColor="text1"/>
                <w:sz w:val="22"/>
                <w:szCs w:val="22"/>
              </w:rPr>
              <w:t xml:space="preserve"> de 1º y de 2º ESO</w:t>
            </w:r>
          </w:p>
        </w:tc>
        <w:tc>
          <w:tcPr>
            <w:tcW w:w="1275"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bottom"/>
          </w:tcPr>
          <w:p w14:paraId="1B6D9345" w14:textId="57E66AAE" w:rsidR="002F15DA" w:rsidRPr="00BA721E" w:rsidRDefault="005569DB">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5</w:t>
            </w:r>
          </w:p>
        </w:tc>
      </w:tr>
      <w:tr w:rsidR="00BA721E" w:rsidRPr="00BA721E" w14:paraId="1B6D934A" w14:textId="77777777" w:rsidTr="00BA721E">
        <w:trPr>
          <w:trHeight w:val="256"/>
        </w:trPr>
        <w:tc>
          <w:tcPr>
            <w:tcW w:w="1560" w:type="dxa"/>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47" w14:textId="77777777" w:rsidR="002F15DA" w:rsidRPr="00BA721E" w:rsidRDefault="002F15DA">
            <w:pPr>
              <w:rPr>
                <w:rFonts w:asciiTheme="minorHAnsi" w:hAnsiTheme="minorHAnsi" w:cstheme="minorHAnsi"/>
                <w:color w:val="000000" w:themeColor="text1"/>
                <w:sz w:val="22"/>
                <w:szCs w:val="22"/>
              </w:rPr>
            </w:pPr>
          </w:p>
        </w:tc>
        <w:tc>
          <w:tcPr>
            <w:tcW w:w="7797" w:type="dxa"/>
            <w:tcBorders>
              <w:left w:val="single" w:sz="2" w:space="0" w:color="000000"/>
              <w:bottom w:val="single" w:sz="2" w:space="0" w:color="000000"/>
            </w:tcBorders>
            <w:shd w:val="clear" w:color="auto" w:fill="auto"/>
            <w:tcMar>
              <w:top w:w="0" w:type="dxa"/>
              <w:left w:w="28" w:type="dxa"/>
              <w:bottom w:w="0" w:type="dxa"/>
              <w:right w:w="28" w:type="dxa"/>
            </w:tcMar>
            <w:vAlign w:val="bottom"/>
          </w:tcPr>
          <w:p w14:paraId="1B6D9348" w14:textId="77777777" w:rsidR="002F15DA" w:rsidRPr="00BA721E" w:rsidRDefault="00881F73">
            <w:pPr>
              <w:pStyle w:val="Standard"/>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 xml:space="preserve">Por cada </w:t>
            </w:r>
            <w:proofErr w:type="spellStart"/>
            <w:r w:rsidRPr="00BA721E">
              <w:rPr>
                <w:rFonts w:asciiTheme="minorHAnsi" w:hAnsiTheme="minorHAnsi" w:cstheme="minorHAnsi"/>
                <w:color w:val="000000" w:themeColor="text1"/>
                <w:sz w:val="22"/>
                <w:szCs w:val="22"/>
              </w:rPr>
              <w:t>unidad</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autorizada</w:t>
            </w:r>
            <w:proofErr w:type="spellEnd"/>
            <w:r w:rsidRPr="00BA721E">
              <w:rPr>
                <w:rFonts w:asciiTheme="minorHAnsi" w:hAnsiTheme="minorHAnsi" w:cstheme="minorHAnsi"/>
                <w:color w:val="000000" w:themeColor="text1"/>
                <w:sz w:val="22"/>
                <w:szCs w:val="22"/>
              </w:rPr>
              <w:t xml:space="preserve"> de 3º y de 4º ESO</w:t>
            </w:r>
          </w:p>
        </w:tc>
        <w:tc>
          <w:tcPr>
            <w:tcW w:w="1275"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bottom"/>
          </w:tcPr>
          <w:p w14:paraId="1B6D9349" w14:textId="77777777" w:rsidR="002F15DA" w:rsidRPr="00BA721E" w:rsidRDefault="00881F73">
            <w:pPr>
              <w:pStyle w:val="Standard"/>
              <w:jc w:val="right"/>
              <w:rPr>
                <w:rFonts w:asciiTheme="minorHAnsi" w:hAnsiTheme="minorHAnsi" w:cstheme="minorHAnsi"/>
                <w:strike/>
                <w:color w:val="000000" w:themeColor="text1"/>
                <w:sz w:val="22"/>
                <w:szCs w:val="22"/>
              </w:rPr>
            </w:pPr>
            <w:r w:rsidRPr="00BA721E">
              <w:rPr>
                <w:rFonts w:asciiTheme="minorHAnsi" w:hAnsiTheme="minorHAnsi" w:cstheme="minorHAnsi"/>
                <w:strike/>
                <w:color w:val="000000" w:themeColor="text1"/>
                <w:sz w:val="22"/>
                <w:szCs w:val="22"/>
              </w:rPr>
              <w:t>4</w:t>
            </w:r>
          </w:p>
        </w:tc>
      </w:tr>
      <w:tr w:rsidR="00BA721E" w:rsidRPr="00BA721E" w14:paraId="49A43423" w14:textId="77777777" w:rsidTr="00BA721E">
        <w:trPr>
          <w:trHeight w:val="256"/>
        </w:trPr>
        <w:tc>
          <w:tcPr>
            <w:tcW w:w="1560"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6CC7D81E" w14:textId="39FD95F7" w:rsidR="005569DB" w:rsidRPr="00BA721E" w:rsidRDefault="005569DB" w:rsidP="00357C4C">
            <w:pPr>
              <w:pStyle w:val="Standard"/>
              <w:jc w:val="center"/>
              <w:rPr>
                <w:rFonts w:asciiTheme="minorHAnsi" w:hAnsiTheme="minorHAnsi" w:cstheme="minorHAnsi"/>
                <w:color w:val="000000" w:themeColor="text1"/>
                <w:sz w:val="22"/>
                <w:szCs w:val="22"/>
              </w:rPr>
            </w:pPr>
            <w:bookmarkStart w:id="1" w:name="_Hlk168403071"/>
            <w:r w:rsidRPr="00BA721E">
              <w:rPr>
                <w:rFonts w:asciiTheme="minorHAnsi" w:hAnsiTheme="minorHAnsi" w:cstheme="minorHAnsi"/>
                <w:color w:val="000000" w:themeColor="text1"/>
                <w:sz w:val="22"/>
                <w:szCs w:val="22"/>
              </w:rPr>
              <w:t>TUTORIA</w:t>
            </w:r>
          </w:p>
        </w:tc>
        <w:tc>
          <w:tcPr>
            <w:tcW w:w="77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407EA0" w14:textId="77777777" w:rsidR="005569DB" w:rsidRPr="00BA721E" w:rsidRDefault="005569DB" w:rsidP="005569DB">
            <w:pPr>
              <w:pStyle w:val="Standard"/>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 xml:space="preserve">Por cada </w:t>
            </w:r>
            <w:proofErr w:type="spellStart"/>
            <w:r w:rsidRPr="00BA721E">
              <w:rPr>
                <w:rFonts w:asciiTheme="minorHAnsi" w:hAnsiTheme="minorHAnsi" w:cstheme="minorHAnsi"/>
                <w:color w:val="000000" w:themeColor="text1"/>
                <w:sz w:val="22"/>
                <w:szCs w:val="22"/>
              </w:rPr>
              <w:t>grupo</w:t>
            </w:r>
            <w:proofErr w:type="spellEnd"/>
            <w:r w:rsidRPr="00BA721E">
              <w:rPr>
                <w:rFonts w:asciiTheme="minorHAnsi" w:hAnsiTheme="minorHAnsi" w:cstheme="minorHAnsi"/>
                <w:color w:val="000000" w:themeColor="text1"/>
                <w:sz w:val="22"/>
                <w:szCs w:val="22"/>
              </w:rPr>
              <w:t xml:space="preserve"> de ESO</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A47EE1" w14:textId="71D3FD15" w:rsidR="005569DB" w:rsidRPr="00BA721E" w:rsidRDefault="005569DB" w:rsidP="005569DB">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2</w:t>
            </w:r>
          </w:p>
        </w:tc>
      </w:tr>
      <w:tr w:rsidR="006C7FC2" w:rsidRPr="00BA721E" w14:paraId="0ECF8B33" w14:textId="77777777" w:rsidTr="00BA721E">
        <w:trPr>
          <w:trHeight w:val="256"/>
        </w:trPr>
        <w:tc>
          <w:tcPr>
            <w:tcW w:w="1560"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5945BF0C" w14:textId="60CA0B2B" w:rsidR="006C7FC2" w:rsidRPr="00BA721E" w:rsidRDefault="00727425" w:rsidP="00357C4C">
            <w:pPr>
              <w:pStyle w:val="Standard"/>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OPTATIVAS</w:t>
            </w:r>
          </w:p>
        </w:tc>
        <w:tc>
          <w:tcPr>
            <w:tcW w:w="77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BF0227" w14:textId="16FA67C1" w:rsidR="006C7FC2" w:rsidRPr="00BA721E" w:rsidRDefault="00727425" w:rsidP="005569DB">
            <w:pPr>
              <w:pStyle w:val="Standard"/>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Por cada </w:t>
            </w:r>
            <w:proofErr w:type="spellStart"/>
            <w:r>
              <w:rPr>
                <w:rFonts w:asciiTheme="minorHAnsi" w:hAnsiTheme="minorHAnsi" w:cstheme="minorHAnsi"/>
                <w:color w:val="000000" w:themeColor="text1"/>
                <w:sz w:val="22"/>
                <w:szCs w:val="22"/>
              </w:rPr>
              <w:t>grupo</w:t>
            </w:r>
            <w:proofErr w:type="spellEnd"/>
            <w:r>
              <w:rPr>
                <w:rFonts w:asciiTheme="minorHAnsi" w:hAnsiTheme="minorHAnsi" w:cstheme="minorHAnsi"/>
                <w:color w:val="000000" w:themeColor="text1"/>
                <w:sz w:val="22"/>
                <w:szCs w:val="22"/>
              </w:rPr>
              <w:t xml:space="preserve"> de ESO</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1C2875B" w14:textId="280BC93E" w:rsidR="006C7FC2" w:rsidRPr="00BA721E" w:rsidRDefault="00727425" w:rsidP="005569DB">
            <w:pPr>
              <w:pStyle w:val="Standard"/>
              <w:jc w:val="righ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w:t>
            </w:r>
          </w:p>
        </w:tc>
      </w:tr>
      <w:bookmarkEnd w:id="1"/>
      <w:tr w:rsidR="00BA721E" w:rsidRPr="00BA721E" w14:paraId="2E08F01F" w14:textId="77777777" w:rsidTr="00BA721E">
        <w:trPr>
          <w:trHeight w:val="256"/>
        </w:trPr>
        <w:tc>
          <w:tcPr>
            <w:tcW w:w="1560"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4E718EDD" w14:textId="48921C11" w:rsidR="005569DB" w:rsidRPr="00BA721E" w:rsidRDefault="005569DB" w:rsidP="00357C4C">
            <w:pPr>
              <w:pStyle w:val="Standard"/>
              <w:jc w:val="center"/>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REL</w:t>
            </w:r>
            <w:r w:rsidR="00BA721E">
              <w:rPr>
                <w:rFonts w:asciiTheme="minorHAnsi" w:hAnsiTheme="minorHAnsi" w:cstheme="minorHAnsi"/>
                <w:color w:val="000000" w:themeColor="text1"/>
                <w:sz w:val="22"/>
                <w:szCs w:val="22"/>
              </w:rPr>
              <w:t>.</w:t>
            </w:r>
            <w:r w:rsidRPr="00BA721E">
              <w:rPr>
                <w:rFonts w:asciiTheme="minorHAnsi" w:hAnsiTheme="minorHAnsi" w:cstheme="minorHAnsi"/>
                <w:color w:val="000000" w:themeColor="text1"/>
                <w:sz w:val="22"/>
                <w:szCs w:val="22"/>
              </w:rPr>
              <w:t>/A.EDUCA</w:t>
            </w:r>
            <w:r w:rsidR="00BA721E">
              <w:rPr>
                <w:rFonts w:asciiTheme="minorHAnsi" w:hAnsiTheme="minorHAnsi" w:cstheme="minorHAnsi"/>
                <w:color w:val="000000" w:themeColor="text1"/>
                <w:sz w:val="22"/>
                <w:szCs w:val="22"/>
              </w:rPr>
              <w:t>.</w:t>
            </w:r>
          </w:p>
        </w:tc>
        <w:tc>
          <w:tcPr>
            <w:tcW w:w="907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58297DD" w14:textId="77777777" w:rsidR="005569DB" w:rsidRPr="00BA721E" w:rsidRDefault="005569DB" w:rsidP="00357C4C">
            <w:pPr>
              <w:pStyle w:val="Standard"/>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 xml:space="preserve">4 </w:t>
            </w:r>
            <w:proofErr w:type="spellStart"/>
            <w:r w:rsidRPr="00BA721E">
              <w:rPr>
                <w:rFonts w:asciiTheme="minorHAnsi" w:hAnsiTheme="minorHAnsi" w:cstheme="minorHAnsi"/>
                <w:color w:val="000000" w:themeColor="text1"/>
                <w:sz w:val="22"/>
                <w:szCs w:val="22"/>
              </w:rPr>
              <w:t>horas</w:t>
            </w:r>
            <w:proofErr w:type="spellEnd"/>
            <w:r w:rsidRPr="00BA721E">
              <w:rPr>
                <w:rFonts w:asciiTheme="minorHAnsi" w:hAnsiTheme="minorHAnsi" w:cstheme="minorHAnsi"/>
                <w:color w:val="000000" w:themeColor="text1"/>
                <w:sz w:val="22"/>
                <w:szCs w:val="22"/>
              </w:rPr>
              <w:t xml:space="preserve"> + una hora por cada </w:t>
            </w:r>
            <w:proofErr w:type="spellStart"/>
            <w:r w:rsidRPr="00BA721E">
              <w:rPr>
                <w:rFonts w:asciiTheme="minorHAnsi" w:hAnsiTheme="minorHAnsi" w:cstheme="minorHAnsi"/>
                <w:color w:val="000000" w:themeColor="text1"/>
                <w:sz w:val="22"/>
                <w:szCs w:val="22"/>
              </w:rPr>
              <w:t>grupo</w:t>
            </w:r>
            <w:proofErr w:type="spellEnd"/>
            <w:r w:rsidRPr="00BA721E">
              <w:rPr>
                <w:rFonts w:asciiTheme="minorHAnsi" w:hAnsiTheme="minorHAnsi" w:cstheme="minorHAnsi"/>
                <w:color w:val="000000" w:themeColor="text1"/>
                <w:sz w:val="22"/>
                <w:szCs w:val="22"/>
              </w:rPr>
              <w:t xml:space="preserve"> de ESO</w:t>
            </w:r>
          </w:p>
        </w:tc>
      </w:tr>
    </w:tbl>
    <w:p w14:paraId="1B6D9357" w14:textId="77777777" w:rsidR="002F15DA" w:rsidRPr="00BA721E" w:rsidRDefault="002F15DA">
      <w:pPr>
        <w:pStyle w:val="Standard"/>
        <w:rPr>
          <w:rFonts w:asciiTheme="minorHAnsi" w:hAnsiTheme="minorHAnsi" w:cstheme="minorHAnsi"/>
          <w:color w:val="000000" w:themeColor="text1"/>
          <w:sz w:val="22"/>
          <w:szCs w:val="22"/>
        </w:rPr>
      </w:pPr>
    </w:p>
    <w:p w14:paraId="1E86A962" w14:textId="77777777" w:rsidR="005569DB" w:rsidRPr="00BA721E" w:rsidRDefault="005569DB">
      <w:pPr>
        <w:pStyle w:val="Standard"/>
        <w:rPr>
          <w:rFonts w:asciiTheme="minorHAnsi" w:hAnsiTheme="minorHAnsi" w:cstheme="minorHAnsi"/>
          <w:color w:val="000000" w:themeColor="text1"/>
          <w:sz w:val="22"/>
          <w:szCs w:val="22"/>
        </w:rPr>
      </w:pPr>
    </w:p>
    <w:p w14:paraId="1B6D9358" w14:textId="2B505A11" w:rsidR="002F15DA" w:rsidRPr="00BA721E" w:rsidRDefault="00022AB2">
      <w:pPr>
        <w:pStyle w:val="Textbody"/>
        <w:spacing w:after="113"/>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s-ES"/>
        </w:rPr>
        <w:t>En</w:t>
      </w:r>
      <w:r w:rsidR="00881F73" w:rsidRPr="00BA721E">
        <w:rPr>
          <w:rFonts w:asciiTheme="minorHAnsi" w:hAnsiTheme="minorHAnsi" w:cstheme="minorHAnsi"/>
          <w:color w:val="000000" w:themeColor="text1"/>
          <w:sz w:val="22"/>
          <w:szCs w:val="22"/>
          <w:lang w:val="es-ES"/>
        </w:rPr>
        <w:t xml:space="preserve"> la organización por ámbitos de las materias de 1º y 2º de ESO, </w:t>
      </w:r>
      <w:r w:rsidR="00A8262A">
        <w:rPr>
          <w:rFonts w:asciiTheme="minorHAnsi" w:hAnsiTheme="minorHAnsi" w:cstheme="minorHAnsi"/>
          <w:color w:val="000000" w:themeColor="text1"/>
          <w:sz w:val="22"/>
          <w:szCs w:val="22"/>
          <w:lang w:val="es-ES"/>
        </w:rPr>
        <w:t>a los centros</w:t>
      </w:r>
      <w:r w:rsidR="00881F73" w:rsidRPr="00BA721E">
        <w:rPr>
          <w:rFonts w:asciiTheme="minorHAnsi" w:hAnsiTheme="minorHAnsi" w:cstheme="minorHAnsi"/>
          <w:color w:val="000000" w:themeColor="text1"/>
          <w:sz w:val="22"/>
          <w:szCs w:val="22"/>
          <w:lang w:val="es-ES"/>
        </w:rPr>
        <w:t xml:space="preserve"> le</w:t>
      </w:r>
      <w:r w:rsidR="00A8262A">
        <w:rPr>
          <w:rFonts w:asciiTheme="minorHAnsi" w:hAnsiTheme="minorHAnsi" w:cstheme="minorHAnsi"/>
          <w:color w:val="000000" w:themeColor="text1"/>
          <w:sz w:val="22"/>
          <w:szCs w:val="22"/>
          <w:lang w:val="es-ES"/>
        </w:rPr>
        <w:t>s</w:t>
      </w:r>
      <w:r w:rsidR="00881F73" w:rsidRPr="00BA721E">
        <w:rPr>
          <w:rFonts w:asciiTheme="minorHAnsi" w:hAnsiTheme="minorHAnsi" w:cstheme="minorHAnsi"/>
          <w:color w:val="000000" w:themeColor="text1"/>
          <w:sz w:val="22"/>
          <w:szCs w:val="22"/>
          <w:lang w:val="es-ES"/>
        </w:rPr>
        <w:t xml:space="preserve"> corresponderá una hora lectiva para la coordinación </w:t>
      </w:r>
      <w:r w:rsidR="002D5B4C">
        <w:rPr>
          <w:rFonts w:asciiTheme="minorHAnsi" w:hAnsiTheme="minorHAnsi" w:cstheme="minorHAnsi"/>
          <w:color w:val="000000" w:themeColor="text1"/>
          <w:sz w:val="22"/>
          <w:szCs w:val="22"/>
          <w:lang w:val="es-ES"/>
        </w:rPr>
        <w:t xml:space="preserve">para cada uno de los </w:t>
      </w:r>
      <w:r w:rsidR="00C41364">
        <w:rPr>
          <w:rFonts w:asciiTheme="minorHAnsi" w:hAnsiTheme="minorHAnsi" w:cstheme="minorHAnsi"/>
          <w:color w:val="000000" w:themeColor="text1"/>
          <w:sz w:val="22"/>
          <w:szCs w:val="22"/>
          <w:lang w:val="es-ES"/>
        </w:rPr>
        <w:t>diferentes ámbitos</w:t>
      </w:r>
      <w:r w:rsidR="00881F73" w:rsidRPr="00BA721E">
        <w:rPr>
          <w:rFonts w:asciiTheme="minorHAnsi" w:hAnsiTheme="minorHAnsi" w:cstheme="minorHAnsi"/>
          <w:color w:val="000000" w:themeColor="text1"/>
          <w:sz w:val="22"/>
          <w:szCs w:val="22"/>
          <w:lang w:val="es-ES"/>
        </w:rPr>
        <w:t xml:space="preserve">. Esta hora lectiva de coordinación </w:t>
      </w:r>
      <w:r>
        <w:rPr>
          <w:rFonts w:asciiTheme="minorHAnsi" w:hAnsiTheme="minorHAnsi" w:cstheme="minorHAnsi"/>
          <w:color w:val="000000" w:themeColor="text1"/>
          <w:sz w:val="22"/>
          <w:szCs w:val="22"/>
          <w:lang w:val="es-ES"/>
        </w:rPr>
        <w:t xml:space="preserve">será única para todos los </w:t>
      </w:r>
      <w:r w:rsidR="006F3754">
        <w:rPr>
          <w:rFonts w:asciiTheme="minorHAnsi" w:hAnsiTheme="minorHAnsi" w:cstheme="minorHAnsi"/>
          <w:color w:val="000000" w:themeColor="text1"/>
          <w:sz w:val="22"/>
          <w:szCs w:val="22"/>
          <w:lang w:val="es-ES"/>
        </w:rPr>
        <w:t>grupos</w:t>
      </w:r>
      <w:r>
        <w:rPr>
          <w:rFonts w:asciiTheme="minorHAnsi" w:hAnsiTheme="minorHAnsi" w:cstheme="minorHAnsi"/>
          <w:color w:val="000000" w:themeColor="text1"/>
          <w:sz w:val="22"/>
          <w:szCs w:val="22"/>
          <w:lang w:val="es-ES"/>
        </w:rPr>
        <w:t xml:space="preserve"> en los que se imparta</w:t>
      </w:r>
      <w:r w:rsidR="008D35FD">
        <w:rPr>
          <w:rFonts w:asciiTheme="minorHAnsi" w:hAnsiTheme="minorHAnsi" w:cstheme="minorHAnsi"/>
          <w:color w:val="000000" w:themeColor="text1"/>
          <w:sz w:val="22"/>
          <w:szCs w:val="22"/>
          <w:lang w:val="es-ES"/>
        </w:rPr>
        <w:t xml:space="preserve"> </w:t>
      </w:r>
      <w:r w:rsidR="006F3754">
        <w:rPr>
          <w:rFonts w:asciiTheme="minorHAnsi" w:hAnsiTheme="minorHAnsi" w:cstheme="minorHAnsi"/>
          <w:color w:val="000000" w:themeColor="text1"/>
          <w:sz w:val="22"/>
          <w:szCs w:val="22"/>
          <w:lang w:val="es-ES"/>
        </w:rPr>
        <w:t>el mismo</w:t>
      </w:r>
      <w:r w:rsidR="008D35FD">
        <w:rPr>
          <w:rFonts w:asciiTheme="minorHAnsi" w:hAnsiTheme="minorHAnsi" w:cstheme="minorHAnsi"/>
          <w:color w:val="000000" w:themeColor="text1"/>
          <w:sz w:val="22"/>
          <w:szCs w:val="22"/>
          <w:lang w:val="es-ES"/>
        </w:rPr>
        <w:t xml:space="preserve"> ámbito.</w:t>
      </w:r>
    </w:p>
    <w:p w14:paraId="1B6D9359" w14:textId="77777777" w:rsidR="002F15DA" w:rsidRPr="00BA721E" w:rsidRDefault="002F15DA">
      <w:pPr>
        <w:pStyle w:val="Textbody"/>
        <w:spacing w:after="113"/>
        <w:jc w:val="both"/>
        <w:rPr>
          <w:rFonts w:asciiTheme="minorHAnsi" w:hAnsiTheme="minorHAnsi" w:cstheme="minorHAnsi"/>
          <w:strike/>
          <w:color w:val="000000" w:themeColor="text1"/>
          <w:sz w:val="22"/>
          <w:szCs w:val="22"/>
          <w:lang w:val="es-ES"/>
        </w:rPr>
      </w:pPr>
    </w:p>
    <w:p w14:paraId="1B6D935A" w14:textId="77777777" w:rsidR="002F15DA" w:rsidRPr="00BA721E" w:rsidRDefault="002F15DA">
      <w:pPr>
        <w:pStyle w:val="Standard"/>
        <w:spacing w:before="100" w:after="159"/>
        <w:jc w:val="both"/>
        <w:rPr>
          <w:rFonts w:asciiTheme="minorHAnsi" w:hAnsiTheme="minorHAnsi" w:cstheme="minorHAnsi"/>
          <w:b/>
          <w:bCs/>
          <w:color w:val="000000" w:themeColor="text1"/>
          <w:sz w:val="22"/>
          <w:szCs w:val="22"/>
          <w:lang w:val="es-ES" w:eastAsia="ca-ES"/>
        </w:rPr>
      </w:pPr>
    </w:p>
    <w:p w14:paraId="1B6D935B" w14:textId="77777777" w:rsidR="002F15DA" w:rsidRPr="00BA721E" w:rsidRDefault="002F15DA">
      <w:pPr>
        <w:pStyle w:val="Standard"/>
        <w:spacing w:before="100" w:after="159"/>
        <w:jc w:val="both"/>
        <w:rPr>
          <w:rFonts w:asciiTheme="minorHAnsi" w:hAnsiTheme="minorHAnsi" w:cstheme="minorHAnsi"/>
          <w:b/>
          <w:bCs/>
          <w:color w:val="000000" w:themeColor="text1"/>
          <w:sz w:val="22"/>
          <w:szCs w:val="22"/>
          <w:lang w:val="es-ES" w:eastAsia="ca-ES"/>
        </w:rPr>
      </w:pPr>
    </w:p>
    <w:p w14:paraId="1B6D935C" w14:textId="77777777" w:rsidR="002F15DA" w:rsidRPr="00BA721E" w:rsidRDefault="002F15DA">
      <w:pPr>
        <w:pStyle w:val="Standard"/>
        <w:spacing w:before="100" w:after="159"/>
        <w:jc w:val="both"/>
        <w:rPr>
          <w:rFonts w:asciiTheme="minorHAnsi" w:hAnsiTheme="minorHAnsi" w:cstheme="minorHAnsi"/>
          <w:b/>
          <w:bCs/>
          <w:color w:val="000000" w:themeColor="text1"/>
          <w:sz w:val="22"/>
          <w:szCs w:val="22"/>
          <w:lang w:val="es-ES" w:eastAsia="ca-ES"/>
        </w:rPr>
      </w:pPr>
    </w:p>
    <w:p w14:paraId="1B6D935D" w14:textId="77777777" w:rsidR="002F15DA" w:rsidRPr="00BA721E" w:rsidRDefault="00881F73">
      <w:pPr>
        <w:pStyle w:val="Standard"/>
        <w:spacing w:before="100" w:after="159"/>
        <w:jc w:val="both"/>
        <w:rPr>
          <w:rFonts w:asciiTheme="minorHAnsi" w:hAnsiTheme="minorHAnsi" w:cstheme="minorHAnsi"/>
          <w:b/>
          <w:bCs/>
          <w:color w:val="000000" w:themeColor="text1"/>
          <w:sz w:val="22"/>
          <w:szCs w:val="22"/>
          <w:lang w:val="es-ES" w:eastAsia="ca-ES"/>
        </w:rPr>
      </w:pPr>
      <w:r w:rsidRPr="00BA721E">
        <w:rPr>
          <w:rFonts w:asciiTheme="minorHAnsi" w:hAnsiTheme="minorHAnsi" w:cstheme="minorHAnsi"/>
          <w:b/>
          <w:bCs/>
          <w:color w:val="000000" w:themeColor="text1"/>
          <w:sz w:val="22"/>
          <w:szCs w:val="22"/>
          <w:lang w:val="es-ES" w:eastAsia="ca-ES"/>
        </w:rPr>
        <w:t>b) Bachillerato</w:t>
      </w:r>
    </w:p>
    <w:tbl>
      <w:tblPr>
        <w:tblW w:w="10632" w:type="dxa"/>
        <w:tblInd w:w="-570" w:type="dxa"/>
        <w:tblLayout w:type="fixed"/>
        <w:tblCellMar>
          <w:left w:w="10" w:type="dxa"/>
          <w:right w:w="10" w:type="dxa"/>
        </w:tblCellMar>
        <w:tblLook w:val="04A0" w:firstRow="1" w:lastRow="0" w:firstColumn="1" w:lastColumn="0" w:noHBand="0" w:noVBand="1"/>
      </w:tblPr>
      <w:tblGrid>
        <w:gridCol w:w="2127"/>
        <w:gridCol w:w="7178"/>
        <w:gridCol w:w="1327"/>
      </w:tblGrid>
      <w:tr w:rsidR="00BA721E" w:rsidRPr="00BA721E" w14:paraId="1B6D9360" w14:textId="77777777" w:rsidTr="00BA721E">
        <w:trPr>
          <w:trHeight w:val="256"/>
        </w:trPr>
        <w:tc>
          <w:tcPr>
            <w:tcW w:w="9305" w:type="dxa"/>
            <w:gridSpan w:val="2"/>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1B6D935E" w14:textId="77777777" w:rsidR="002F15DA" w:rsidRPr="00BA721E" w:rsidRDefault="00881F73">
            <w:pPr>
              <w:pStyle w:val="Standard"/>
              <w:jc w:val="center"/>
              <w:rPr>
                <w:rFonts w:asciiTheme="minorHAnsi" w:hAnsiTheme="minorHAnsi" w:cstheme="minorHAnsi"/>
                <w:b/>
                <w:bCs/>
                <w:color w:val="000000" w:themeColor="text1"/>
                <w:sz w:val="22"/>
                <w:szCs w:val="22"/>
              </w:rPr>
            </w:pPr>
            <w:r w:rsidRPr="00BA721E">
              <w:rPr>
                <w:rFonts w:asciiTheme="minorHAnsi" w:hAnsiTheme="minorHAnsi" w:cstheme="minorHAnsi"/>
                <w:b/>
                <w:bCs/>
                <w:color w:val="000000" w:themeColor="text1"/>
                <w:sz w:val="22"/>
                <w:szCs w:val="22"/>
              </w:rPr>
              <w:t>CRITERIO DE ASIGNACIÓN</w:t>
            </w:r>
          </w:p>
        </w:tc>
        <w:tc>
          <w:tcPr>
            <w:tcW w:w="132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35F" w14:textId="7B02E202" w:rsidR="002F15DA" w:rsidRPr="00BA721E" w:rsidRDefault="00881F73">
            <w:pPr>
              <w:pStyle w:val="Standard"/>
              <w:jc w:val="center"/>
              <w:rPr>
                <w:rFonts w:asciiTheme="minorHAnsi" w:hAnsiTheme="minorHAnsi" w:cstheme="minorHAnsi"/>
                <w:b/>
                <w:bCs/>
                <w:color w:val="000000" w:themeColor="text1"/>
                <w:sz w:val="22"/>
                <w:szCs w:val="22"/>
              </w:rPr>
            </w:pPr>
            <w:r w:rsidRPr="00BA721E">
              <w:rPr>
                <w:rFonts w:asciiTheme="minorHAnsi" w:hAnsiTheme="minorHAnsi" w:cstheme="minorHAnsi"/>
                <w:b/>
                <w:bCs/>
                <w:color w:val="000000" w:themeColor="text1"/>
                <w:sz w:val="22"/>
                <w:szCs w:val="22"/>
              </w:rPr>
              <w:t>H</w:t>
            </w:r>
            <w:r w:rsidR="00D851EA">
              <w:rPr>
                <w:rFonts w:asciiTheme="minorHAnsi" w:hAnsiTheme="minorHAnsi" w:cstheme="minorHAnsi"/>
                <w:b/>
                <w:bCs/>
                <w:color w:val="000000" w:themeColor="text1"/>
                <w:sz w:val="22"/>
                <w:szCs w:val="22"/>
              </w:rPr>
              <w:t>.</w:t>
            </w:r>
            <w:r w:rsidRPr="00BA721E">
              <w:rPr>
                <w:rFonts w:asciiTheme="minorHAnsi" w:hAnsiTheme="minorHAnsi" w:cstheme="minorHAnsi"/>
                <w:b/>
                <w:bCs/>
                <w:color w:val="000000" w:themeColor="text1"/>
                <w:sz w:val="22"/>
                <w:szCs w:val="22"/>
              </w:rPr>
              <w:t xml:space="preserve"> LECTIVAS</w:t>
            </w:r>
          </w:p>
        </w:tc>
      </w:tr>
      <w:tr w:rsidR="00BA721E" w:rsidRPr="00BA721E" w14:paraId="1B6D9364" w14:textId="77777777" w:rsidTr="00BA721E">
        <w:trPr>
          <w:trHeight w:val="256"/>
        </w:trPr>
        <w:tc>
          <w:tcPr>
            <w:tcW w:w="2127"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61" w14:textId="77777777" w:rsidR="002F15DA" w:rsidRPr="00BA721E" w:rsidRDefault="00881F73">
            <w:pPr>
              <w:pStyle w:val="Standard"/>
              <w:jc w:val="center"/>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H COMUNES</w:t>
            </w:r>
          </w:p>
        </w:tc>
        <w:tc>
          <w:tcPr>
            <w:tcW w:w="7178"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62" w14:textId="77777777" w:rsidR="002F15DA" w:rsidRPr="00BA721E" w:rsidRDefault="00881F73">
            <w:pPr>
              <w:pStyle w:val="Standard"/>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 xml:space="preserve">Por cada </w:t>
            </w:r>
            <w:proofErr w:type="spellStart"/>
            <w:r w:rsidRPr="00BA721E">
              <w:rPr>
                <w:rFonts w:asciiTheme="minorHAnsi" w:hAnsiTheme="minorHAnsi" w:cstheme="minorHAnsi"/>
                <w:color w:val="000000" w:themeColor="text1"/>
                <w:sz w:val="22"/>
                <w:szCs w:val="22"/>
              </w:rPr>
              <w:t>unidad</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autorizada</w:t>
            </w:r>
            <w:proofErr w:type="spellEnd"/>
            <w:r w:rsidRPr="00BA721E">
              <w:rPr>
                <w:rFonts w:asciiTheme="minorHAnsi" w:hAnsiTheme="minorHAnsi" w:cstheme="minorHAnsi"/>
                <w:color w:val="000000" w:themeColor="text1"/>
                <w:sz w:val="22"/>
                <w:szCs w:val="22"/>
              </w:rPr>
              <w:t xml:space="preserve"> de 1º y de 2º de </w:t>
            </w:r>
            <w:proofErr w:type="spellStart"/>
            <w:r w:rsidRPr="00BA721E">
              <w:rPr>
                <w:rFonts w:asciiTheme="minorHAnsi" w:hAnsiTheme="minorHAnsi" w:cstheme="minorHAnsi"/>
                <w:color w:val="000000" w:themeColor="text1"/>
                <w:sz w:val="22"/>
                <w:szCs w:val="22"/>
              </w:rPr>
              <w:t>Bachillerato</w:t>
            </w:r>
            <w:proofErr w:type="spellEnd"/>
          </w:p>
        </w:tc>
        <w:tc>
          <w:tcPr>
            <w:tcW w:w="1327"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363" w14:textId="77777777" w:rsidR="002F15DA" w:rsidRPr="00BA721E" w:rsidRDefault="00881F73">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15</w:t>
            </w:r>
          </w:p>
        </w:tc>
      </w:tr>
      <w:tr w:rsidR="00BA721E" w:rsidRPr="00BA721E" w14:paraId="1B6D9368" w14:textId="77777777" w:rsidTr="00BA721E">
        <w:trPr>
          <w:trHeight w:val="256"/>
        </w:trPr>
        <w:tc>
          <w:tcPr>
            <w:tcW w:w="2127" w:type="dxa"/>
            <w:vMerge w:val="restart"/>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65" w14:textId="0DC46F66" w:rsidR="002F15DA" w:rsidRPr="00BA721E" w:rsidRDefault="00881F73">
            <w:pPr>
              <w:pStyle w:val="Standard"/>
              <w:jc w:val="center"/>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 xml:space="preserve">H </w:t>
            </w:r>
            <w:r w:rsidR="00456B23">
              <w:rPr>
                <w:rFonts w:asciiTheme="minorHAnsi" w:hAnsiTheme="minorHAnsi" w:cstheme="minorHAnsi"/>
                <w:color w:val="000000" w:themeColor="text1"/>
                <w:sz w:val="22"/>
                <w:szCs w:val="22"/>
              </w:rPr>
              <w:t xml:space="preserve">ESPECÍFICAS DE </w:t>
            </w:r>
            <w:r w:rsidRPr="00BA721E">
              <w:rPr>
                <w:rFonts w:asciiTheme="minorHAnsi" w:hAnsiTheme="minorHAnsi" w:cstheme="minorHAnsi"/>
                <w:color w:val="000000" w:themeColor="text1"/>
                <w:sz w:val="22"/>
                <w:szCs w:val="22"/>
              </w:rPr>
              <w:t>MODALIDAD</w:t>
            </w:r>
          </w:p>
        </w:tc>
        <w:tc>
          <w:tcPr>
            <w:tcW w:w="7178"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66" w14:textId="77777777" w:rsidR="002F15DA" w:rsidRPr="00BA721E" w:rsidRDefault="00881F73">
            <w:pPr>
              <w:pStyle w:val="Standard"/>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 xml:space="preserve">Por cada </w:t>
            </w:r>
            <w:proofErr w:type="spellStart"/>
            <w:r w:rsidRPr="00BA721E">
              <w:rPr>
                <w:rFonts w:asciiTheme="minorHAnsi" w:hAnsiTheme="minorHAnsi" w:cstheme="minorHAnsi"/>
                <w:color w:val="000000" w:themeColor="text1"/>
                <w:sz w:val="22"/>
                <w:szCs w:val="22"/>
              </w:rPr>
              <w:t>unidad</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autorizada</w:t>
            </w:r>
            <w:proofErr w:type="spellEnd"/>
            <w:r w:rsidRPr="00BA721E">
              <w:rPr>
                <w:rFonts w:asciiTheme="minorHAnsi" w:hAnsiTheme="minorHAnsi" w:cstheme="minorHAnsi"/>
                <w:color w:val="000000" w:themeColor="text1"/>
                <w:sz w:val="22"/>
                <w:szCs w:val="22"/>
              </w:rPr>
              <w:t xml:space="preserve"> de 1º y de 2º de </w:t>
            </w:r>
            <w:proofErr w:type="spellStart"/>
            <w:r w:rsidRPr="00BA721E">
              <w:rPr>
                <w:rFonts w:asciiTheme="minorHAnsi" w:hAnsiTheme="minorHAnsi" w:cstheme="minorHAnsi"/>
                <w:color w:val="000000" w:themeColor="text1"/>
                <w:sz w:val="22"/>
                <w:szCs w:val="22"/>
              </w:rPr>
              <w:t>Bachillerato</w:t>
            </w:r>
            <w:proofErr w:type="spellEnd"/>
            <w:r w:rsidRPr="00BA721E">
              <w:rPr>
                <w:rFonts w:asciiTheme="minorHAnsi" w:hAnsiTheme="minorHAnsi" w:cstheme="minorHAnsi"/>
                <w:color w:val="000000" w:themeColor="text1"/>
                <w:sz w:val="22"/>
                <w:szCs w:val="22"/>
              </w:rPr>
              <w:t xml:space="preserve"> Pura de tipo 1</w:t>
            </w:r>
          </w:p>
        </w:tc>
        <w:tc>
          <w:tcPr>
            <w:tcW w:w="1327"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367" w14:textId="77777777" w:rsidR="002F15DA" w:rsidRPr="00BA721E" w:rsidRDefault="00881F73">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16</w:t>
            </w:r>
          </w:p>
        </w:tc>
      </w:tr>
      <w:tr w:rsidR="00BA721E" w:rsidRPr="00BA721E" w14:paraId="1B6D936C" w14:textId="77777777" w:rsidTr="00BA721E">
        <w:trPr>
          <w:trHeight w:val="256"/>
        </w:trPr>
        <w:tc>
          <w:tcPr>
            <w:tcW w:w="2127" w:type="dxa"/>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69" w14:textId="77777777" w:rsidR="002F15DA" w:rsidRPr="00BA721E" w:rsidRDefault="002F15DA">
            <w:pPr>
              <w:rPr>
                <w:rFonts w:asciiTheme="minorHAnsi" w:hAnsiTheme="minorHAnsi" w:cstheme="minorHAnsi"/>
                <w:color w:val="000000" w:themeColor="text1"/>
                <w:sz w:val="22"/>
                <w:szCs w:val="22"/>
              </w:rPr>
            </w:pPr>
          </w:p>
        </w:tc>
        <w:tc>
          <w:tcPr>
            <w:tcW w:w="7178"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6A" w14:textId="77777777" w:rsidR="002F15DA" w:rsidRPr="00BA721E" w:rsidRDefault="00881F73">
            <w:pPr>
              <w:pStyle w:val="Standard"/>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 xml:space="preserve">Por cada </w:t>
            </w:r>
            <w:proofErr w:type="spellStart"/>
            <w:r w:rsidRPr="00BA721E">
              <w:rPr>
                <w:rFonts w:asciiTheme="minorHAnsi" w:hAnsiTheme="minorHAnsi" w:cstheme="minorHAnsi"/>
                <w:color w:val="000000" w:themeColor="text1"/>
                <w:sz w:val="22"/>
                <w:szCs w:val="22"/>
              </w:rPr>
              <w:t>unidad</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autorizada</w:t>
            </w:r>
            <w:proofErr w:type="spellEnd"/>
            <w:r w:rsidRPr="00BA721E">
              <w:rPr>
                <w:rFonts w:asciiTheme="minorHAnsi" w:hAnsiTheme="minorHAnsi" w:cstheme="minorHAnsi"/>
                <w:color w:val="000000" w:themeColor="text1"/>
                <w:sz w:val="22"/>
                <w:szCs w:val="22"/>
              </w:rPr>
              <w:t xml:space="preserve"> de 1º y de 2º de </w:t>
            </w:r>
            <w:proofErr w:type="spellStart"/>
            <w:r w:rsidRPr="00BA721E">
              <w:rPr>
                <w:rFonts w:asciiTheme="minorHAnsi" w:hAnsiTheme="minorHAnsi" w:cstheme="minorHAnsi"/>
                <w:color w:val="000000" w:themeColor="text1"/>
                <w:sz w:val="22"/>
                <w:szCs w:val="22"/>
              </w:rPr>
              <w:t>Bachillerato</w:t>
            </w:r>
            <w:proofErr w:type="spellEnd"/>
            <w:r w:rsidRPr="00BA721E">
              <w:rPr>
                <w:rFonts w:asciiTheme="minorHAnsi" w:hAnsiTheme="minorHAnsi" w:cstheme="minorHAnsi"/>
                <w:color w:val="000000" w:themeColor="text1"/>
                <w:sz w:val="22"/>
                <w:szCs w:val="22"/>
              </w:rPr>
              <w:t xml:space="preserve"> Pura de tipo 2</w:t>
            </w:r>
          </w:p>
        </w:tc>
        <w:tc>
          <w:tcPr>
            <w:tcW w:w="1327"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36B" w14:textId="77777777" w:rsidR="002F15DA" w:rsidRPr="00BA721E" w:rsidRDefault="00881F73">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20</w:t>
            </w:r>
          </w:p>
        </w:tc>
      </w:tr>
      <w:tr w:rsidR="00BA721E" w:rsidRPr="00BA721E" w14:paraId="1B6D9370" w14:textId="77777777" w:rsidTr="00BA721E">
        <w:trPr>
          <w:trHeight w:val="256"/>
        </w:trPr>
        <w:tc>
          <w:tcPr>
            <w:tcW w:w="2127" w:type="dxa"/>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6D" w14:textId="77777777" w:rsidR="002F15DA" w:rsidRPr="00BA721E" w:rsidRDefault="002F15DA">
            <w:pPr>
              <w:rPr>
                <w:rFonts w:asciiTheme="minorHAnsi" w:hAnsiTheme="minorHAnsi" w:cstheme="minorHAnsi"/>
                <w:color w:val="000000" w:themeColor="text1"/>
                <w:sz w:val="22"/>
                <w:szCs w:val="22"/>
              </w:rPr>
            </w:pPr>
          </w:p>
        </w:tc>
        <w:tc>
          <w:tcPr>
            <w:tcW w:w="7178"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6E" w14:textId="77777777" w:rsidR="002F15DA" w:rsidRPr="00BA721E" w:rsidRDefault="00881F73">
            <w:pPr>
              <w:pStyle w:val="Standard"/>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 xml:space="preserve">Por cada </w:t>
            </w:r>
            <w:proofErr w:type="spellStart"/>
            <w:r w:rsidRPr="00BA721E">
              <w:rPr>
                <w:rFonts w:asciiTheme="minorHAnsi" w:hAnsiTheme="minorHAnsi" w:cstheme="minorHAnsi"/>
                <w:color w:val="000000" w:themeColor="text1"/>
                <w:sz w:val="22"/>
                <w:szCs w:val="22"/>
              </w:rPr>
              <w:t>unidad</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autorizada</w:t>
            </w:r>
            <w:proofErr w:type="spellEnd"/>
            <w:r w:rsidRPr="00BA721E">
              <w:rPr>
                <w:rFonts w:asciiTheme="minorHAnsi" w:hAnsiTheme="minorHAnsi" w:cstheme="minorHAnsi"/>
                <w:color w:val="000000" w:themeColor="text1"/>
                <w:sz w:val="22"/>
                <w:szCs w:val="22"/>
              </w:rPr>
              <w:t xml:space="preserve"> de 1º y de 2º de </w:t>
            </w:r>
            <w:proofErr w:type="spellStart"/>
            <w:r w:rsidRPr="00BA721E">
              <w:rPr>
                <w:rFonts w:asciiTheme="minorHAnsi" w:hAnsiTheme="minorHAnsi" w:cstheme="minorHAnsi"/>
                <w:color w:val="000000" w:themeColor="text1"/>
                <w:sz w:val="22"/>
                <w:szCs w:val="22"/>
              </w:rPr>
              <w:t>Bachillerato</w:t>
            </w:r>
            <w:proofErr w:type="spellEnd"/>
            <w:r w:rsidRPr="00BA721E">
              <w:rPr>
                <w:rFonts w:asciiTheme="minorHAnsi" w:hAnsiTheme="minorHAnsi" w:cstheme="minorHAnsi"/>
                <w:color w:val="000000" w:themeColor="text1"/>
                <w:sz w:val="22"/>
                <w:szCs w:val="22"/>
              </w:rPr>
              <w:t xml:space="preserve"> Mixta de tipo 1+ tipo1</w:t>
            </w:r>
          </w:p>
        </w:tc>
        <w:tc>
          <w:tcPr>
            <w:tcW w:w="1327"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36F" w14:textId="77777777" w:rsidR="002F15DA" w:rsidRPr="00BA721E" w:rsidRDefault="00881F73">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32</w:t>
            </w:r>
          </w:p>
        </w:tc>
      </w:tr>
      <w:tr w:rsidR="00BA721E" w:rsidRPr="00BA721E" w14:paraId="1B6D9374" w14:textId="77777777" w:rsidTr="00BA721E">
        <w:trPr>
          <w:trHeight w:val="256"/>
        </w:trPr>
        <w:tc>
          <w:tcPr>
            <w:tcW w:w="2127" w:type="dxa"/>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71" w14:textId="77777777" w:rsidR="002F15DA" w:rsidRPr="00BA721E" w:rsidRDefault="002F15DA">
            <w:pPr>
              <w:rPr>
                <w:rFonts w:asciiTheme="minorHAnsi" w:hAnsiTheme="minorHAnsi" w:cstheme="minorHAnsi"/>
                <w:color w:val="000000" w:themeColor="text1"/>
                <w:sz w:val="22"/>
                <w:szCs w:val="22"/>
              </w:rPr>
            </w:pPr>
          </w:p>
        </w:tc>
        <w:tc>
          <w:tcPr>
            <w:tcW w:w="7178"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72" w14:textId="77777777" w:rsidR="002F15DA" w:rsidRPr="00BA721E" w:rsidRDefault="00881F73">
            <w:pPr>
              <w:pStyle w:val="Standard"/>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 xml:space="preserve">Por cada </w:t>
            </w:r>
            <w:proofErr w:type="spellStart"/>
            <w:r w:rsidRPr="00BA721E">
              <w:rPr>
                <w:rFonts w:asciiTheme="minorHAnsi" w:hAnsiTheme="minorHAnsi" w:cstheme="minorHAnsi"/>
                <w:color w:val="000000" w:themeColor="text1"/>
                <w:sz w:val="22"/>
                <w:szCs w:val="22"/>
              </w:rPr>
              <w:t>unidad</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autorizada</w:t>
            </w:r>
            <w:proofErr w:type="spellEnd"/>
            <w:r w:rsidRPr="00BA721E">
              <w:rPr>
                <w:rFonts w:asciiTheme="minorHAnsi" w:hAnsiTheme="minorHAnsi" w:cstheme="minorHAnsi"/>
                <w:color w:val="000000" w:themeColor="text1"/>
                <w:sz w:val="22"/>
                <w:szCs w:val="22"/>
              </w:rPr>
              <w:t xml:space="preserve"> de 1º y de 2º de </w:t>
            </w:r>
            <w:proofErr w:type="spellStart"/>
            <w:r w:rsidRPr="00BA721E">
              <w:rPr>
                <w:rFonts w:asciiTheme="minorHAnsi" w:hAnsiTheme="minorHAnsi" w:cstheme="minorHAnsi"/>
                <w:color w:val="000000" w:themeColor="text1"/>
                <w:sz w:val="22"/>
                <w:szCs w:val="22"/>
              </w:rPr>
              <w:t>Bachillerato</w:t>
            </w:r>
            <w:proofErr w:type="spellEnd"/>
            <w:r w:rsidRPr="00BA721E">
              <w:rPr>
                <w:rFonts w:asciiTheme="minorHAnsi" w:hAnsiTheme="minorHAnsi" w:cstheme="minorHAnsi"/>
                <w:color w:val="000000" w:themeColor="text1"/>
                <w:sz w:val="22"/>
                <w:szCs w:val="22"/>
              </w:rPr>
              <w:t xml:space="preserve"> Mixta de tipo 1+ tipo2</w:t>
            </w:r>
          </w:p>
        </w:tc>
        <w:tc>
          <w:tcPr>
            <w:tcW w:w="1327"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373" w14:textId="77777777" w:rsidR="002F15DA" w:rsidRPr="00BA721E" w:rsidRDefault="00881F73">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36</w:t>
            </w:r>
          </w:p>
        </w:tc>
      </w:tr>
      <w:tr w:rsidR="00BA721E" w:rsidRPr="00BA721E" w14:paraId="1B6D9378" w14:textId="77777777" w:rsidTr="00BA721E">
        <w:trPr>
          <w:trHeight w:val="256"/>
        </w:trPr>
        <w:tc>
          <w:tcPr>
            <w:tcW w:w="2127" w:type="dxa"/>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75" w14:textId="77777777" w:rsidR="002F15DA" w:rsidRPr="00BA721E" w:rsidRDefault="002F15DA">
            <w:pPr>
              <w:rPr>
                <w:rFonts w:asciiTheme="minorHAnsi" w:hAnsiTheme="minorHAnsi" w:cstheme="minorHAnsi"/>
                <w:color w:val="000000" w:themeColor="text1"/>
                <w:sz w:val="22"/>
                <w:szCs w:val="22"/>
              </w:rPr>
            </w:pPr>
          </w:p>
        </w:tc>
        <w:tc>
          <w:tcPr>
            <w:tcW w:w="7178"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76" w14:textId="77777777" w:rsidR="002F15DA" w:rsidRPr="00BA721E" w:rsidRDefault="00881F73">
            <w:pPr>
              <w:pStyle w:val="Standard"/>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 xml:space="preserve">Por cada </w:t>
            </w:r>
            <w:proofErr w:type="spellStart"/>
            <w:r w:rsidRPr="00BA721E">
              <w:rPr>
                <w:rFonts w:asciiTheme="minorHAnsi" w:hAnsiTheme="minorHAnsi" w:cstheme="minorHAnsi"/>
                <w:color w:val="000000" w:themeColor="text1"/>
                <w:sz w:val="22"/>
                <w:szCs w:val="22"/>
              </w:rPr>
              <w:t>unidad</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autorizada</w:t>
            </w:r>
            <w:proofErr w:type="spellEnd"/>
            <w:r w:rsidRPr="00BA721E">
              <w:rPr>
                <w:rFonts w:asciiTheme="minorHAnsi" w:hAnsiTheme="minorHAnsi" w:cstheme="minorHAnsi"/>
                <w:color w:val="000000" w:themeColor="text1"/>
                <w:sz w:val="22"/>
                <w:szCs w:val="22"/>
              </w:rPr>
              <w:t xml:space="preserve"> de 1º y de 2º de </w:t>
            </w:r>
            <w:proofErr w:type="spellStart"/>
            <w:r w:rsidRPr="00BA721E">
              <w:rPr>
                <w:rFonts w:asciiTheme="minorHAnsi" w:hAnsiTheme="minorHAnsi" w:cstheme="minorHAnsi"/>
                <w:color w:val="000000" w:themeColor="text1"/>
                <w:sz w:val="22"/>
                <w:szCs w:val="22"/>
              </w:rPr>
              <w:t>Bachillerato</w:t>
            </w:r>
            <w:proofErr w:type="spellEnd"/>
            <w:r w:rsidRPr="00BA721E">
              <w:rPr>
                <w:rFonts w:asciiTheme="minorHAnsi" w:hAnsiTheme="minorHAnsi" w:cstheme="minorHAnsi"/>
                <w:color w:val="000000" w:themeColor="text1"/>
                <w:sz w:val="22"/>
                <w:szCs w:val="22"/>
              </w:rPr>
              <w:t xml:space="preserve"> Mixta de tipo 2+ tipo2</w:t>
            </w:r>
          </w:p>
        </w:tc>
        <w:tc>
          <w:tcPr>
            <w:tcW w:w="1327"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377" w14:textId="77777777" w:rsidR="002F15DA" w:rsidRPr="00BA721E" w:rsidRDefault="00881F73">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40</w:t>
            </w:r>
          </w:p>
        </w:tc>
      </w:tr>
      <w:tr w:rsidR="00BA721E" w:rsidRPr="00BA721E" w14:paraId="1B6D937C" w14:textId="77777777" w:rsidTr="00BA721E">
        <w:trPr>
          <w:trHeight w:val="256"/>
        </w:trPr>
        <w:tc>
          <w:tcPr>
            <w:tcW w:w="2127" w:type="dxa"/>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79" w14:textId="77777777" w:rsidR="002F15DA" w:rsidRPr="00BA721E" w:rsidRDefault="002F15DA">
            <w:pPr>
              <w:rPr>
                <w:rFonts w:asciiTheme="minorHAnsi" w:hAnsiTheme="minorHAnsi" w:cstheme="minorHAnsi"/>
                <w:color w:val="000000" w:themeColor="text1"/>
                <w:sz w:val="22"/>
                <w:szCs w:val="22"/>
              </w:rPr>
            </w:pPr>
          </w:p>
        </w:tc>
        <w:tc>
          <w:tcPr>
            <w:tcW w:w="7178"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7A" w14:textId="77777777" w:rsidR="002F15DA" w:rsidRPr="00BA721E" w:rsidRDefault="00881F73">
            <w:pPr>
              <w:pStyle w:val="Standard"/>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 xml:space="preserve">Por cada </w:t>
            </w:r>
            <w:proofErr w:type="spellStart"/>
            <w:r w:rsidRPr="00BA721E">
              <w:rPr>
                <w:rFonts w:asciiTheme="minorHAnsi" w:hAnsiTheme="minorHAnsi" w:cstheme="minorHAnsi"/>
                <w:color w:val="000000" w:themeColor="text1"/>
                <w:sz w:val="22"/>
                <w:szCs w:val="22"/>
              </w:rPr>
              <w:t>unidad</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autorizada</w:t>
            </w:r>
            <w:proofErr w:type="spellEnd"/>
            <w:r w:rsidRPr="00BA721E">
              <w:rPr>
                <w:rFonts w:asciiTheme="minorHAnsi" w:hAnsiTheme="minorHAnsi" w:cstheme="minorHAnsi"/>
                <w:color w:val="000000" w:themeColor="text1"/>
                <w:sz w:val="22"/>
                <w:szCs w:val="22"/>
              </w:rPr>
              <w:t xml:space="preserve"> de 1º y de 2º de </w:t>
            </w:r>
            <w:proofErr w:type="spellStart"/>
            <w:r w:rsidRPr="00BA721E">
              <w:rPr>
                <w:rFonts w:asciiTheme="minorHAnsi" w:hAnsiTheme="minorHAnsi" w:cstheme="minorHAnsi"/>
                <w:color w:val="000000" w:themeColor="text1"/>
                <w:sz w:val="22"/>
                <w:szCs w:val="22"/>
              </w:rPr>
              <w:t>Bachillerato</w:t>
            </w:r>
            <w:proofErr w:type="spellEnd"/>
            <w:r w:rsidRPr="00BA721E">
              <w:rPr>
                <w:rFonts w:asciiTheme="minorHAnsi" w:hAnsiTheme="minorHAnsi" w:cstheme="minorHAnsi"/>
                <w:color w:val="000000" w:themeColor="text1"/>
                <w:sz w:val="22"/>
                <w:szCs w:val="22"/>
              </w:rPr>
              <w:t xml:space="preserve"> Mixta de tipo 3</w:t>
            </w:r>
          </w:p>
        </w:tc>
        <w:tc>
          <w:tcPr>
            <w:tcW w:w="1327"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37B" w14:textId="77777777" w:rsidR="002F15DA" w:rsidRPr="00BA721E" w:rsidRDefault="00881F73">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48</w:t>
            </w:r>
          </w:p>
        </w:tc>
      </w:tr>
      <w:tr w:rsidR="00BA721E" w:rsidRPr="00BA721E" w14:paraId="1B6D9380" w14:textId="77777777" w:rsidTr="00BA721E">
        <w:trPr>
          <w:trHeight w:val="256"/>
        </w:trPr>
        <w:tc>
          <w:tcPr>
            <w:tcW w:w="2127"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7D" w14:textId="77777777" w:rsidR="002F15DA" w:rsidRPr="00BA721E" w:rsidRDefault="00881F73">
            <w:pPr>
              <w:pStyle w:val="Standard"/>
              <w:jc w:val="center"/>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H. OPTATIVAS</w:t>
            </w:r>
          </w:p>
        </w:tc>
        <w:tc>
          <w:tcPr>
            <w:tcW w:w="7178"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7E" w14:textId="77777777" w:rsidR="002F15DA" w:rsidRPr="00BA721E" w:rsidRDefault="00881F73">
            <w:pPr>
              <w:pStyle w:val="Standard"/>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 xml:space="preserve">Por cada </w:t>
            </w:r>
            <w:proofErr w:type="spellStart"/>
            <w:r w:rsidRPr="00BA721E">
              <w:rPr>
                <w:rFonts w:asciiTheme="minorHAnsi" w:hAnsiTheme="minorHAnsi" w:cstheme="minorHAnsi"/>
                <w:color w:val="000000" w:themeColor="text1"/>
                <w:sz w:val="22"/>
                <w:szCs w:val="22"/>
              </w:rPr>
              <w:t>unidad</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autorizada</w:t>
            </w:r>
            <w:proofErr w:type="spellEnd"/>
            <w:r w:rsidRPr="00BA721E">
              <w:rPr>
                <w:rFonts w:asciiTheme="minorHAnsi" w:hAnsiTheme="minorHAnsi" w:cstheme="minorHAnsi"/>
                <w:color w:val="000000" w:themeColor="text1"/>
                <w:sz w:val="22"/>
                <w:szCs w:val="22"/>
              </w:rPr>
              <w:t xml:space="preserve"> de 1º y de 2º de </w:t>
            </w:r>
            <w:proofErr w:type="spellStart"/>
            <w:r w:rsidRPr="00BA721E">
              <w:rPr>
                <w:rFonts w:asciiTheme="minorHAnsi" w:hAnsiTheme="minorHAnsi" w:cstheme="minorHAnsi"/>
                <w:color w:val="000000" w:themeColor="text1"/>
                <w:sz w:val="22"/>
                <w:szCs w:val="22"/>
              </w:rPr>
              <w:t>Bachillerato</w:t>
            </w:r>
            <w:proofErr w:type="spellEnd"/>
          </w:p>
        </w:tc>
        <w:tc>
          <w:tcPr>
            <w:tcW w:w="1327"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37F" w14:textId="77777777" w:rsidR="002F15DA" w:rsidRPr="00BA721E" w:rsidRDefault="00881F73">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6</w:t>
            </w:r>
          </w:p>
        </w:tc>
      </w:tr>
      <w:tr w:rsidR="00BA721E" w:rsidRPr="00BA721E" w14:paraId="1B6D9388" w14:textId="77777777" w:rsidTr="00BA721E">
        <w:trPr>
          <w:trHeight w:val="256"/>
        </w:trPr>
        <w:tc>
          <w:tcPr>
            <w:tcW w:w="2127"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85" w14:textId="77777777" w:rsidR="002F15DA" w:rsidRPr="00BA721E" w:rsidRDefault="00881F73">
            <w:pPr>
              <w:pStyle w:val="Standard"/>
              <w:jc w:val="center"/>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TUTO</w:t>
            </w:r>
          </w:p>
        </w:tc>
        <w:tc>
          <w:tcPr>
            <w:tcW w:w="7178"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86" w14:textId="77777777" w:rsidR="002F15DA" w:rsidRPr="00BA721E" w:rsidRDefault="00881F73">
            <w:pPr>
              <w:pStyle w:val="Standard"/>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 xml:space="preserve">Por cada </w:t>
            </w:r>
            <w:proofErr w:type="spellStart"/>
            <w:r w:rsidRPr="00BA721E">
              <w:rPr>
                <w:rFonts w:asciiTheme="minorHAnsi" w:hAnsiTheme="minorHAnsi" w:cstheme="minorHAnsi"/>
                <w:color w:val="000000" w:themeColor="text1"/>
                <w:sz w:val="22"/>
                <w:szCs w:val="22"/>
              </w:rPr>
              <w:t>unidad</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autorizada</w:t>
            </w:r>
            <w:proofErr w:type="spellEnd"/>
            <w:r w:rsidRPr="00BA721E">
              <w:rPr>
                <w:rFonts w:asciiTheme="minorHAnsi" w:hAnsiTheme="minorHAnsi" w:cstheme="minorHAnsi"/>
                <w:color w:val="000000" w:themeColor="text1"/>
                <w:sz w:val="22"/>
                <w:szCs w:val="22"/>
              </w:rPr>
              <w:t xml:space="preserve"> de  </w:t>
            </w:r>
            <w:proofErr w:type="spellStart"/>
            <w:r w:rsidRPr="00BA721E">
              <w:rPr>
                <w:rFonts w:asciiTheme="minorHAnsi" w:hAnsiTheme="minorHAnsi" w:cstheme="minorHAnsi"/>
                <w:color w:val="000000" w:themeColor="text1"/>
                <w:sz w:val="22"/>
                <w:szCs w:val="22"/>
              </w:rPr>
              <w:t>Bachillerato</w:t>
            </w:r>
            <w:proofErr w:type="spellEnd"/>
          </w:p>
        </w:tc>
        <w:tc>
          <w:tcPr>
            <w:tcW w:w="1327"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387" w14:textId="77777777" w:rsidR="002F15DA" w:rsidRPr="00BA721E" w:rsidRDefault="00881F73">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1</w:t>
            </w:r>
          </w:p>
        </w:tc>
      </w:tr>
      <w:tr w:rsidR="00BA721E" w:rsidRPr="00BA721E" w14:paraId="497B1B8C" w14:textId="77777777" w:rsidTr="00BA721E">
        <w:trPr>
          <w:trHeight w:val="256"/>
        </w:trPr>
        <w:tc>
          <w:tcPr>
            <w:tcW w:w="2127"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3C55352" w14:textId="77777777" w:rsidR="00892881" w:rsidRPr="00BA721E" w:rsidRDefault="00892881" w:rsidP="00357C4C">
            <w:pPr>
              <w:pStyle w:val="Standard"/>
              <w:jc w:val="center"/>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RELIGIÓ/A.EDUCATIVA</w:t>
            </w:r>
          </w:p>
        </w:tc>
        <w:tc>
          <w:tcPr>
            <w:tcW w:w="8505" w:type="dxa"/>
            <w:gridSpan w:val="2"/>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41A2145" w14:textId="77777777" w:rsidR="00892881" w:rsidRPr="00BA721E" w:rsidRDefault="00892881" w:rsidP="00357C4C">
            <w:pPr>
              <w:pStyle w:val="Standard"/>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 xml:space="preserve">2  </w:t>
            </w:r>
            <w:proofErr w:type="spellStart"/>
            <w:r w:rsidRPr="00BA721E">
              <w:rPr>
                <w:rFonts w:asciiTheme="minorHAnsi" w:hAnsiTheme="minorHAnsi" w:cstheme="minorHAnsi"/>
                <w:color w:val="000000" w:themeColor="text1"/>
                <w:sz w:val="22"/>
                <w:szCs w:val="22"/>
              </w:rPr>
              <w:t>horas</w:t>
            </w:r>
            <w:proofErr w:type="spellEnd"/>
            <w:r w:rsidRPr="00BA721E">
              <w:rPr>
                <w:rFonts w:asciiTheme="minorHAnsi" w:hAnsiTheme="minorHAnsi" w:cstheme="minorHAnsi"/>
                <w:color w:val="000000" w:themeColor="text1"/>
                <w:sz w:val="22"/>
                <w:szCs w:val="22"/>
              </w:rPr>
              <w:t xml:space="preserve"> + una hora por cada </w:t>
            </w:r>
            <w:proofErr w:type="spellStart"/>
            <w:r w:rsidRPr="00BA721E">
              <w:rPr>
                <w:rFonts w:asciiTheme="minorHAnsi" w:hAnsiTheme="minorHAnsi" w:cstheme="minorHAnsi"/>
                <w:color w:val="000000" w:themeColor="text1"/>
                <w:sz w:val="22"/>
                <w:szCs w:val="22"/>
              </w:rPr>
              <w:t>grupo</w:t>
            </w:r>
            <w:proofErr w:type="spellEnd"/>
            <w:r w:rsidRPr="00BA721E">
              <w:rPr>
                <w:rFonts w:asciiTheme="minorHAnsi" w:hAnsiTheme="minorHAnsi" w:cstheme="minorHAnsi"/>
                <w:color w:val="000000" w:themeColor="text1"/>
                <w:sz w:val="22"/>
                <w:szCs w:val="22"/>
              </w:rPr>
              <w:t xml:space="preserve"> de </w:t>
            </w:r>
            <w:proofErr w:type="spellStart"/>
            <w:r w:rsidRPr="00BA721E">
              <w:rPr>
                <w:rFonts w:asciiTheme="minorHAnsi" w:hAnsiTheme="minorHAnsi" w:cstheme="minorHAnsi"/>
                <w:color w:val="000000" w:themeColor="text1"/>
                <w:sz w:val="22"/>
                <w:szCs w:val="22"/>
              </w:rPr>
              <w:t>Bachillerato</w:t>
            </w:r>
            <w:proofErr w:type="spellEnd"/>
          </w:p>
        </w:tc>
      </w:tr>
    </w:tbl>
    <w:p w14:paraId="1B6D938A" w14:textId="77777777" w:rsidR="002F15DA" w:rsidRPr="00BA721E" w:rsidRDefault="00881F73">
      <w:pPr>
        <w:pStyle w:val="Prrafodelista"/>
        <w:spacing w:before="100" w:after="159"/>
        <w:ind w:left="0"/>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Modalidades de Bachillerato Tipo 1: 1º Ciencias y Tecnología, 1º y 2º modalidad de Artes: Vía Artes Plásticas, Imagen y Diseño y 1º y 2º Bachillerato Modalidad General.</w:t>
      </w:r>
    </w:p>
    <w:p w14:paraId="1B6D938B" w14:textId="77777777" w:rsidR="002F15DA" w:rsidRPr="00BA721E" w:rsidRDefault="00881F73">
      <w:pPr>
        <w:pStyle w:val="Prrafodelista"/>
        <w:spacing w:before="100" w:after="159"/>
        <w:ind w:left="0"/>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Modalidades de Bachillerato Tipo 2: 2º de Bachillerato Modalidad de Ciencias y Tecnología; 1º y 2º Bachillerato Modalidad de Humanidades y Ciencias Sociales; 1º y 2º Bachillerato Modalidad de Artes: Vía Música y Artes Escénicas.</w:t>
      </w:r>
    </w:p>
    <w:p w14:paraId="1B6D938C" w14:textId="77777777" w:rsidR="002F15DA" w:rsidRPr="00BA721E" w:rsidRDefault="00881F73">
      <w:pPr>
        <w:pStyle w:val="Prrafodelista"/>
        <w:spacing w:before="100" w:after="159"/>
        <w:ind w:left="0"/>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Modalidades de Bachillerato mixtas de tipo 3: Se trata de mixturas que combinan más de dos modalidades.</w:t>
      </w:r>
    </w:p>
    <w:p w14:paraId="1B6D938D" w14:textId="77777777" w:rsidR="002F15DA" w:rsidRPr="00BA721E" w:rsidRDefault="00881F73">
      <w:pPr>
        <w:pStyle w:val="Standard"/>
        <w:spacing w:before="100" w:after="159"/>
        <w:jc w:val="both"/>
        <w:rPr>
          <w:rFonts w:asciiTheme="minorHAnsi" w:hAnsiTheme="minorHAnsi" w:cstheme="minorHAnsi"/>
          <w:b/>
          <w:bCs/>
          <w:color w:val="000000" w:themeColor="text1"/>
          <w:sz w:val="22"/>
          <w:szCs w:val="22"/>
          <w:lang w:val="es-ES" w:eastAsia="ca-ES"/>
        </w:rPr>
      </w:pPr>
      <w:r w:rsidRPr="00BA721E">
        <w:rPr>
          <w:rFonts w:asciiTheme="minorHAnsi" w:hAnsiTheme="minorHAnsi" w:cstheme="minorHAnsi"/>
          <w:b/>
          <w:bCs/>
          <w:color w:val="000000" w:themeColor="text1"/>
          <w:sz w:val="22"/>
          <w:szCs w:val="22"/>
          <w:lang w:val="es-ES" w:eastAsia="ca-ES"/>
        </w:rPr>
        <w:t>c) Programas</w:t>
      </w:r>
    </w:p>
    <w:tbl>
      <w:tblPr>
        <w:tblW w:w="10632" w:type="dxa"/>
        <w:tblInd w:w="-570" w:type="dxa"/>
        <w:tblLayout w:type="fixed"/>
        <w:tblCellMar>
          <w:left w:w="10" w:type="dxa"/>
          <w:right w:w="10" w:type="dxa"/>
        </w:tblCellMar>
        <w:tblLook w:val="04A0" w:firstRow="1" w:lastRow="0" w:firstColumn="1" w:lastColumn="0" w:noHBand="0" w:noVBand="1"/>
      </w:tblPr>
      <w:tblGrid>
        <w:gridCol w:w="2382"/>
        <w:gridCol w:w="6832"/>
        <w:gridCol w:w="1418"/>
      </w:tblGrid>
      <w:tr w:rsidR="00BA721E" w:rsidRPr="00BA721E" w14:paraId="1B6D9390" w14:textId="77777777" w:rsidTr="00D851EA">
        <w:trPr>
          <w:trHeight w:val="256"/>
        </w:trPr>
        <w:tc>
          <w:tcPr>
            <w:tcW w:w="9214" w:type="dxa"/>
            <w:gridSpan w:val="2"/>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1B6D938E" w14:textId="77777777" w:rsidR="002F15DA" w:rsidRPr="00BA721E" w:rsidRDefault="00881F73">
            <w:pPr>
              <w:pStyle w:val="Standard"/>
              <w:jc w:val="center"/>
              <w:rPr>
                <w:rFonts w:asciiTheme="minorHAnsi" w:hAnsiTheme="minorHAnsi" w:cstheme="minorHAnsi"/>
                <w:b/>
                <w:bCs/>
                <w:color w:val="000000" w:themeColor="text1"/>
                <w:sz w:val="22"/>
                <w:szCs w:val="22"/>
              </w:rPr>
            </w:pPr>
            <w:r w:rsidRPr="00BA721E">
              <w:rPr>
                <w:rFonts w:asciiTheme="minorHAnsi" w:hAnsiTheme="minorHAnsi" w:cstheme="minorHAnsi"/>
                <w:b/>
                <w:bCs/>
                <w:color w:val="000000" w:themeColor="text1"/>
                <w:sz w:val="22"/>
                <w:szCs w:val="22"/>
              </w:rPr>
              <w:t>CRITERIO DE ASIGNACIÓN</w:t>
            </w: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38F" w14:textId="3DF54FCA" w:rsidR="002F15DA" w:rsidRPr="00BA721E" w:rsidRDefault="00881F73">
            <w:pPr>
              <w:pStyle w:val="Standard"/>
              <w:jc w:val="center"/>
              <w:rPr>
                <w:rFonts w:asciiTheme="minorHAnsi" w:hAnsiTheme="minorHAnsi" w:cstheme="minorHAnsi"/>
                <w:b/>
                <w:bCs/>
                <w:color w:val="000000" w:themeColor="text1"/>
                <w:sz w:val="22"/>
                <w:szCs w:val="22"/>
              </w:rPr>
            </w:pPr>
            <w:r w:rsidRPr="00BA721E">
              <w:rPr>
                <w:rFonts w:asciiTheme="minorHAnsi" w:hAnsiTheme="minorHAnsi" w:cstheme="minorHAnsi"/>
                <w:b/>
                <w:bCs/>
                <w:color w:val="000000" w:themeColor="text1"/>
                <w:sz w:val="22"/>
                <w:szCs w:val="22"/>
              </w:rPr>
              <w:t>H</w:t>
            </w:r>
            <w:r w:rsidR="00D851EA">
              <w:rPr>
                <w:rFonts w:asciiTheme="minorHAnsi" w:hAnsiTheme="minorHAnsi" w:cstheme="minorHAnsi"/>
                <w:b/>
                <w:bCs/>
                <w:color w:val="000000" w:themeColor="text1"/>
                <w:sz w:val="22"/>
                <w:szCs w:val="22"/>
              </w:rPr>
              <w:t>.</w:t>
            </w:r>
            <w:r w:rsidRPr="00BA721E">
              <w:rPr>
                <w:rFonts w:asciiTheme="minorHAnsi" w:hAnsiTheme="minorHAnsi" w:cstheme="minorHAnsi"/>
                <w:b/>
                <w:bCs/>
                <w:color w:val="000000" w:themeColor="text1"/>
                <w:sz w:val="22"/>
                <w:szCs w:val="22"/>
              </w:rPr>
              <w:t xml:space="preserve"> LECTIVAS</w:t>
            </w:r>
          </w:p>
        </w:tc>
      </w:tr>
      <w:tr w:rsidR="00BA721E" w:rsidRPr="00BA721E" w14:paraId="1B6D9394" w14:textId="77777777" w:rsidTr="00D851EA">
        <w:trPr>
          <w:trHeight w:val="256"/>
        </w:trPr>
        <w:tc>
          <w:tcPr>
            <w:tcW w:w="2382"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91" w14:textId="77777777" w:rsidR="002F15DA" w:rsidRPr="00BA721E" w:rsidRDefault="00881F73">
            <w:pPr>
              <w:pStyle w:val="Standard"/>
              <w:jc w:val="center"/>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PAC</w:t>
            </w:r>
          </w:p>
        </w:tc>
        <w:tc>
          <w:tcPr>
            <w:tcW w:w="6832"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92" w14:textId="77777777" w:rsidR="002F15DA" w:rsidRPr="00BA721E" w:rsidRDefault="00881F73">
            <w:pPr>
              <w:pStyle w:val="Standard"/>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 xml:space="preserve">Por cada </w:t>
            </w:r>
            <w:proofErr w:type="spellStart"/>
            <w:r w:rsidRPr="00BA721E">
              <w:rPr>
                <w:rFonts w:asciiTheme="minorHAnsi" w:hAnsiTheme="minorHAnsi" w:cstheme="minorHAnsi"/>
                <w:color w:val="000000" w:themeColor="text1"/>
                <w:sz w:val="22"/>
                <w:szCs w:val="22"/>
              </w:rPr>
              <w:t>grupo</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autorizado</w:t>
            </w:r>
            <w:proofErr w:type="spellEnd"/>
            <w:r w:rsidRPr="00BA721E">
              <w:rPr>
                <w:rFonts w:asciiTheme="minorHAnsi" w:hAnsiTheme="minorHAnsi" w:cstheme="minorHAnsi"/>
                <w:color w:val="000000" w:themeColor="text1"/>
                <w:sz w:val="22"/>
                <w:szCs w:val="22"/>
              </w:rPr>
              <w:t xml:space="preserve"> de PAC</w:t>
            </w:r>
          </w:p>
        </w:tc>
        <w:tc>
          <w:tcPr>
            <w:tcW w:w="1418"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393" w14:textId="77777777" w:rsidR="002F15DA" w:rsidRPr="00BA721E" w:rsidRDefault="00881F73">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20</w:t>
            </w:r>
          </w:p>
        </w:tc>
      </w:tr>
      <w:tr w:rsidR="00BA721E" w:rsidRPr="00BA721E" w14:paraId="1B6D9398" w14:textId="77777777" w:rsidTr="00D851EA">
        <w:trPr>
          <w:trHeight w:val="256"/>
        </w:trPr>
        <w:tc>
          <w:tcPr>
            <w:tcW w:w="2382"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95" w14:textId="77777777" w:rsidR="002F15DA" w:rsidRPr="00BA721E" w:rsidRDefault="00881F73">
            <w:pPr>
              <w:pStyle w:val="Standard"/>
              <w:jc w:val="center"/>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PDC3</w:t>
            </w:r>
          </w:p>
        </w:tc>
        <w:tc>
          <w:tcPr>
            <w:tcW w:w="6832"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96" w14:textId="77777777" w:rsidR="002F15DA" w:rsidRPr="00BA721E" w:rsidRDefault="00881F73">
            <w:pPr>
              <w:pStyle w:val="Standard"/>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 xml:space="preserve">Por cada </w:t>
            </w:r>
            <w:proofErr w:type="spellStart"/>
            <w:r w:rsidRPr="00BA721E">
              <w:rPr>
                <w:rFonts w:asciiTheme="minorHAnsi" w:hAnsiTheme="minorHAnsi" w:cstheme="minorHAnsi"/>
                <w:color w:val="000000" w:themeColor="text1"/>
                <w:sz w:val="22"/>
                <w:szCs w:val="22"/>
              </w:rPr>
              <w:t>grupo</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autorizado</w:t>
            </w:r>
            <w:proofErr w:type="spellEnd"/>
            <w:r w:rsidRPr="00BA721E">
              <w:rPr>
                <w:rFonts w:asciiTheme="minorHAnsi" w:hAnsiTheme="minorHAnsi" w:cstheme="minorHAnsi"/>
                <w:color w:val="000000" w:themeColor="text1"/>
                <w:sz w:val="22"/>
                <w:szCs w:val="22"/>
              </w:rPr>
              <w:t xml:space="preserve"> de PDC3</w:t>
            </w:r>
          </w:p>
        </w:tc>
        <w:tc>
          <w:tcPr>
            <w:tcW w:w="1418"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397" w14:textId="77777777" w:rsidR="002F15DA" w:rsidRPr="00BA721E" w:rsidRDefault="00881F73">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22</w:t>
            </w:r>
          </w:p>
        </w:tc>
      </w:tr>
      <w:tr w:rsidR="00BA721E" w:rsidRPr="00BA721E" w14:paraId="1B6D939C" w14:textId="77777777" w:rsidTr="00D851EA">
        <w:trPr>
          <w:trHeight w:val="256"/>
        </w:trPr>
        <w:tc>
          <w:tcPr>
            <w:tcW w:w="2382"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99" w14:textId="77777777" w:rsidR="002F15DA" w:rsidRPr="00BA721E" w:rsidRDefault="00881F73">
            <w:pPr>
              <w:pStyle w:val="Standard"/>
              <w:jc w:val="center"/>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PDC4</w:t>
            </w:r>
          </w:p>
        </w:tc>
        <w:tc>
          <w:tcPr>
            <w:tcW w:w="6832"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9A" w14:textId="77777777" w:rsidR="002F15DA" w:rsidRPr="00BA721E" w:rsidRDefault="00881F73">
            <w:pPr>
              <w:pStyle w:val="Standard"/>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 xml:space="preserve">Por cada </w:t>
            </w:r>
            <w:proofErr w:type="spellStart"/>
            <w:r w:rsidRPr="00BA721E">
              <w:rPr>
                <w:rFonts w:asciiTheme="minorHAnsi" w:hAnsiTheme="minorHAnsi" w:cstheme="minorHAnsi"/>
                <w:color w:val="000000" w:themeColor="text1"/>
                <w:sz w:val="22"/>
                <w:szCs w:val="22"/>
              </w:rPr>
              <w:t>grupo</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autorizado</w:t>
            </w:r>
            <w:proofErr w:type="spellEnd"/>
            <w:r w:rsidRPr="00BA721E">
              <w:rPr>
                <w:rFonts w:asciiTheme="minorHAnsi" w:hAnsiTheme="minorHAnsi" w:cstheme="minorHAnsi"/>
                <w:color w:val="000000" w:themeColor="text1"/>
                <w:sz w:val="22"/>
                <w:szCs w:val="22"/>
              </w:rPr>
              <w:t xml:space="preserve"> de PDC4</w:t>
            </w:r>
          </w:p>
        </w:tc>
        <w:tc>
          <w:tcPr>
            <w:tcW w:w="1418"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39B" w14:textId="77777777" w:rsidR="002F15DA" w:rsidRPr="00BA721E" w:rsidRDefault="00881F73">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23</w:t>
            </w:r>
          </w:p>
        </w:tc>
      </w:tr>
    </w:tbl>
    <w:p w14:paraId="1B6D939D"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b/>
          <w:bCs/>
          <w:color w:val="000000" w:themeColor="text1"/>
          <w:sz w:val="22"/>
          <w:szCs w:val="22"/>
          <w:lang w:val="es-ES" w:eastAsia="ca-ES"/>
        </w:rPr>
        <w:t>d) Ciclos formativos</w:t>
      </w:r>
    </w:p>
    <w:tbl>
      <w:tblPr>
        <w:tblW w:w="10491" w:type="dxa"/>
        <w:tblInd w:w="-429" w:type="dxa"/>
        <w:tblLayout w:type="fixed"/>
        <w:tblCellMar>
          <w:left w:w="10" w:type="dxa"/>
          <w:right w:w="10" w:type="dxa"/>
        </w:tblCellMar>
        <w:tblLook w:val="04A0" w:firstRow="1" w:lastRow="0" w:firstColumn="1" w:lastColumn="0" w:noHBand="0" w:noVBand="1"/>
      </w:tblPr>
      <w:tblGrid>
        <w:gridCol w:w="2127"/>
        <w:gridCol w:w="6946"/>
        <w:gridCol w:w="1418"/>
      </w:tblGrid>
      <w:tr w:rsidR="00BA721E" w:rsidRPr="00BA721E" w14:paraId="1B6D93A0" w14:textId="77777777" w:rsidTr="00D851EA">
        <w:trPr>
          <w:trHeight w:val="256"/>
        </w:trPr>
        <w:tc>
          <w:tcPr>
            <w:tcW w:w="9073" w:type="dxa"/>
            <w:gridSpan w:val="2"/>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1B6D939E" w14:textId="77777777" w:rsidR="002F15DA" w:rsidRPr="00BA721E" w:rsidRDefault="00881F73">
            <w:pPr>
              <w:pStyle w:val="Standard"/>
              <w:jc w:val="center"/>
              <w:rPr>
                <w:rFonts w:asciiTheme="minorHAnsi" w:hAnsiTheme="minorHAnsi" w:cstheme="minorHAnsi"/>
                <w:b/>
                <w:bCs/>
                <w:color w:val="000000" w:themeColor="text1"/>
                <w:sz w:val="22"/>
                <w:szCs w:val="22"/>
              </w:rPr>
            </w:pPr>
            <w:r w:rsidRPr="00BA721E">
              <w:rPr>
                <w:rFonts w:asciiTheme="minorHAnsi" w:hAnsiTheme="minorHAnsi" w:cstheme="minorHAnsi"/>
                <w:b/>
                <w:bCs/>
                <w:color w:val="000000" w:themeColor="text1"/>
                <w:sz w:val="22"/>
                <w:szCs w:val="22"/>
              </w:rPr>
              <w:t>CRITERIO DE ASIGNACIÓN</w:t>
            </w: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39F" w14:textId="466AEF2D" w:rsidR="002F15DA" w:rsidRPr="00BA721E" w:rsidRDefault="00881F73">
            <w:pPr>
              <w:pStyle w:val="Standard"/>
              <w:jc w:val="center"/>
              <w:rPr>
                <w:rFonts w:asciiTheme="minorHAnsi" w:hAnsiTheme="minorHAnsi" w:cstheme="minorHAnsi"/>
                <w:b/>
                <w:bCs/>
                <w:color w:val="000000" w:themeColor="text1"/>
                <w:sz w:val="22"/>
                <w:szCs w:val="22"/>
              </w:rPr>
            </w:pPr>
            <w:r w:rsidRPr="00BA721E">
              <w:rPr>
                <w:rFonts w:asciiTheme="minorHAnsi" w:hAnsiTheme="minorHAnsi" w:cstheme="minorHAnsi"/>
                <w:b/>
                <w:bCs/>
                <w:color w:val="000000" w:themeColor="text1"/>
                <w:sz w:val="22"/>
                <w:szCs w:val="22"/>
              </w:rPr>
              <w:t>H</w:t>
            </w:r>
            <w:r w:rsidR="00D851EA">
              <w:rPr>
                <w:rFonts w:asciiTheme="minorHAnsi" w:hAnsiTheme="minorHAnsi" w:cstheme="minorHAnsi"/>
                <w:b/>
                <w:bCs/>
                <w:color w:val="000000" w:themeColor="text1"/>
                <w:sz w:val="22"/>
                <w:szCs w:val="22"/>
              </w:rPr>
              <w:t>.</w:t>
            </w:r>
            <w:r w:rsidRPr="00BA721E">
              <w:rPr>
                <w:rFonts w:asciiTheme="minorHAnsi" w:hAnsiTheme="minorHAnsi" w:cstheme="minorHAnsi"/>
                <w:b/>
                <w:bCs/>
                <w:color w:val="000000" w:themeColor="text1"/>
                <w:sz w:val="22"/>
                <w:szCs w:val="22"/>
              </w:rPr>
              <w:t xml:space="preserve"> LECTIVAS</w:t>
            </w:r>
          </w:p>
        </w:tc>
      </w:tr>
      <w:tr w:rsidR="00BA721E" w:rsidRPr="00BA721E" w14:paraId="1B6D93A4" w14:textId="77777777" w:rsidTr="00D851EA">
        <w:trPr>
          <w:trHeight w:val="256"/>
        </w:trPr>
        <w:tc>
          <w:tcPr>
            <w:tcW w:w="2127" w:type="dxa"/>
            <w:vMerge w:val="restart"/>
            <w:tcBorders>
              <w:left w:val="single" w:sz="2" w:space="0" w:color="000000"/>
            </w:tcBorders>
            <w:shd w:val="clear" w:color="auto" w:fill="auto"/>
            <w:tcMar>
              <w:top w:w="0" w:type="dxa"/>
              <w:left w:w="28" w:type="dxa"/>
              <w:bottom w:w="0" w:type="dxa"/>
              <w:right w:w="28" w:type="dxa"/>
            </w:tcMar>
            <w:vAlign w:val="center"/>
          </w:tcPr>
          <w:p w14:paraId="1B6D93A1" w14:textId="77777777" w:rsidR="00892881" w:rsidRPr="00BA721E" w:rsidRDefault="00892881">
            <w:pPr>
              <w:pStyle w:val="Standard"/>
              <w:jc w:val="center"/>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COMUNES</w:t>
            </w:r>
          </w:p>
        </w:tc>
        <w:tc>
          <w:tcPr>
            <w:tcW w:w="6946"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A2" w14:textId="77777777" w:rsidR="00892881" w:rsidRPr="00BA721E" w:rsidRDefault="00892881">
            <w:pPr>
              <w:pStyle w:val="Standard"/>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 xml:space="preserve">Por cada </w:t>
            </w:r>
            <w:proofErr w:type="spellStart"/>
            <w:r w:rsidRPr="00BA721E">
              <w:rPr>
                <w:rFonts w:asciiTheme="minorHAnsi" w:hAnsiTheme="minorHAnsi" w:cstheme="minorHAnsi"/>
                <w:color w:val="000000" w:themeColor="text1"/>
                <w:sz w:val="22"/>
                <w:szCs w:val="22"/>
              </w:rPr>
              <w:t>unidad</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autorizada</w:t>
            </w:r>
            <w:proofErr w:type="spellEnd"/>
            <w:r w:rsidRPr="00BA721E">
              <w:rPr>
                <w:rFonts w:asciiTheme="minorHAnsi" w:hAnsiTheme="minorHAnsi" w:cstheme="minorHAnsi"/>
                <w:color w:val="000000" w:themeColor="text1"/>
                <w:sz w:val="22"/>
                <w:szCs w:val="22"/>
              </w:rPr>
              <w:t xml:space="preserve"> en </w:t>
            </w:r>
            <w:proofErr w:type="spellStart"/>
            <w:r w:rsidRPr="00BA721E">
              <w:rPr>
                <w:rFonts w:asciiTheme="minorHAnsi" w:hAnsiTheme="minorHAnsi" w:cstheme="minorHAnsi"/>
                <w:color w:val="000000" w:themeColor="text1"/>
                <w:sz w:val="22"/>
                <w:szCs w:val="22"/>
              </w:rPr>
              <w:t>régimen</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ordinario</w:t>
            </w:r>
            <w:proofErr w:type="spellEnd"/>
            <w:r w:rsidRPr="00BA721E">
              <w:rPr>
                <w:rFonts w:asciiTheme="minorHAnsi" w:hAnsiTheme="minorHAnsi" w:cstheme="minorHAnsi"/>
                <w:color w:val="000000" w:themeColor="text1"/>
                <w:sz w:val="22"/>
                <w:szCs w:val="22"/>
              </w:rPr>
              <w:t xml:space="preserve"> </w:t>
            </w:r>
          </w:p>
        </w:tc>
        <w:tc>
          <w:tcPr>
            <w:tcW w:w="1418"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3A3" w14:textId="77777777" w:rsidR="00892881" w:rsidRPr="00BA721E" w:rsidRDefault="00892881">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30</w:t>
            </w:r>
          </w:p>
        </w:tc>
      </w:tr>
      <w:tr w:rsidR="00BA721E" w:rsidRPr="00BA721E" w14:paraId="1B6D93A8" w14:textId="77777777" w:rsidTr="00D851EA">
        <w:trPr>
          <w:trHeight w:val="92"/>
        </w:trPr>
        <w:tc>
          <w:tcPr>
            <w:tcW w:w="2127" w:type="dxa"/>
            <w:vMerge/>
            <w:tcBorders>
              <w:left w:val="single" w:sz="2" w:space="0" w:color="000000"/>
            </w:tcBorders>
            <w:shd w:val="clear" w:color="auto" w:fill="auto"/>
            <w:tcMar>
              <w:top w:w="0" w:type="dxa"/>
              <w:left w:w="28" w:type="dxa"/>
              <w:bottom w:w="0" w:type="dxa"/>
              <w:right w:w="28" w:type="dxa"/>
            </w:tcMar>
            <w:vAlign w:val="center"/>
          </w:tcPr>
          <w:p w14:paraId="1B6D93A5" w14:textId="77777777" w:rsidR="00892881" w:rsidRPr="00BA721E" w:rsidRDefault="00892881">
            <w:pPr>
              <w:rPr>
                <w:rFonts w:asciiTheme="minorHAnsi" w:hAnsiTheme="minorHAnsi" w:cstheme="minorHAnsi"/>
                <w:color w:val="000000" w:themeColor="text1"/>
                <w:sz w:val="22"/>
                <w:szCs w:val="22"/>
              </w:rPr>
            </w:pPr>
          </w:p>
        </w:tc>
        <w:tc>
          <w:tcPr>
            <w:tcW w:w="6946"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A6" w14:textId="66B98543" w:rsidR="00892881" w:rsidRPr="00BA721E" w:rsidRDefault="00892881">
            <w:pPr>
              <w:pStyle w:val="Standard"/>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 xml:space="preserve">Por cada </w:t>
            </w:r>
            <w:proofErr w:type="spellStart"/>
            <w:r w:rsidRPr="00BA721E">
              <w:rPr>
                <w:rFonts w:asciiTheme="minorHAnsi" w:hAnsiTheme="minorHAnsi" w:cstheme="minorHAnsi"/>
                <w:color w:val="000000" w:themeColor="text1"/>
                <w:sz w:val="22"/>
                <w:szCs w:val="22"/>
              </w:rPr>
              <w:t>unidad</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autorizada</w:t>
            </w:r>
            <w:proofErr w:type="spellEnd"/>
            <w:r w:rsidRPr="00BA721E">
              <w:rPr>
                <w:rFonts w:asciiTheme="minorHAnsi" w:hAnsiTheme="minorHAnsi" w:cstheme="minorHAnsi"/>
                <w:color w:val="000000" w:themeColor="text1"/>
                <w:sz w:val="22"/>
                <w:szCs w:val="22"/>
              </w:rPr>
              <w:t xml:space="preserve"> en </w:t>
            </w:r>
            <w:proofErr w:type="spellStart"/>
            <w:r w:rsidRPr="00BA721E">
              <w:rPr>
                <w:rFonts w:asciiTheme="minorHAnsi" w:hAnsiTheme="minorHAnsi" w:cstheme="minorHAnsi"/>
                <w:color w:val="000000" w:themeColor="text1"/>
                <w:sz w:val="22"/>
                <w:szCs w:val="22"/>
              </w:rPr>
              <w:t>régimen</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semipresencial</w:t>
            </w:r>
            <w:proofErr w:type="spellEnd"/>
          </w:p>
        </w:tc>
        <w:tc>
          <w:tcPr>
            <w:tcW w:w="1418" w:type="dxa"/>
            <w:tcBorders>
              <w:left w:val="single" w:sz="2" w:space="0" w:color="000000"/>
              <w:right w:val="single" w:sz="2" w:space="0" w:color="000000"/>
            </w:tcBorders>
            <w:shd w:val="clear" w:color="auto" w:fill="auto"/>
            <w:tcMar>
              <w:top w:w="0" w:type="dxa"/>
              <w:left w:w="28" w:type="dxa"/>
              <w:bottom w:w="0" w:type="dxa"/>
              <w:right w:w="28" w:type="dxa"/>
            </w:tcMar>
            <w:vAlign w:val="center"/>
          </w:tcPr>
          <w:p w14:paraId="1B6D93A7" w14:textId="2264F0D3" w:rsidR="00892881" w:rsidRPr="00BA721E" w:rsidRDefault="00892881">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25</w:t>
            </w:r>
          </w:p>
        </w:tc>
      </w:tr>
      <w:tr w:rsidR="00BA721E" w:rsidRPr="00BA721E" w14:paraId="7022CE7B" w14:textId="77777777" w:rsidTr="00D851EA">
        <w:trPr>
          <w:trHeight w:val="91"/>
        </w:trPr>
        <w:tc>
          <w:tcPr>
            <w:tcW w:w="2127" w:type="dxa"/>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5CD31E0F" w14:textId="77777777" w:rsidR="00892881" w:rsidRPr="00BA721E" w:rsidRDefault="00892881">
            <w:pPr>
              <w:rPr>
                <w:rFonts w:asciiTheme="minorHAnsi" w:hAnsiTheme="minorHAnsi" w:cstheme="minorHAnsi"/>
                <w:color w:val="000000" w:themeColor="text1"/>
                <w:sz w:val="22"/>
                <w:szCs w:val="22"/>
              </w:rPr>
            </w:pPr>
          </w:p>
        </w:tc>
        <w:tc>
          <w:tcPr>
            <w:tcW w:w="6946"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2A350B47" w14:textId="41BBD176" w:rsidR="00892881" w:rsidRPr="00BA721E" w:rsidRDefault="00892881">
            <w:pPr>
              <w:pStyle w:val="Standard"/>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 xml:space="preserve">Por cada </w:t>
            </w:r>
            <w:proofErr w:type="spellStart"/>
            <w:r w:rsidRPr="00BA721E">
              <w:rPr>
                <w:rFonts w:asciiTheme="minorHAnsi" w:hAnsiTheme="minorHAnsi" w:cstheme="minorHAnsi"/>
                <w:color w:val="000000" w:themeColor="text1"/>
                <w:sz w:val="22"/>
                <w:szCs w:val="22"/>
              </w:rPr>
              <w:t>unidad</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autorizada</w:t>
            </w:r>
            <w:proofErr w:type="spellEnd"/>
            <w:r w:rsidRPr="00BA721E">
              <w:rPr>
                <w:rFonts w:asciiTheme="minorHAnsi" w:hAnsiTheme="minorHAnsi" w:cstheme="minorHAnsi"/>
                <w:color w:val="000000" w:themeColor="text1"/>
                <w:sz w:val="22"/>
                <w:szCs w:val="22"/>
              </w:rPr>
              <w:t xml:space="preserve"> en </w:t>
            </w:r>
            <w:proofErr w:type="spellStart"/>
            <w:r w:rsidRPr="00BA721E">
              <w:rPr>
                <w:rFonts w:asciiTheme="minorHAnsi" w:hAnsiTheme="minorHAnsi" w:cstheme="minorHAnsi"/>
                <w:color w:val="000000" w:themeColor="text1"/>
                <w:sz w:val="22"/>
                <w:szCs w:val="22"/>
              </w:rPr>
              <w:t>régimen</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nocturno</w:t>
            </w:r>
            <w:proofErr w:type="spellEnd"/>
          </w:p>
        </w:tc>
        <w:tc>
          <w:tcPr>
            <w:tcW w:w="1418" w:type="dxa"/>
            <w:tcBorders>
              <w:left w:val="single" w:sz="2" w:space="0" w:color="000000"/>
              <w:right w:val="single" w:sz="2" w:space="0" w:color="000000"/>
            </w:tcBorders>
            <w:shd w:val="clear" w:color="auto" w:fill="auto"/>
            <w:tcMar>
              <w:top w:w="0" w:type="dxa"/>
              <w:left w:w="28" w:type="dxa"/>
              <w:bottom w:w="0" w:type="dxa"/>
              <w:right w:w="28" w:type="dxa"/>
            </w:tcMar>
            <w:vAlign w:val="center"/>
          </w:tcPr>
          <w:p w14:paraId="4FFE76DD" w14:textId="28152EA5" w:rsidR="00892881" w:rsidRPr="00BA721E" w:rsidRDefault="00892881">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20</w:t>
            </w:r>
          </w:p>
        </w:tc>
      </w:tr>
      <w:tr w:rsidR="00BA721E" w:rsidRPr="00BA721E" w14:paraId="1B6D93AC" w14:textId="77777777" w:rsidTr="00D851EA">
        <w:trPr>
          <w:trHeight w:val="256"/>
        </w:trPr>
        <w:tc>
          <w:tcPr>
            <w:tcW w:w="2127"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A9" w14:textId="77777777" w:rsidR="00892881" w:rsidRPr="00BA721E" w:rsidRDefault="00892881">
            <w:pPr>
              <w:pStyle w:val="Standard"/>
              <w:jc w:val="center"/>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DESD</w:t>
            </w:r>
          </w:p>
        </w:tc>
        <w:tc>
          <w:tcPr>
            <w:tcW w:w="6946"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AA" w14:textId="77777777" w:rsidR="00892881" w:rsidRPr="00BA721E" w:rsidRDefault="00892881">
            <w:pPr>
              <w:pStyle w:val="Standard"/>
              <w:rPr>
                <w:rFonts w:asciiTheme="minorHAnsi" w:hAnsiTheme="minorHAnsi" w:cstheme="minorHAnsi"/>
                <w:color w:val="000000" w:themeColor="text1"/>
                <w:sz w:val="22"/>
                <w:szCs w:val="22"/>
              </w:rPr>
            </w:pPr>
            <w:proofErr w:type="spellStart"/>
            <w:r w:rsidRPr="00BA721E">
              <w:rPr>
                <w:rFonts w:asciiTheme="minorHAnsi" w:hAnsiTheme="minorHAnsi" w:cstheme="minorHAnsi"/>
                <w:color w:val="000000" w:themeColor="text1"/>
                <w:sz w:val="22"/>
                <w:szCs w:val="22"/>
              </w:rPr>
              <w:t>Horas</w:t>
            </w:r>
            <w:proofErr w:type="spellEnd"/>
            <w:r w:rsidRPr="00BA721E">
              <w:rPr>
                <w:rFonts w:asciiTheme="minorHAnsi" w:hAnsiTheme="minorHAnsi" w:cstheme="minorHAnsi"/>
                <w:color w:val="000000" w:themeColor="text1"/>
                <w:sz w:val="22"/>
                <w:szCs w:val="22"/>
              </w:rPr>
              <w:t xml:space="preserve"> lectives </w:t>
            </w:r>
            <w:proofErr w:type="spellStart"/>
            <w:r w:rsidRPr="00BA721E">
              <w:rPr>
                <w:rFonts w:asciiTheme="minorHAnsi" w:hAnsiTheme="minorHAnsi" w:cstheme="minorHAnsi"/>
                <w:color w:val="000000" w:themeColor="text1"/>
                <w:sz w:val="22"/>
                <w:szCs w:val="22"/>
              </w:rPr>
              <w:t>autorizadas</w:t>
            </w:r>
            <w:proofErr w:type="spellEnd"/>
            <w:r w:rsidRPr="00BA721E">
              <w:rPr>
                <w:rFonts w:asciiTheme="minorHAnsi" w:hAnsiTheme="minorHAnsi" w:cstheme="minorHAnsi"/>
                <w:color w:val="000000" w:themeColor="text1"/>
                <w:sz w:val="22"/>
                <w:szCs w:val="22"/>
              </w:rPr>
              <w:t xml:space="preserve"> por la Dirección General de Formació </w:t>
            </w:r>
            <w:proofErr w:type="spellStart"/>
            <w:r w:rsidRPr="00BA721E">
              <w:rPr>
                <w:rFonts w:asciiTheme="minorHAnsi" w:hAnsiTheme="minorHAnsi" w:cstheme="minorHAnsi"/>
                <w:color w:val="000000" w:themeColor="text1"/>
                <w:sz w:val="22"/>
                <w:szCs w:val="22"/>
              </w:rPr>
              <w:t>Profesional</w:t>
            </w:r>
            <w:proofErr w:type="spellEnd"/>
            <w:r w:rsidRPr="00BA721E">
              <w:rPr>
                <w:rFonts w:asciiTheme="minorHAnsi" w:hAnsiTheme="minorHAnsi" w:cstheme="minorHAnsi"/>
                <w:color w:val="000000" w:themeColor="text1"/>
                <w:sz w:val="22"/>
                <w:szCs w:val="22"/>
              </w:rPr>
              <w:t>.</w:t>
            </w:r>
          </w:p>
        </w:tc>
        <w:tc>
          <w:tcPr>
            <w:tcW w:w="1418"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3AB" w14:textId="77777777" w:rsidR="00892881" w:rsidRPr="00BA721E" w:rsidRDefault="00892881">
            <w:pPr>
              <w:pStyle w:val="Standard"/>
              <w:jc w:val="right"/>
              <w:rPr>
                <w:rFonts w:asciiTheme="minorHAnsi" w:hAnsiTheme="minorHAnsi" w:cstheme="minorHAnsi"/>
                <w:color w:val="000000" w:themeColor="text1"/>
                <w:sz w:val="22"/>
                <w:szCs w:val="22"/>
              </w:rPr>
            </w:pPr>
          </w:p>
        </w:tc>
      </w:tr>
      <w:tr w:rsidR="00DD4FA2" w:rsidRPr="00BA721E" w14:paraId="1B6D93B0" w14:textId="77777777" w:rsidTr="001930C4">
        <w:trPr>
          <w:trHeight w:val="256"/>
        </w:trPr>
        <w:tc>
          <w:tcPr>
            <w:tcW w:w="2127" w:type="dxa"/>
            <w:vMerge w:val="restart"/>
            <w:tcBorders>
              <w:left w:val="single" w:sz="2" w:space="0" w:color="000000"/>
            </w:tcBorders>
            <w:shd w:val="clear" w:color="auto" w:fill="auto"/>
            <w:tcMar>
              <w:top w:w="0" w:type="dxa"/>
              <w:left w:w="28" w:type="dxa"/>
              <w:bottom w:w="0" w:type="dxa"/>
              <w:right w:w="28" w:type="dxa"/>
            </w:tcMar>
            <w:vAlign w:val="center"/>
          </w:tcPr>
          <w:p w14:paraId="1B6D93AD" w14:textId="77777777" w:rsidR="00DD4FA2" w:rsidRPr="00BA721E" w:rsidRDefault="00DD4FA2">
            <w:pPr>
              <w:pStyle w:val="Standard"/>
              <w:jc w:val="center"/>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TUTORIAS</w:t>
            </w:r>
          </w:p>
        </w:tc>
        <w:tc>
          <w:tcPr>
            <w:tcW w:w="6946"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AE" w14:textId="6D4CE017" w:rsidR="00DD4FA2" w:rsidRPr="00BA721E" w:rsidRDefault="00DD4FA2">
            <w:pPr>
              <w:pStyle w:val="Standard"/>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 xml:space="preserve">Por cada </w:t>
            </w:r>
            <w:proofErr w:type="spellStart"/>
            <w:r w:rsidRPr="00BA721E">
              <w:rPr>
                <w:rFonts w:asciiTheme="minorHAnsi" w:hAnsiTheme="minorHAnsi" w:cstheme="minorHAnsi"/>
                <w:color w:val="000000" w:themeColor="text1"/>
                <w:sz w:val="22"/>
                <w:szCs w:val="22"/>
              </w:rPr>
              <w:t>grupo</w:t>
            </w:r>
            <w:proofErr w:type="spellEnd"/>
            <w:r w:rsidRPr="00BA721E">
              <w:rPr>
                <w:rFonts w:asciiTheme="minorHAnsi" w:hAnsiTheme="minorHAnsi" w:cstheme="minorHAnsi"/>
                <w:color w:val="000000" w:themeColor="text1"/>
                <w:sz w:val="22"/>
                <w:szCs w:val="22"/>
              </w:rPr>
              <w:t xml:space="preserve"> de 1º de </w:t>
            </w:r>
            <w:proofErr w:type="spellStart"/>
            <w:r w:rsidRPr="00BA721E">
              <w:rPr>
                <w:rFonts w:asciiTheme="minorHAnsi" w:hAnsiTheme="minorHAnsi" w:cstheme="minorHAnsi"/>
                <w:color w:val="000000" w:themeColor="text1"/>
                <w:sz w:val="22"/>
                <w:szCs w:val="22"/>
              </w:rPr>
              <w:t>Ciclos</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Formativos</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incluye</w:t>
            </w:r>
            <w:proofErr w:type="spellEnd"/>
            <w:r w:rsidRPr="00BA721E">
              <w:rPr>
                <w:rFonts w:asciiTheme="minorHAnsi" w:hAnsiTheme="minorHAnsi" w:cstheme="minorHAnsi"/>
                <w:color w:val="000000" w:themeColor="text1"/>
                <w:sz w:val="22"/>
                <w:szCs w:val="22"/>
              </w:rPr>
              <w:t xml:space="preserve"> 1º FPB)</w:t>
            </w:r>
          </w:p>
        </w:tc>
        <w:tc>
          <w:tcPr>
            <w:tcW w:w="1418"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3AF" w14:textId="77777777" w:rsidR="00DD4FA2" w:rsidRPr="00BA721E" w:rsidRDefault="00DD4FA2">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2</w:t>
            </w:r>
          </w:p>
        </w:tc>
      </w:tr>
      <w:tr w:rsidR="00DD4FA2" w:rsidRPr="00BA721E" w14:paraId="1B6D93B4" w14:textId="77777777" w:rsidTr="001930C4">
        <w:trPr>
          <w:trHeight w:val="256"/>
        </w:trPr>
        <w:tc>
          <w:tcPr>
            <w:tcW w:w="2127" w:type="dxa"/>
            <w:vMerge/>
            <w:tcBorders>
              <w:left w:val="single" w:sz="2" w:space="0" w:color="000000"/>
            </w:tcBorders>
            <w:shd w:val="clear" w:color="auto" w:fill="auto"/>
            <w:tcMar>
              <w:top w:w="0" w:type="dxa"/>
              <w:left w:w="28" w:type="dxa"/>
              <w:bottom w:w="0" w:type="dxa"/>
              <w:right w:w="28" w:type="dxa"/>
            </w:tcMar>
            <w:vAlign w:val="center"/>
          </w:tcPr>
          <w:p w14:paraId="1B6D93B1" w14:textId="77777777" w:rsidR="00DD4FA2" w:rsidRPr="00BA721E" w:rsidRDefault="00DD4FA2">
            <w:pPr>
              <w:pStyle w:val="Standard"/>
              <w:jc w:val="center"/>
              <w:rPr>
                <w:rFonts w:asciiTheme="minorHAnsi" w:hAnsiTheme="minorHAnsi" w:cstheme="minorHAnsi"/>
                <w:color w:val="000000" w:themeColor="text1"/>
                <w:sz w:val="22"/>
                <w:szCs w:val="22"/>
              </w:rPr>
            </w:pPr>
          </w:p>
        </w:tc>
        <w:tc>
          <w:tcPr>
            <w:tcW w:w="6946"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B2" w14:textId="1AE0A0E1" w:rsidR="00DD4FA2" w:rsidRPr="00BA721E" w:rsidRDefault="00DD4FA2">
            <w:pPr>
              <w:pStyle w:val="Standard"/>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 xml:space="preserve">Por cada </w:t>
            </w:r>
            <w:proofErr w:type="spellStart"/>
            <w:r w:rsidRPr="00BA721E">
              <w:rPr>
                <w:rFonts w:asciiTheme="minorHAnsi" w:hAnsiTheme="minorHAnsi" w:cstheme="minorHAnsi"/>
                <w:color w:val="000000" w:themeColor="text1"/>
                <w:sz w:val="22"/>
                <w:szCs w:val="22"/>
              </w:rPr>
              <w:t>grupo</w:t>
            </w:r>
            <w:proofErr w:type="spellEnd"/>
            <w:r w:rsidRPr="00BA721E">
              <w:rPr>
                <w:rFonts w:asciiTheme="minorHAnsi" w:hAnsiTheme="minorHAnsi" w:cstheme="minorHAnsi"/>
                <w:color w:val="000000" w:themeColor="text1"/>
                <w:sz w:val="22"/>
                <w:szCs w:val="22"/>
              </w:rPr>
              <w:t xml:space="preserve"> de 2º de </w:t>
            </w:r>
            <w:proofErr w:type="spellStart"/>
            <w:r w:rsidRPr="00BA721E">
              <w:rPr>
                <w:rFonts w:asciiTheme="minorHAnsi" w:hAnsiTheme="minorHAnsi" w:cstheme="minorHAnsi"/>
                <w:color w:val="000000" w:themeColor="text1"/>
                <w:sz w:val="22"/>
                <w:szCs w:val="22"/>
              </w:rPr>
              <w:t>Ciclos</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Formativos</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incluye</w:t>
            </w:r>
            <w:proofErr w:type="spellEnd"/>
            <w:r w:rsidRPr="00BA721E">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2</w:t>
            </w:r>
            <w:r w:rsidRPr="00BA721E">
              <w:rPr>
                <w:rFonts w:asciiTheme="minorHAnsi" w:hAnsiTheme="minorHAnsi" w:cstheme="minorHAnsi"/>
                <w:color w:val="000000" w:themeColor="text1"/>
                <w:sz w:val="22"/>
                <w:szCs w:val="22"/>
              </w:rPr>
              <w:t>º FPB)</w:t>
            </w:r>
          </w:p>
        </w:tc>
        <w:tc>
          <w:tcPr>
            <w:tcW w:w="1418"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3B3" w14:textId="77777777" w:rsidR="00DD4FA2" w:rsidRPr="00BA721E" w:rsidRDefault="00DD4FA2">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5</w:t>
            </w:r>
          </w:p>
        </w:tc>
      </w:tr>
      <w:tr w:rsidR="00DD4FA2" w:rsidRPr="00BA721E" w14:paraId="1B6D93B8" w14:textId="77777777" w:rsidTr="001930C4">
        <w:trPr>
          <w:trHeight w:val="256"/>
        </w:trPr>
        <w:tc>
          <w:tcPr>
            <w:tcW w:w="2127" w:type="dxa"/>
            <w:vMerge/>
            <w:tcBorders>
              <w:left w:val="single" w:sz="2" w:space="0" w:color="000000"/>
            </w:tcBorders>
            <w:shd w:val="clear" w:color="auto" w:fill="auto"/>
            <w:tcMar>
              <w:top w:w="0" w:type="dxa"/>
              <w:left w:w="28" w:type="dxa"/>
              <w:bottom w:w="0" w:type="dxa"/>
              <w:right w:w="28" w:type="dxa"/>
            </w:tcMar>
            <w:vAlign w:val="center"/>
          </w:tcPr>
          <w:p w14:paraId="1B6D93B5" w14:textId="77777777" w:rsidR="00DD4FA2" w:rsidRPr="00BA721E" w:rsidRDefault="00DD4FA2">
            <w:pPr>
              <w:pStyle w:val="Standard"/>
              <w:jc w:val="center"/>
              <w:rPr>
                <w:rFonts w:asciiTheme="minorHAnsi" w:hAnsiTheme="minorHAnsi" w:cstheme="minorHAnsi"/>
                <w:color w:val="000000" w:themeColor="text1"/>
                <w:sz w:val="22"/>
                <w:szCs w:val="22"/>
              </w:rPr>
            </w:pPr>
          </w:p>
        </w:tc>
        <w:tc>
          <w:tcPr>
            <w:tcW w:w="6946"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B6" w14:textId="0B21FCA3" w:rsidR="00DD4FA2" w:rsidRPr="00BA721E" w:rsidRDefault="00DD4FA2">
            <w:pPr>
              <w:pStyle w:val="Standard"/>
              <w:rPr>
                <w:rFonts w:asciiTheme="minorHAnsi" w:hAnsiTheme="minorHAnsi" w:cstheme="minorHAnsi"/>
                <w:color w:val="000000" w:themeColor="text1"/>
                <w:sz w:val="22"/>
                <w:szCs w:val="22"/>
              </w:rPr>
            </w:pPr>
            <w:proofErr w:type="spellStart"/>
            <w:r w:rsidRPr="00BA721E">
              <w:rPr>
                <w:rFonts w:asciiTheme="minorHAnsi" w:hAnsiTheme="minorHAnsi" w:cstheme="minorHAnsi"/>
                <w:color w:val="000000" w:themeColor="text1"/>
                <w:sz w:val="22"/>
                <w:szCs w:val="22"/>
              </w:rPr>
              <w:t>Horas</w:t>
            </w:r>
            <w:proofErr w:type="spellEnd"/>
            <w:r w:rsidRPr="00BA721E">
              <w:rPr>
                <w:rFonts w:asciiTheme="minorHAnsi" w:hAnsiTheme="minorHAnsi" w:cstheme="minorHAnsi"/>
                <w:color w:val="000000" w:themeColor="text1"/>
                <w:sz w:val="22"/>
                <w:szCs w:val="22"/>
              </w:rPr>
              <w:t xml:space="preserve"> de FP Dual </w:t>
            </w:r>
            <w:proofErr w:type="spellStart"/>
            <w:r w:rsidRPr="00BA721E">
              <w:rPr>
                <w:rFonts w:asciiTheme="minorHAnsi" w:hAnsiTheme="minorHAnsi" w:cstheme="minorHAnsi"/>
                <w:color w:val="000000" w:themeColor="text1"/>
                <w:sz w:val="22"/>
                <w:szCs w:val="22"/>
              </w:rPr>
              <w:t>autorizadas</w:t>
            </w:r>
            <w:proofErr w:type="spellEnd"/>
            <w:r w:rsidRPr="00BA721E">
              <w:rPr>
                <w:rFonts w:asciiTheme="minorHAnsi" w:hAnsiTheme="minorHAnsi" w:cstheme="minorHAnsi"/>
                <w:color w:val="000000" w:themeColor="text1"/>
                <w:sz w:val="22"/>
                <w:szCs w:val="22"/>
              </w:rPr>
              <w:t xml:space="preserve"> por la Dirección General de F</w:t>
            </w:r>
            <w:r>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Profesional</w:t>
            </w:r>
            <w:proofErr w:type="spellEnd"/>
            <w:r w:rsidRPr="00BA721E">
              <w:rPr>
                <w:rFonts w:asciiTheme="minorHAnsi" w:hAnsiTheme="minorHAnsi" w:cstheme="minorHAnsi"/>
                <w:color w:val="000000" w:themeColor="text1"/>
                <w:sz w:val="22"/>
                <w:szCs w:val="22"/>
              </w:rPr>
              <w:t>.</w:t>
            </w:r>
          </w:p>
        </w:tc>
        <w:tc>
          <w:tcPr>
            <w:tcW w:w="1418"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3B7" w14:textId="77777777" w:rsidR="00DD4FA2" w:rsidRPr="00BA721E" w:rsidRDefault="00DD4FA2">
            <w:pPr>
              <w:pStyle w:val="Standard"/>
              <w:jc w:val="right"/>
              <w:rPr>
                <w:rFonts w:asciiTheme="minorHAnsi" w:hAnsiTheme="minorHAnsi" w:cstheme="minorHAnsi"/>
                <w:color w:val="000000" w:themeColor="text1"/>
                <w:sz w:val="22"/>
                <w:szCs w:val="22"/>
              </w:rPr>
            </w:pPr>
          </w:p>
        </w:tc>
      </w:tr>
      <w:tr w:rsidR="00DD4FA2" w:rsidRPr="00BA721E" w14:paraId="5C13EACC" w14:textId="77777777" w:rsidTr="00D851EA">
        <w:trPr>
          <w:trHeight w:val="256"/>
        </w:trPr>
        <w:tc>
          <w:tcPr>
            <w:tcW w:w="2127" w:type="dxa"/>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45729DCC" w14:textId="77777777" w:rsidR="00DD4FA2" w:rsidRPr="00BA721E" w:rsidRDefault="00DD4FA2">
            <w:pPr>
              <w:pStyle w:val="Standard"/>
              <w:jc w:val="center"/>
              <w:rPr>
                <w:rFonts w:asciiTheme="minorHAnsi" w:hAnsiTheme="minorHAnsi" w:cstheme="minorHAnsi"/>
                <w:color w:val="000000" w:themeColor="text1"/>
                <w:sz w:val="22"/>
                <w:szCs w:val="22"/>
              </w:rPr>
            </w:pPr>
          </w:p>
        </w:tc>
        <w:tc>
          <w:tcPr>
            <w:tcW w:w="6946"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591C630A" w14:textId="28D9BA8D" w:rsidR="00DD4FA2" w:rsidRPr="00BA721E" w:rsidRDefault="00DD4FA2">
            <w:pPr>
              <w:pStyle w:val="Standard"/>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Por cada </w:t>
            </w:r>
            <w:proofErr w:type="spellStart"/>
            <w:r>
              <w:rPr>
                <w:rFonts w:asciiTheme="minorHAnsi" w:hAnsiTheme="minorHAnsi" w:cstheme="minorHAnsi"/>
                <w:color w:val="000000" w:themeColor="text1"/>
                <w:sz w:val="22"/>
                <w:szCs w:val="22"/>
              </w:rPr>
              <w:t>grupo</w:t>
            </w:r>
            <w:proofErr w:type="spellEnd"/>
            <w:r>
              <w:rPr>
                <w:rFonts w:asciiTheme="minorHAnsi" w:hAnsiTheme="minorHAnsi" w:cstheme="minorHAnsi"/>
                <w:color w:val="000000" w:themeColor="text1"/>
                <w:sz w:val="22"/>
                <w:szCs w:val="22"/>
              </w:rPr>
              <w:t xml:space="preserve"> de PFCB</w:t>
            </w:r>
          </w:p>
        </w:tc>
        <w:tc>
          <w:tcPr>
            <w:tcW w:w="1418"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1105EDC" w14:textId="43D675A6" w:rsidR="00DD4FA2" w:rsidRPr="00BA721E" w:rsidRDefault="00DD4FA2">
            <w:pPr>
              <w:pStyle w:val="Standard"/>
              <w:jc w:val="righ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4</w:t>
            </w:r>
          </w:p>
        </w:tc>
      </w:tr>
      <w:tr w:rsidR="006537FD" w:rsidRPr="006537FD" w14:paraId="1B6D93BD" w14:textId="77777777" w:rsidTr="00D851EA">
        <w:trPr>
          <w:trHeight w:val="256"/>
        </w:trPr>
        <w:tc>
          <w:tcPr>
            <w:tcW w:w="2127" w:type="dxa"/>
            <w:vMerge w:val="restart"/>
            <w:tcBorders>
              <w:left w:val="single" w:sz="2" w:space="0" w:color="000000"/>
            </w:tcBorders>
            <w:shd w:val="clear" w:color="auto" w:fill="auto"/>
            <w:tcMar>
              <w:top w:w="0" w:type="dxa"/>
              <w:left w:w="28" w:type="dxa"/>
              <w:bottom w:w="0" w:type="dxa"/>
              <w:right w:w="28" w:type="dxa"/>
            </w:tcMar>
            <w:vAlign w:val="center"/>
          </w:tcPr>
          <w:p w14:paraId="1B6D93B9" w14:textId="77777777" w:rsidR="002F15DA" w:rsidRPr="00BA721E" w:rsidRDefault="00881F73">
            <w:pPr>
              <w:pStyle w:val="Standard"/>
              <w:jc w:val="center"/>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OTRAS HORAS LECTIVAS</w:t>
            </w:r>
          </w:p>
          <w:p w14:paraId="1B6D93BA" w14:textId="77777777" w:rsidR="002F15DA" w:rsidRPr="00BA721E" w:rsidRDefault="002F15DA">
            <w:pPr>
              <w:pStyle w:val="Standard"/>
              <w:jc w:val="center"/>
              <w:rPr>
                <w:rFonts w:asciiTheme="minorHAnsi" w:hAnsiTheme="minorHAnsi" w:cstheme="minorHAnsi"/>
                <w:color w:val="000000" w:themeColor="text1"/>
                <w:sz w:val="22"/>
                <w:szCs w:val="22"/>
                <w:lang w:val="es-ES" w:eastAsia="ca-ES"/>
              </w:rPr>
            </w:pPr>
          </w:p>
        </w:tc>
        <w:tc>
          <w:tcPr>
            <w:tcW w:w="6946"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BB" w14:textId="450CC07F" w:rsidR="002F15DA" w:rsidRPr="000716C6" w:rsidRDefault="00881F73">
            <w:pPr>
              <w:pStyle w:val="Standard"/>
              <w:rPr>
                <w:rFonts w:asciiTheme="minorHAnsi" w:hAnsiTheme="minorHAnsi" w:cstheme="minorHAnsi"/>
                <w:color w:val="000000" w:themeColor="text1"/>
                <w:sz w:val="22"/>
                <w:szCs w:val="22"/>
              </w:rPr>
            </w:pPr>
            <w:r w:rsidRPr="000716C6">
              <w:rPr>
                <w:rFonts w:asciiTheme="minorHAnsi" w:hAnsiTheme="minorHAnsi" w:cstheme="minorHAnsi"/>
                <w:color w:val="000000" w:themeColor="text1"/>
                <w:sz w:val="22"/>
                <w:szCs w:val="22"/>
              </w:rPr>
              <w:t xml:space="preserve">Por cada curso de </w:t>
            </w:r>
            <w:proofErr w:type="spellStart"/>
            <w:r w:rsidRPr="000716C6">
              <w:rPr>
                <w:rFonts w:asciiTheme="minorHAnsi" w:hAnsiTheme="minorHAnsi" w:cstheme="minorHAnsi"/>
                <w:color w:val="000000" w:themeColor="text1"/>
                <w:sz w:val="22"/>
                <w:szCs w:val="22"/>
              </w:rPr>
              <w:t>especialización</w:t>
            </w:r>
            <w:proofErr w:type="spellEnd"/>
            <w:r w:rsidR="00AD166C" w:rsidRPr="000716C6">
              <w:rPr>
                <w:rFonts w:asciiTheme="minorHAnsi" w:hAnsiTheme="minorHAnsi" w:cstheme="minorHAnsi"/>
                <w:color w:val="000000" w:themeColor="text1"/>
                <w:sz w:val="22"/>
                <w:szCs w:val="22"/>
              </w:rPr>
              <w:t>,</w:t>
            </w:r>
            <w:r w:rsidRPr="000716C6">
              <w:rPr>
                <w:rFonts w:asciiTheme="minorHAnsi" w:hAnsiTheme="minorHAnsi" w:cstheme="minorHAnsi"/>
                <w:color w:val="000000" w:themeColor="text1"/>
                <w:sz w:val="22"/>
                <w:szCs w:val="22"/>
              </w:rPr>
              <w:t xml:space="preserve"> </w:t>
            </w:r>
            <w:proofErr w:type="spellStart"/>
            <w:r w:rsidR="00AD166C" w:rsidRPr="000716C6">
              <w:rPr>
                <w:rFonts w:asciiTheme="minorHAnsi" w:hAnsiTheme="minorHAnsi" w:cstheme="minorHAnsi"/>
                <w:color w:val="000000" w:themeColor="text1"/>
                <w:sz w:val="22"/>
                <w:szCs w:val="22"/>
              </w:rPr>
              <w:t>hor</w:t>
            </w:r>
            <w:r w:rsidR="002D2FC8">
              <w:rPr>
                <w:rFonts w:asciiTheme="minorHAnsi" w:hAnsiTheme="minorHAnsi" w:cstheme="minorHAnsi"/>
                <w:color w:val="000000" w:themeColor="text1"/>
                <w:sz w:val="22"/>
                <w:szCs w:val="22"/>
              </w:rPr>
              <w:t>a</w:t>
            </w:r>
            <w:r w:rsidR="00AD166C" w:rsidRPr="000716C6">
              <w:rPr>
                <w:rFonts w:asciiTheme="minorHAnsi" w:hAnsiTheme="minorHAnsi" w:cstheme="minorHAnsi"/>
                <w:color w:val="000000" w:themeColor="text1"/>
                <w:sz w:val="22"/>
                <w:szCs w:val="22"/>
              </w:rPr>
              <w:t>s</w:t>
            </w:r>
            <w:proofErr w:type="spellEnd"/>
            <w:r w:rsidR="00AD166C" w:rsidRPr="000716C6">
              <w:rPr>
                <w:rFonts w:asciiTheme="minorHAnsi" w:hAnsiTheme="minorHAnsi" w:cstheme="minorHAnsi"/>
                <w:color w:val="000000" w:themeColor="text1"/>
                <w:sz w:val="22"/>
                <w:szCs w:val="22"/>
              </w:rPr>
              <w:t xml:space="preserve"> </w:t>
            </w:r>
            <w:r w:rsidR="00F214C8" w:rsidRPr="000716C6">
              <w:rPr>
                <w:rFonts w:asciiTheme="minorHAnsi" w:hAnsiTheme="minorHAnsi" w:cstheme="minorHAnsi"/>
                <w:color w:val="000000" w:themeColor="text1"/>
                <w:sz w:val="22"/>
                <w:szCs w:val="22"/>
              </w:rPr>
              <w:t>a determinar por la DGFP</w:t>
            </w:r>
          </w:p>
        </w:tc>
        <w:tc>
          <w:tcPr>
            <w:tcW w:w="1418"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3BC" w14:textId="66FE3363" w:rsidR="002F15DA" w:rsidRPr="000716C6" w:rsidRDefault="00EF3369">
            <w:pPr>
              <w:pStyle w:val="Standard"/>
              <w:jc w:val="right"/>
              <w:rPr>
                <w:rFonts w:asciiTheme="minorHAnsi" w:hAnsiTheme="minorHAnsi" w:cstheme="minorHAnsi"/>
                <w:color w:val="000000" w:themeColor="text1"/>
                <w:sz w:val="22"/>
                <w:szCs w:val="22"/>
              </w:rPr>
            </w:pPr>
            <w:r w:rsidRPr="000716C6">
              <w:rPr>
                <w:rFonts w:asciiTheme="minorHAnsi" w:hAnsiTheme="minorHAnsi" w:cstheme="minorHAnsi"/>
                <w:color w:val="000000" w:themeColor="text1"/>
                <w:sz w:val="22"/>
                <w:szCs w:val="22"/>
              </w:rPr>
              <w:t>30-40</w:t>
            </w:r>
          </w:p>
        </w:tc>
      </w:tr>
      <w:tr w:rsidR="00D851EA" w:rsidRPr="00BA721E" w14:paraId="1B6D93C1" w14:textId="77777777" w:rsidTr="00D851EA">
        <w:trPr>
          <w:trHeight w:val="537"/>
        </w:trPr>
        <w:tc>
          <w:tcPr>
            <w:tcW w:w="2127" w:type="dxa"/>
            <w:vMerge/>
            <w:tcBorders>
              <w:left w:val="single" w:sz="2" w:space="0" w:color="000000"/>
            </w:tcBorders>
            <w:shd w:val="clear" w:color="auto" w:fill="auto"/>
            <w:tcMar>
              <w:top w:w="0" w:type="dxa"/>
              <w:left w:w="28" w:type="dxa"/>
              <w:bottom w:w="0" w:type="dxa"/>
              <w:right w:w="28" w:type="dxa"/>
            </w:tcMar>
            <w:vAlign w:val="center"/>
          </w:tcPr>
          <w:p w14:paraId="1B6D93BE" w14:textId="77777777" w:rsidR="00D851EA" w:rsidRPr="00BA721E" w:rsidRDefault="00D851EA">
            <w:pPr>
              <w:rPr>
                <w:rFonts w:asciiTheme="minorHAnsi" w:hAnsiTheme="minorHAnsi" w:cstheme="minorHAnsi"/>
                <w:color w:val="000000" w:themeColor="text1"/>
                <w:sz w:val="22"/>
                <w:szCs w:val="22"/>
              </w:rPr>
            </w:pPr>
          </w:p>
        </w:tc>
        <w:tc>
          <w:tcPr>
            <w:tcW w:w="6946" w:type="dxa"/>
            <w:tcBorders>
              <w:left w:val="single" w:sz="2" w:space="0" w:color="000000"/>
            </w:tcBorders>
            <w:shd w:val="clear" w:color="auto" w:fill="auto"/>
            <w:tcMar>
              <w:top w:w="0" w:type="dxa"/>
              <w:left w:w="28" w:type="dxa"/>
              <w:bottom w:w="0" w:type="dxa"/>
              <w:right w:w="28" w:type="dxa"/>
            </w:tcMar>
            <w:vAlign w:val="center"/>
          </w:tcPr>
          <w:p w14:paraId="1B6D93BF" w14:textId="549C38B3" w:rsidR="00D851EA" w:rsidRPr="00BA721E" w:rsidRDefault="00D851EA">
            <w:pPr>
              <w:pStyle w:val="Standard"/>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 xml:space="preserve">En </w:t>
            </w:r>
            <w:proofErr w:type="spellStart"/>
            <w:r w:rsidRPr="00BA721E">
              <w:rPr>
                <w:rFonts w:asciiTheme="minorHAnsi" w:hAnsiTheme="minorHAnsi" w:cstheme="minorHAnsi"/>
                <w:color w:val="000000" w:themeColor="text1"/>
                <w:sz w:val="22"/>
                <w:szCs w:val="22"/>
              </w:rPr>
              <w:t>centros</w:t>
            </w:r>
            <w:proofErr w:type="spellEnd"/>
            <w:r w:rsidRPr="00BA721E">
              <w:rPr>
                <w:rFonts w:asciiTheme="minorHAnsi" w:hAnsiTheme="minorHAnsi" w:cstheme="minorHAnsi"/>
                <w:color w:val="000000" w:themeColor="text1"/>
                <w:sz w:val="22"/>
                <w:szCs w:val="22"/>
              </w:rPr>
              <w:t xml:space="preserve"> con </w:t>
            </w:r>
            <w:proofErr w:type="spellStart"/>
            <w:r w:rsidRPr="00BA721E">
              <w:rPr>
                <w:rFonts w:asciiTheme="minorHAnsi" w:hAnsiTheme="minorHAnsi" w:cstheme="minorHAnsi"/>
                <w:color w:val="000000" w:themeColor="text1"/>
                <w:sz w:val="22"/>
                <w:szCs w:val="22"/>
              </w:rPr>
              <w:t>enseñanzas</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autorizadas</w:t>
            </w:r>
            <w:proofErr w:type="spellEnd"/>
            <w:r w:rsidRPr="00BA721E">
              <w:rPr>
                <w:rFonts w:asciiTheme="minorHAnsi" w:hAnsiTheme="minorHAnsi" w:cstheme="minorHAnsi"/>
                <w:color w:val="000000" w:themeColor="text1"/>
                <w:sz w:val="22"/>
                <w:szCs w:val="22"/>
              </w:rPr>
              <w:t xml:space="preserve"> en </w:t>
            </w:r>
            <w:proofErr w:type="spellStart"/>
            <w:r w:rsidRPr="00BA721E">
              <w:rPr>
                <w:rFonts w:asciiTheme="minorHAnsi" w:hAnsiTheme="minorHAnsi" w:cstheme="minorHAnsi"/>
                <w:color w:val="000000" w:themeColor="text1"/>
                <w:sz w:val="22"/>
                <w:szCs w:val="22"/>
              </w:rPr>
              <w:t>régimen</w:t>
            </w:r>
            <w:proofErr w:type="spellEnd"/>
            <w:r w:rsidRPr="00BA721E">
              <w:rPr>
                <w:rFonts w:asciiTheme="minorHAnsi" w:hAnsiTheme="minorHAnsi" w:cstheme="minorHAnsi"/>
                <w:color w:val="000000" w:themeColor="text1"/>
                <w:sz w:val="22"/>
                <w:szCs w:val="22"/>
              </w:rPr>
              <w:t xml:space="preserve"> plurilingüe </w:t>
            </w:r>
            <w:proofErr w:type="spellStart"/>
            <w:r w:rsidRPr="00BA721E">
              <w:rPr>
                <w:rFonts w:asciiTheme="minorHAnsi" w:hAnsiTheme="minorHAnsi" w:cstheme="minorHAnsi"/>
                <w:color w:val="000000" w:themeColor="text1"/>
                <w:sz w:val="22"/>
                <w:szCs w:val="22"/>
              </w:rPr>
              <w:t>reforzado</w:t>
            </w:r>
            <w:proofErr w:type="spellEnd"/>
            <w:r>
              <w:rPr>
                <w:rFonts w:asciiTheme="minorHAnsi" w:hAnsiTheme="minorHAnsi" w:cstheme="minorHAnsi"/>
                <w:color w:val="000000" w:themeColor="text1"/>
                <w:sz w:val="22"/>
                <w:szCs w:val="22"/>
              </w:rPr>
              <w:t xml:space="preserve"> por cada </w:t>
            </w:r>
            <w:proofErr w:type="spellStart"/>
            <w:r>
              <w:rPr>
                <w:rFonts w:asciiTheme="minorHAnsi" w:hAnsiTheme="minorHAnsi" w:cstheme="minorHAnsi"/>
                <w:color w:val="000000" w:themeColor="text1"/>
                <w:sz w:val="22"/>
                <w:szCs w:val="22"/>
              </w:rPr>
              <w:t>grupo</w:t>
            </w:r>
            <w:proofErr w:type="spellEnd"/>
            <w:r>
              <w:rPr>
                <w:rFonts w:asciiTheme="minorHAnsi" w:hAnsiTheme="minorHAnsi" w:cstheme="minorHAnsi"/>
                <w:color w:val="000000" w:themeColor="text1"/>
                <w:sz w:val="22"/>
                <w:szCs w:val="22"/>
              </w:rPr>
              <w:t xml:space="preserve"> de CF</w:t>
            </w:r>
          </w:p>
        </w:tc>
        <w:tc>
          <w:tcPr>
            <w:tcW w:w="1418" w:type="dxa"/>
            <w:tcBorders>
              <w:left w:val="single" w:sz="2" w:space="0" w:color="000000"/>
              <w:right w:val="single" w:sz="2" w:space="0" w:color="000000"/>
            </w:tcBorders>
            <w:shd w:val="clear" w:color="auto" w:fill="auto"/>
            <w:tcMar>
              <w:top w:w="0" w:type="dxa"/>
              <w:left w:w="28" w:type="dxa"/>
              <w:bottom w:w="0" w:type="dxa"/>
              <w:right w:w="28" w:type="dxa"/>
            </w:tcMar>
            <w:vAlign w:val="center"/>
          </w:tcPr>
          <w:p w14:paraId="1B6D93C0" w14:textId="77777777" w:rsidR="00D851EA" w:rsidRPr="00BA721E" w:rsidRDefault="00D851EA">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4</w:t>
            </w:r>
          </w:p>
        </w:tc>
      </w:tr>
    </w:tbl>
    <w:p w14:paraId="1B6D93CB" w14:textId="77777777" w:rsidR="002F15DA" w:rsidRPr="00BA721E" w:rsidRDefault="00881F73">
      <w:pPr>
        <w:pStyle w:val="Standard"/>
        <w:spacing w:before="100" w:after="159"/>
        <w:jc w:val="both"/>
        <w:rPr>
          <w:rFonts w:asciiTheme="minorHAnsi" w:hAnsiTheme="minorHAnsi" w:cstheme="minorHAnsi"/>
          <w:b/>
          <w:bCs/>
          <w:color w:val="000000" w:themeColor="text1"/>
          <w:sz w:val="22"/>
          <w:szCs w:val="22"/>
          <w:lang w:val="es-ES" w:eastAsia="ca-ES"/>
        </w:rPr>
      </w:pPr>
      <w:r w:rsidRPr="00BA721E">
        <w:rPr>
          <w:rFonts w:asciiTheme="minorHAnsi" w:hAnsiTheme="minorHAnsi" w:cstheme="minorHAnsi"/>
          <w:b/>
          <w:bCs/>
          <w:color w:val="000000" w:themeColor="text1"/>
          <w:sz w:val="22"/>
          <w:szCs w:val="22"/>
          <w:lang w:val="es-ES" w:eastAsia="ca-ES"/>
        </w:rPr>
        <w:t>2. Horas Orientación y para la respuesta educativa a la inclusión</w:t>
      </w:r>
    </w:p>
    <w:tbl>
      <w:tblPr>
        <w:tblW w:w="10491" w:type="dxa"/>
        <w:tblInd w:w="-429" w:type="dxa"/>
        <w:tblLayout w:type="fixed"/>
        <w:tblCellMar>
          <w:left w:w="10" w:type="dxa"/>
          <w:right w:w="10" w:type="dxa"/>
        </w:tblCellMar>
        <w:tblLook w:val="04A0" w:firstRow="1" w:lastRow="0" w:firstColumn="1" w:lastColumn="0" w:noHBand="0" w:noVBand="1"/>
      </w:tblPr>
      <w:tblGrid>
        <w:gridCol w:w="1560"/>
        <w:gridCol w:w="7513"/>
        <w:gridCol w:w="1418"/>
      </w:tblGrid>
      <w:tr w:rsidR="00BA721E" w:rsidRPr="00BA721E" w14:paraId="1B6D93CE" w14:textId="77777777" w:rsidTr="00D851EA">
        <w:trPr>
          <w:trHeight w:val="256"/>
        </w:trPr>
        <w:tc>
          <w:tcPr>
            <w:tcW w:w="9073" w:type="dxa"/>
            <w:gridSpan w:val="2"/>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1B6D93CC" w14:textId="77777777" w:rsidR="002F15DA" w:rsidRPr="00BA721E" w:rsidRDefault="00881F73">
            <w:pPr>
              <w:pStyle w:val="Standard"/>
              <w:jc w:val="center"/>
              <w:rPr>
                <w:rFonts w:asciiTheme="minorHAnsi" w:hAnsiTheme="minorHAnsi" w:cstheme="minorHAnsi"/>
                <w:b/>
                <w:bCs/>
                <w:color w:val="000000" w:themeColor="text1"/>
                <w:sz w:val="22"/>
                <w:szCs w:val="22"/>
              </w:rPr>
            </w:pPr>
            <w:r w:rsidRPr="00BA721E">
              <w:rPr>
                <w:rFonts w:asciiTheme="minorHAnsi" w:hAnsiTheme="minorHAnsi" w:cstheme="minorHAnsi"/>
                <w:b/>
                <w:bCs/>
                <w:color w:val="000000" w:themeColor="text1"/>
                <w:sz w:val="22"/>
                <w:szCs w:val="22"/>
              </w:rPr>
              <w:t>CRITERIO DE ASIGNACIÓN</w:t>
            </w: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3CD" w14:textId="52A0662E" w:rsidR="002F15DA" w:rsidRPr="00BA721E" w:rsidRDefault="00881F73">
            <w:pPr>
              <w:pStyle w:val="Standard"/>
              <w:jc w:val="center"/>
              <w:rPr>
                <w:rFonts w:asciiTheme="minorHAnsi" w:hAnsiTheme="minorHAnsi" w:cstheme="minorHAnsi"/>
                <w:b/>
                <w:bCs/>
                <w:color w:val="000000" w:themeColor="text1"/>
                <w:sz w:val="22"/>
                <w:szCs w:val="22"/>
              </w:rPr>
            </w:pPr>
            <w:r w:rsidRPr="00BA721E">
              <w:rPr>
                <w:rFonts w:asciiTheme="minorHAnsi" w:hAnsiTheme="minorHAnsi" w:cstheme="minorHAnsi"/>
                <w:b/>
                <w:bCs/>
                <w:color w:val="000000" w:themeColor="text1"/>
                <w:sz w:val="22"/>
                <w:szCs w:val="22"/>
              </w:rPr>
              <w:t>H</w:t>
            </w:r>
            <w:r w:rsidR="00D851EA">
              <w:rPr>
                <w:rFonts w:asciiTheme="minorHAnsi" w:hAnsiTheme="minorHAnsi" w:cstheme="minorHAnsi"/>
                <w:b/>
                <w:bCs/>
                <w:color w:val="000000" w:themeColor="text1"/>
                <w:sz w:val="22"/>
                <w:szCs w:val="22"/>
              </w:rPr>
              <w:t>.</w:t>
            </w:r>
            <w:r w:rsidRPr="00BA721E">
              <w:rPr>
                <w:rFonts w:asciiTheme="minorHAnsi" w:hAnsiTheme="minorHAnsi" w:cstheme="minorHAnsi"/>
                <w:b/>
                <w:bCs/>
                <w:color w:val="000000" w:themeColor="text1"/>
                <w:sz w:val="22"/>
                <w:szCs w:val="22"/>
              </w:rPr>
              <w:t xml:space="preserve"> LECTIVAS</w:t>
            </w:r>
          </w:p>
        </w:tc>
      </w:tr>
      <w:tr w:rsidR="00BA721E" w:rsidRPr="00BA721E" w14:paraId="1B6D93D2" w14:textId="77777777" w:rsidTr="00D851EA">
        <w:trPr>
          <w:trHeight w:val="256"/>
        </w:trPr>
        <w:tc>
          <w:tcPr>
            <w:tcW w:w="1560" w:type="dxa"/>
            <w:vMerge w:val="restart"/>
            <w:tcBorders>
              <w:left w:val="single" w:sz="2" w:space="0" w:color="000000"/>
            </w:tcBorders>
            <w:shd w:val="clear" w:color="auto" w:fill="auto"/>
            <w:tcMar>
              <w:top w:w="0" w:type="dxa"/>
              <w:left w:w="28" w:type="dxa"/>
              <w:bottom w:w="0" w:type="dxa"/>
              <w:right w:w="28" w:type="dxa"/>
            </w:tcMar>
            <w:vAlign w:val="center"/>
          </w:tcPr>
          <w:p w14:paraId="1B6D93CF" w14:textId="77777777" w:rsidR="00892881" w:rsidRPr="00BA721E" w:rsidRDefault="00892881">
            <w:pPr>
              <w:pStyle w:val="Standard"/>
              <w:jc w:val="center"/>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ORIENTADOR</w:t>
            </w:r>
          </w:p>
        </w:tc>
        <w:tc>
          <w:tcPr>
            <w:tcW w:w="7513"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D0" w14:textId="5BBDEAB4" w:rsidR="00892881" w:rsidRPr="00BA721E" w:rsidRDefault="00892881">
            <w:pPr>
              <w:pStyle w:val="Standard"/>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 xml:space="preserve">Centros con </w:t>
            </w:r>
            <w:proofErr w:type="spellStart"/>
            <w:r w:rsidRPr="00BA721E">
              <w:rPr>
                <w:rFonts w:asciiTheme="minorHAnsi" w:hAnsiTheme="minorHAnsi" w:cstheme="minorHAnsi"/>
                <w:color w:val="000000" w:themeColor="text1"/>
                <w:sz w:val="22"/>
                <w:szCs w:val="22"/>
              </w:rPr>
              <w:t>hasta</w:t>
            </w:r>
            <w:proofErr w:type="spellEnd"/>
            <w:r w:rsidRPr="00BA721E">
              <w:rPr>
                <w:rFonts w:asciiTheme="minorHAnsi" w:hAnsiTheme="minorHAnsi" w:cstheme="minorHAnsi"/>
                <w:color w:val="000000" w:themeColor="text1"/>
                <w:sz w:val="22"/>
                <w:szCs w:val="22"/>
              </w:rPr>
              <w:t xml:space="preserve"> 300 </w:t>
            </w:r>
            <w:proofErr w:type="spellStart"/>
            <w:r w:rsidRPr="00BA721E">
              <w:rPr>
                <w:rFonts w:asciiTheme="minorHAnsi" w:hAnsiTheme="minorHAnsi" w:cstheme="minorHAnsi"/>
                <w:color w:val="000000" w:themeColor="text1"/>
                <w:sz w:val="22"/>
                <w:szCs w:val="22"/>
              </w:rPr>
              <w:t>alumnos</w:t>
            </w:r>
            <w:proofErr w:type="spellEnd"/>
            <w:r w:rsidRPr="00BA721E">
              <w:rPr>
                <w:rFonts w:asciiTheme="minorHAnsi" w:hAnsiTheme="minorHAnsi" w:cstheme="minorHAnsi"/>
                <w:color w:val="000000" w:themeColor="text1"/>
                <w:sz w:val="22"/>
                <w:szCs w:val="22"/>
              </w:rPr>
              <w:t xml:space="preserve"> y </w:t>
            </w:r>
            <w:proofErr w:type="spellStart"/>
            <w:r w:rsidRPr="00BA721E">
              <w:rPr>
                <w:rFonts w:asciiTheme="minorHAnsi" w:hAnsiTheme="minorHAnsi" w:cstheme="minorHAnsi"/>
                <w:color w:val="000000" w:themeColor="text1"/>
                <w:sz w:val="22"/>
                <w:szCs w:val="22"/>
              </w:rPr>
              <w:t>alumnas</w:t>
            </w:r>
            <w:proofErr w:type="spellEnd"/>
            <w:r w:rsidRPr="00BA721E">
              <w:rPr>
                <w:rFonts w:asciiTheme="minorHAnsi" w:hAnsiTheme="minorHAnsi" w:cstheme="minorHAnsi"/>
                <w:color w:val="000000" w:themeColor="text1"/>
                <w:sz w:val="22"/>
                <w:szCs w:val="22"/>
              </w:rPr>
              <w:t xml:space="preserve"> </w:t>
            </w:r>
          </w:p>
        </w:tc>
        <w:tc>
          <w:tcPr>
            <w:tcW w:w="1418"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3D1" w14:textId="77777777" w:rsidR="00892881" w:rsidRPr="00BA721E" w:rsidRDefault="00892881">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18</w:t>
            </w:r>
          </w:p>
        </w:tc>
      </w:tr>
      <w:tr w:rsidR="00BA721E" w:rsidRPr="00BA721E" w14:paraId="1B6D93D6" w14:textId="77777777" w:rsidTr="00D851EA">
        <w:trPr>
          <w:trHeight w:val="256"/>
        </w:trPr>
        <w:tc>
          <w:tcPr>
            <w:tcW w:w="1560" w:type="dxa"/>
            <w:vMerge/>
            <w:tcBorders>
              <w:left w:val="single" w:sz="2" w:space="0" w:color="000000"/>
            </w:tcBorders>
            <w:shd w:val="clear" w:color="auto" w:fill="auto"/>
            <w:tcMar>
              <w:top w:w="0" w:type="dxa"/>
              <w:left w:w="28" w:type="dxa"/>
              <w:bottom w:w="0" w:type="dxa"/>
              <w:right w:w="28" w:type="dxa"/>
            </w:tcMar>
            <w:vAlign w:val="center"/>
          </w:tcPr>
          <w:p w14:paraId="1B6D93D3" w14:textId="77777777" w:rsidR="00892881" w:rsidRPr="00BA721E" w:rsidRDefault="00892881">
            <w:pPr>
              <w:rPr>
                <w:rFonts w:asciiTheme="minorHAnsi" w:hAnsiTheme="minorHAnsi" w:cstheme="minorHAnsi"/>
                <w:color w:val="000000" w:themeColor="text1"/>
                <w:sz w:val="22"/>
                <w:szCs w:val="22"/>
              </w:rPr>
            </w:pPr>
          </w:p>
        </w:tc>
        <w:tc>
          <w:tcPr>
            <w:tcW w:w="7513"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D4" w14:textId="12B6FC55" w:rsidR="00892881" w:rsidRPr="00987573" w:rsidRDefault="00892881">
            <w:pPr>
              <w:pStyle w:val="Standard"/>
              <w:rPr>
                <w:rFonts w:asciiTheme="minorHAnsi" w:hAnsiTheme="minorHAnsi" w:cstheme="minorHAnsi"/>
                <w:color w:val="000000" w:themeColor="text1"/>
                <w:sz w:val="22"/>
                <w:szCs w:val="22"/>
              </w:rPr>
            </w:pPr>
            <w:r w:rsidRPr="00987573">
              <w:rPr>
                <w:rFonts w:asciiTheme="minorHAnsi" w:hAnsiTheme="minorHAnsi" w:cstheme="minorHAnsi"/>
                <w:color w:val="000000" w:themeColor="text1"/>
                <w:sz w:val="22"/>
                <w:szCs w:val="22"/>
              </w:rPr>
              <w:t xml:space="preserve">Centros de 301 a </w:t>
            </w:r>
            <w:r w:rsidR="006537FD" w:rsidRPr="00987573">
              <w:rPr>
                <w:rFonts w:asciiTheme="minorHAnsi" w:hAnsiTheme="minorHAnsi" w:cstheme="minorHAnsi"/>
                <w:color w:val="000000" w:themeColor="text1"/>
                <w:sz w:val="22"/>
                <w:szCs w:val="22"/>
              </w:rPr>
              <w:t>6</w:t>
            </w:r>
            <w:r w:rsidRPr="00987573">
              <w:rPr>
                <w:rFonts w:asciiTheme="minorHAnsi" w:hAnsiTheme="minorHAnsi" w:cstheme="minorHAnsi"/>
                <w:color w:val="000000" w:themeColor="text1"/>
                <w:sz w:val="22"/>
                <w:szCs w:val="22"/>
              </w:rPr>
              <w:t xml:space="preserve">00 </w:t>
            </w:r>
            <w:proofErr w:type="spellStart"/>
            <w:r w:rsidRPr="00987573">
              <w:rPr>
                <w:rFonts w:asciiTheme="minorHAnsi" w:hAnsiTheme="minorHAnsi" w:cstheme="minorHAnsi"/>
                <w:color w:val="000000" w:themeColor="text1"/>
                <w:sz w:val="22"/>
                <w:szCs w:val="22"/>
              </w:rPr>
              <w:t>alumnos</w:t>
            </w:r>
            <w:proofErr w:type="spellEnd"/>
            <w:r w:rsidRPr="00987573">
              <w:rPr>
                <w:rFonts w:asciiTheme="minorHAnsi" w:hAnsiTheme="minorHAnsi" w:cstheme="minorHAnsi"/>
                <w:color w:val="000000" w:themeColor="text1"/>
                <w:sz w:val="22"/>
                <w:szCs w:val="22"/>
              </w:rPr>
              <w:t xml:space="preserve"> y </w:t>
            </w:r>
            <w:proofErr w:type="spellStart"/>
            <w:r w:rsidRPr="00987573">
              <w:rPr>
                <w:rFonts w:asciiTheme="minorHAnsi" w:hAnsiTheme="minorHAnsi" w:cstheme="minorHAnsi"/>
                <w:color w:val="000000" w:themeColor="text1"/>
                <w:sz w:val="22"/>
                <w:szCs w:val="22"/>
              </w:rPr>
              <w:t>alumnas</w:t>
            </w:r>
            <w:proofErr w:type="spellEnd"/>
            <w:r w:rsidRPr="00987573">
              <w:rPr>
                <w:rFonts w:asciiTheme="minorHAnsi" w:hAnsiTheme="minorHAnsi" w:cstheme="minorHAnsi"/>
                <w:color w:val="000000" w:themeColor="text1"/>
                <w:sz w:val="22"/>
                <w:szCs w:val="22"/>
              </w:rPr>
              <w:t xml:space="preserve"> (ESO+FPB+PFQB)</w:t>
            </w:r>
          </w:p>
        </w:tc>
        <w:tc>
          <w:tcPr>
            <w:tcW w:w="1418"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3D5" w14:textId="77777777" w:rsidR="00892881" w:rsidRPr="00BA721E" w:rsidRDefault="00892881">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36</w:t>
            </w:r>
          </w:p>
        </w:tc>
      </w:tr>
      <w:tr w:rsidR="00BA721E" w:rsidRPr="00BA721E" w14:paraId="1B6D93DA" w14:textId="77777777" w:rsidTr="00D851EA">
        <w:trPr>
          <w:trHeight w:val="256"/>
        </w:trPr>
        <w:tc>
          <w:tcPr>
            <w:tcW w:w="1560" w:type="dxa"/>
            <w:vMerge/>
            <w:tcBorders>
              <w:left w:val="single" w:sz="2" w:space="0" w:color="000000"/>
            </w:tcBorders>
            <w:shd w:val="clear" w:color="auto" w:fill="auto"/>
            <w:tcMar>
              <w:top w:w="0" w:type="dxa"/>
              <w:left w:w="28" w:type="dxa"/>
              <w:bottom w:w="0" w:type="dxa"/>
              <w:right w:w="28" w:type="dxa"/>
            </w:tcMar>
            <w:vAlign w:val="center"/>
          </w:tcPr>
          <w:p w14:paraId="1B6D93D7" w14:textId="77777777" w:rsidR="00892881" w:rsidRPr="00BA721E" w:rsidRDefault="00892881">
            <w:pPr>
              <w:rPr>
                <w:rFonts w:asciiTheme="minorHAnsi" w:hAnsiTheme="minorHAnsi" w:cstheme="minorHAnsi"/>
                <w:color w:val="000000" w:themeColor="text1"/>
                <w:sz w:val="22"/>
                <w:szCs w:val="22"/>
              </w:rPr>
            </w:pPr>
          </w:p>
        </w:tc>
        <w:tc>
          <w:tcPr>
            <w:tcW w:w="7513"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D8" w14:textId="6B532B57" w:rsidR="00892881" w:rsidRPr="00987573" w:rsidRDefault="00892881">
            <w:pPr>
              <w:pStyle w:val="Standard"/>
              <w:rPr>
                <w:rFonts w:asciiTheme="minorHAnsi" w:hAnsiTheme="minorHAnsi" w:cstheme="minorHAnsi"/>
                <w:color w:val="000000" w:themeColor="text1"/>
                <w:sz w:val="22"/>
                <w:szCs w:val="22"/>
              </w:rPr>
            </w:pPr>
            <w:r w:rsidRPr="00987573">
              <w:rPr>
                <w:rFonts w:asciiTheme="minorHAnsi" w:hAnsiTheme="minorHAnsi" w:cstheme="minorHAnsi"/>
                <w:color w:val="000000" w:themeColor="text1"/>
                <w:sz w:val="22"/>
                <w:szCs w:val="22"/>
              </w:rPr>
              <w:t xml:space="preserve">Centros de </w:t>
            </w:r>
            <w:r w:rsidR="006537FD" w:rsidRPr="00987573">
              <w:rPr>
                <w:rFonts w:asciiTheme="minorHAnsi" w:hAnsiTheme="minorHAnsi" w:cstheme="minorHAnsi"/>
                <w:color w:val="000000" w:themeColor="text1"/>
                <w:sz w:val="22"/>
                <w:szCs w:val="22"/>
              </w:rPr>
              <w:t>6</w:t>
            </w:r>
            <w:r w:rsidRPr="00987573">
              <w:rPr>
                <w:rFonts w:asciiTheme="minorHAnsi" w:hAnsiTheme="minorHAnsi" w:cstheme="minorHAnsi"/>
                <w:color w:val="000000" w:themeColor="text1"/>
                <w:sz w:val="22"/>
                <w:szCs w:val="22"/>
              </w:rPr>
              <w:t xml:space="preserve">01 a </w:t>
            </w:r>
            <w:r w:rsidR="006537FD" w:rsidRPr="00987573">
              <w:rPr>
                <w:rFonts w:asciiTheme="minorHAnsi" w:hAnsiTheme="minorHAnsi" w:cstheme="minorHAnsi"/>
                <w:color w:val="000000" w:themeColor="text1"/>
                <w:sz w:val="22"/>
                <w:szCs w:val="22"/>
              </w:rPr>
              <w:t>900</w:t>
            </w:r>
            <w:r w:rsidRPr="00987573">
              <w:rPr>
                <w:rFonts w:asciiTheme="minorHAnsi" w:hAnsiTheme="minorHAnsi" w:cstheme="minorHAnsi"/>
                <w:color w:val="000000" w:themeColor="text1"/>
                <w:sz w:val="22"/>
                <w:szCs w:val="22"/>
              </w:rPr>
              <w:t xml:space="preserve"> </w:t>
            </w:r>
            <w:proofErr w:type="spellStart"/>
            <w:r w:rsidRPr="00987573">
              <w:rPr>
                <w:rFonts w:asciiTheme="minorHAnsi" w:hAnsiTheme="minorHAnsi" w:cstheme="minorHAnsi"/>
                <w:color w:val="000000" w:themeColor="text1"/>
                <w:sz w:val="22"/>
                <w:szCs w:val="22"/>
              </w:rPr>
              <w:t>alumnos</w:t>
            </w:r>
            <w:proofErr w:type="spellEnd"/>
            <w:r w:rsidRPr="00987573">
              <w:rPr>
                <w:rFonts w:asciiTheme="minorHAnsi" w:hAnsiTheme="minorHAnsi" w:cstheme="minorHAnsi"/>
                <w:color w:val="000000" w:themeColor="text1"/>
                <w:sz w:val="22"/>
                <w:szCs w:val="22"/>
              </w:rPr>
              <w:t xml:space="preserve"> y </w:t>
            </w:r>
            <w:proofErr w:type="spellStart"/>
            <w:r w:rsidRPr="00987573">
              <w:rPr>
                <w:rFonts w:asciiTheme="minorHAnsi" w:hAnsiTheme="minorHAnsi" w:cstheme="minorHAnsi"/>
                <w:color w:val="000000" w:themeColor="text1"/>
                <w:sz w:val="22"/>
                <w:szCs w:val="22"/>
              </w:rPr>
              <w:t>alumnas</w:t>
            </w:r>
            <w:proofErr w:type="spellEnd"/>
            <w:r w:rsidRPr="00987573">
              <w:rPr>
                <w:rFonts w:asciiTheme="minorHAnsi" w:hAnsiTheme="minorHAnsi" w:cstheme="minorHAnsi"/>
                <w:color w:val="000000" w:themeColor="text1"/>
                <w:sz w:val="22"/>
                <w:szCs w:val="22"/>
              </w:rPr>
              <w:t xml:space="preserve"> (ESO+FPB+PFQB)</w:t>
            </w:r>
          </w:p>
        </w:tc>
        <w:tc>
          <w:tcPr>
            <w:tcW w:w="1418"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3D9" w14:textId="77777777" w:rsidR="00892881" w:rsidRPr="00BA721E" w:rsidRDefault="00892881">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54</w:t>
            </w:r>
          </w:p>
        </w:tc>
      </w:tr>
      <w:tr w:rsidR="00BA721E" w:rsidRPr="00BA721E" w14:paraId="1B6D93DE" w14:textId="77777777" w:rsidTr="00D851EA">
        <w:trPr>
          <w:trHeight w:val="256"/>
        </w:trPr>
        <w:tc>
          <w:tcPr>
            <w:tcW w:w="1560" w:type="dxa"/>
            <w:vMerge/>
            <w:tcBorders>
              <w:left w:val="single" w:sz="2" w:space="0" w:color="000000"/>
            </w:tcBorders>
            <w:shd w:val="clear" w:color="auto" w:fill="auto"/>
            <w:tcMar>
              <w:top w:w="0" w:type="dxa"/>
              <w:left w:w="28" w:type="dxa"/>
              <w:bottom w:w="0" w:type="dxa"/>
              <w:right w:w="28" w:type="dxa"/>
            </w:tcMar>
            <w:vAlign w:val="center"/>
          </w:tcPr>
          <w:p w14:paraId="1B6D93DB" w14:textId="77777777" w:rsidR="00892881" w:rsidRPr="00BA721E" w:rsidRDefault="00892881">
            <w:pPr>
              <w:rPr>
                <w:rFonts w:asciiTheme="minorHAnsi" w:hAnsiTheme="minorHAnsi" w:cstheme="minorHAnsi"/>
                <w:color w:val="000000" w:themeColor="text1"/>
                <w:sz w:val="22"/>
                <w:szCs w:val="22"/>
              </w:rPr>
            </w:pPr>
          </w:p>
        </w:tc>
        <w:tc>
          <w:tcPr>
            <w:tcW w:w="7513"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DC" w14:textId="028817AB" w:rsidR="00892881" w:rsidRPr="00987573" w:rsidRDefault="00892881">
            <w:pPr>
              <w:pStyle w:val="Standard"/>
              <w:rPr>
                <w:rFonts w:asciiTheme="minorHAnsi" w:hAnsiTheme="minorHAnsi" w:cstheme="minorHAnsi"/>
                <w:color w:val="000000" w:themeColor="text1"/>
                <w:sz w:val="22"/>
                <w:szCs w:val="22"/>
              </w:rPr>
            </w:pPr>
            <w:r w:rsidRPr="00987573">
              <w:rPr>
                <w:rFonts w:asciiTheme="minorHAnsi" w:hAnsiTheme="minorHAnsi" w:cstheme="minorHAnsi"/>
                <w:color w:val="000000" w:themeColor="text1"/>
                <w:sz w:val="22"/>
                <w:szCs w:val="22"/>
              </w:rPr>
              <w:t xml:space="preserve">Centros de </w:t>
            </w:r>
            <w:proofErr w:type="spellStart"/>
            <w:r w:rsidRPr="00987573">
              <w:rPr>
                <w:rFonts w:asciiTheme="minorHAnsi" w:hAnsiTheme="minorHAnsi" w:cstheme="minorHAnsi"/>
                <w:color w:val="000000" w:themeColor="text1"/>
                <w:sz w:val="22"/>
                <w:szCs w:val="22"/>
              </w:rPr>
              <w:t>más</w:t>
            </w:r>
            <w:proofErr w:type="spellEnd"/>
            <w:r w:rsidRPr="00987573">
              <w:rPr>
                <w:rFonts w:asciiTheme="minorHAnsi" w:hAnsiTheme="minorHAnsi" w:cstheme="minorHAnsi"/>
                <w:color w:val="000000" w:themeColor="text1"/>
                <w:sz w:val="22"/>
                <w:szCs w:val="22"/>
              </w:rPr>
              <w:t xml:space="preserve"> de </w:t>
            </w:r>
            <w:r w:rsidR="006537FD" w:rsidRPr="00987573">
              <w:rPr>
                <w:rFonts w:asciiTheme="minorHAnsi" w:hAnsiTheme="minorHAnsi" w:cstheme="minorHAnsi"/>
                <w:color w:val="000000" w:themeColor="text1"/>
                <w:sz w:val="22"/>
                <w:szCs w:val="22"/>
              </w:rPr>
              <w:t>901</w:t>
            </w:r>
            <w:r w:rsidRPr="00987573">
              <w:rPr>
                <w:rFonts w:asciiTheme="minorHAnsi" w:hAnsiTheme="minorHAnsi" w:cstheme="minorHAnsi"/>
                <w:color w:val="000000" w:themeColor="text1"/>
                <w:sz w:val="22"/>
                <w:szCs w:val="22"/>
              </w:rPr>
              <w:t xml:space="preserve"> </w:t>
            </w:r>
            <w:proofErr w:type="spellStart"/>
            <w:r w:rsidRPr="00987573">
              <w:rPr>
                <w:rFonts w:asciiTheme="minorHAnsi" w:hAnsiTheme="minorHAnsi" w:cstheme="minorHAnsi"/>
                <w:color w:val="000000" w:themeColor="text1"/>
                <w:sz w:val="22"/>
                <w:szCs w:val="22"/>
              </w:rPr>
              <w:t>alumnos</w:t>
            </w:r>
            <w:proofErr w:type="spellEnd"/>
            <w:r w:rsidRPr="00987573">
              <w:rPr>
                <w:rFonts w:asciiTheme="minorHAnsi" w:hAnsiTheme="minorHAnsi" w:cstheme="minorHAnsi"/>
                <w:color w:val="000000" w:themeColor="text1"/>
                <w:sz w:val="22"/>
                <w:szCs w:val="22"/>
              </w:rPr>
              <w:t xml:space="preserve"> y </w:t>
            </w:r>
            <w:proofErr w:type="spellStart"/>
            <w:r w:rsidRPr="00987573">
              <w:rPr>
                <w:rFonts w:asciiTheme="minorHAnsi" w:hAnsiTheme="minorHAnsi" w:cstheme="minorHAnsi"/>
                <w:color w:val="000000" w:themeColor="text1"/>
                <w:sz w:val="22"/>
                <w:szCs w:val="22"/>
              </w:rPr>
              <w:t>alumnas</w:t>
            </w:r>
            <w:proofErr w:type="spellEnd"/>
            <w:r w:rsidRPr="00987573">
              <w:rPr>
                <w:rFonts w:asciiTheme="minorHAnsi" w:hAnsiTheme="minorHAnsi" w:cstheme="minorHAnsi"/>
                <w:color w:val="000000" w:themeColor="text1"/>
                <w:sz w:val="22"/>
                <w:szCs w:val="22"/>
              </w:rPr>
              <w:t xml:space="preserve"> (ESO+FPB+PFQB)</w:t>
            </w:r>
          </w:p>
        </w:tc>
        <w:tc>
          <w:tcPr>
            <w:tcW w:w="1418"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3DD" w14:textId="77777777" w:rsidR="00892881" w:rsidRPr="00BA721E" w:rsidRDefault="00892881">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72</w:t>
            </w:r>
          </w:p>
        </w:tc>
      </w:tr>
      <w:tr w:rsidR="00BA721E" w:rsidRPr="00BA721E" w14:paraId="1B6D93E2" w14:textId="77777777" w:rsidTr="00D851EA">
        <w:trPr>
          <w:trHeight w:val="256"/>
        </w:trPr>
        <w:tc>
          <w:tcPr>
            <w:tcW w:w="1560" w:type="dxa"/>
            <w:vMerge/>
            <w:tcBorders>
              <w:left w:val="single" w:sz="2" w:space="0" w:color="000000"/>
            </w:tcBorders>
            <w:shd w:val="clear" w:color="auto" w:fill="auto"/>
            <w:tcMar>
              <w:top w:w="0" w:type="dxa"/>
              <w:left w:w="28" w:type="dxa"/>
              <w:bottom w:w="0" w:type="dxa"/>
              <w:right w:w="28" w:type="dxa"/>
            </w:tcMar>
            <w:vAlign w:val="center"/>
          </w:tcPr>
          <w:p w14:paraId="1B6D93DF" w14:textId="1B8CD4AC" w:rsidR="00892881" w:rsidRPr="00BA721E" w:rsidRDefault="00892881">
            <w:pPr>
              <w:pStyle w:val="Standard"/>
              <w:jc w:val="center"/>
              <w:rPr>
                <w:rFonts w:asciiTheme="minorHAnsi" w:hAnsiTheme="minorHAnsi" w:cstheme="minorHAnsi"/>
                <w:color w:val="000000" w:themeColor="text1"/>
                <w:sz w:val="22"/>
                <w:szCs w:val="22"/>
              </w:rPr>
            </w:pPr>
          </w:p>
        </w:tc>
        <w:tc>
          <w:tcPr>
            <w:tcW w:w="7513"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E0" w14:textId="3F4B6433" w:rsidR="00892881" w:rsidRPr="00BA721E" w:rsidRDefault="00892881">
            <w:pPr>
              <w:pStyle w:val="Standard"/>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 xml:space="preserve">Centros con </w:t>
            </w:r>
            <w:proofErr w:type="spellStart"/>
            <w:r w:rsidRPr="00BA721E">
              <w:rPr>
                <w:rFonts w:asciiTheme="minorHAnsi" w:hAnsiTheme="minorHAnsi" w:cstheme="minorHAnsi"/>
                <w:color w:val="000000" w:themeColor="text1"/>
                <w:sz w:val="22"/>
                <w:szCs w:val="22"/>
              </w:rPr>
              <w:t>más</w:t>
            </w:r>
            <w:proofErr w:type="spellEnd"/>
            <w:r w:rsidRPr="00BA721E">
              <w:rPr>
                <w:rFonts w:asciiTheme="minorHAnsi" w:hAnsiTheme="minorHAnsi" w:cstheme="minorHAnsi"/>
                <w:color w:val="000000" w:themeColor="text1"/>
                <w:sz w:val="22"/>
                <w:szCs w:val="22"/>
              </w:rPr>
              <w:t xml:space="preserve"> de 12 </w:t>
            </w:r>
            <w:proofErr w:type="spellStart"/>
            <w:r w:rsidRPr="00BA721E">
              <w:rPr>
                <w:rFonts w:asciiTheme="minorHAnsi" w:hAnsiTheme="minorHAnsi" w:cstheme="minorHAnsi"/>
                <w:color w:val="000000" w:themeColor="text1"/>
                <w:sz w:val="22"/>
                <w:szCs w:val="22"/>
              </w:rPr>
              <w:t>grupos</w:t>
            </w:r>
            <w:proofErr w:type="spellEnd"/>
            <w:r w:rsidRPr="00BA721E">
              <w:rPr>
                <w:rFonts w:asciiTheme="minorHAnsi" w:hAnsiTheme="minorHAnsi" w:cstheme="minorHAnsi"/>
                <w:color w:val="000000" w:themeColor="text1"/>
                <w:sz w:val="22"/>
                <w:szCs w:val="22"/>
              </w:rPr>
              <w:t xml:space="preserve"> de CFGM y CFGS</w:t>
            </w:r>
          </w:p>
        </w:tc>
        <w:tc>
          <w:tcPr>
            <w:tcW w:w="1418"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3E1" w14:textId="3B860AE2" w:rsidR="00892881" w:rsidRPr="00BA721E" w:rsidRDefault="00892881">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+18</w:t>
            </w:r>
          </w:p>
        </w:tc>
      </w:tr>
      <w:tr w:rsidR="00BA721E" w:rsidRPr="00BA721E" w14:paraId="0B7ED3B7" w14:textId="77777777" w:rsidTr="00D851EA">
        <w:trPr>
          <w:trHeight w:val="256"/>
        </w:trPr>
        <w:tc>
          <w:tcPr>
            <w:tcW w:w="1560" w:type="dxa"/>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5A01E686" w14:textId="000B5345" w:rsidR="00892881" w:rsidRPr="00BA721E" w:rsidRDefault="00892881" w:rsidP="00357C4C">
            <w:pPr>
              <w:pStyle w:val="Standard"/>
              <w:jc w:val="center"/>
              <w:rPr>
                <w:rFonts w:asciiTheme="minorHAnsi" w:hAnsiTheme="minorHAnsi" w:cstheme="minorHAnsi"/>
                <w:color w:val="000000" w:themeColor="text1"/>
                <w:sz w:val="22"/>
                <w:szCs w:val="22"/>
              </w:rPr>
            </w:pPr>
          </w:p>
        </w:tc>
        <w:tc>
          <w:tcPr>
            <w:tcW w:w="7513"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5F58942" w14:textId="68E7ECC7" w:rsidR="00892881" w:rsidRPr="00BA721E" w:rsidRDefault="00892881" w:rsidP="00357C4C">
            <w:pPr>
              <w:pStyle w:val="Standard"/>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 xml:space="preserve">Centros con </w:t>
            </w:r>
            <w:proofErr w:type="spellStart"/>
            <w:r w:rsidRPr="00BA721E">
              <w:rPr>
                <w:rFonts w:asciiTheme="minorHAnsi" w:hAnsiTheme="minorHAnsi" w:cstheme="minorHAnsi"/>
                <w:color w:val="000000" w:themeColor="text1"/>
                <w:sz w:val="22"/>
                <w:szCs w:val="22"/>
              </w:rPr>
              <w:t>más</w:t>
            </w:r>
            <w:proofErr w:type="spellEnd"/>
            <w:r w:rsidRPr="00BA721E">
              <w:rPr>
                <w:rFonts w:asciiTheme="minorHAnsi" w:hAnsiTheme="minorHAnsi" w:cstheme="minorHAnsi"/>
                <w:color w:val="000000" w:themeColor="text1"/>
                <w:sz w:val="22"/>
                <w:szCs w:val="22"/>
              </w:rPr>
              <w:t xml:space="preserve"> de 25 </w:t>
            </w:r>
            <w:proofErr w:type="spellStart"/>
            <w:r w:rsidRPr="00BA721E">
              <w:rPr>
                <w:rFonts w:asciiTheme="minorHAnsi" w:hAnsiTheme="minorHAnsi" w:cstheme="minorHAnsi"/>
                <w:color w:val="000000" w:themeColor="text1"/>
                <w:sz w:val="22"/>
                <w:szCs w:val="22"/>
              </w:rPr>
              <w:t>grupos</w:t>
            </w:r>
            <w:proofErr w:type="spellEnd"/>
            <w:r w:rsidRPr="00BA721E">
              <w:rPr>
                <w:rFonts w:asciiTheme="minorHAnsi" w:hAnsiTheme="minorHAnsi" w:cstheme="minorHAnsi"/>
                <w:color w:val="000000" w:themeColor="text1"/>
                <w:sz w:val="22"/>
                <w:szCs w:val="22"/>
              </w:rPr>
              <w:t xml:space="preserve"> de CFGM y CFGS</w:t>
            </w:r>
          </w:p>
        </w:tc>
        <w:tc>
          <w:tcPr>
            <w:tcW w:w="1418"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79F7602" w14:textId="57E6FE74" w:rsidR="00892881" w:rsidRPr="00BA721E" w:rsidRDefault="00892881" w:rsidP="00357C4C">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+36</w:t>
            </w:r>
          </w:p>
        </w:tc>
      </w:tr>
      <w:tr w:rsidR="00BA721E" w:rsidRPr="00BA721E" w14:paraId="3AAFA9A1" w14:textId="77777777" w:rsidTr="00D851EA">
        <w:trPr>
          <w:trHeight w:val="256"/>
        </w:trPr>
        <w:tc>
          <w:tcPr>
            <w:tcW w:w="1560"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493EF7C" w14:textId="77777777" w:rsidR="00892881" w:rsidRPr="00BA721E" w:rsidRDefault="00892881" w:rsidP="00357C4C">
            <w:pPr>
              <w:pStyle w:val="Standard"/>
              <w:jc w:val="center"/>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M PT + NESE</w:t>
            </w:r>
          </w:p>
        </w:tc>
        <w:tc>
          <w:tcPr>
            <w:tcW w:w="7513"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0A573274" w14:textId="77777777" w:rsidR="00892881" w:rsidRPr="00BA721E" w:rsidRDefault="00892881" w:rsidP="00357C4C">
            <w:pPr>
              <w:pStyle w:val="Standard"/>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 xml:space="preserve">18 </w:t>
            </w:r>
            <w:proofErr w:type="spellStart"/>
            <w:r w:rsidRPr="00BA721E">
              <w:rPr>
                <w:rFonts w:asciiTheme="minorHAnsi" w:hAnsiTheme="minorHAnsi" w:cstheme="minorHAnsi"/>
                <w:color w:val="000000" w:themeColor="text1"/>
                <w:sz w:val="22"/>
                <w:szCs w:val="22"/>
              </w:rPr>
              <w:t>horas</w:t>
            </w:r>
            <w:proofErr w:type="spellEnd"/>
            <w:r w:rsidRPr="00BA721E">
              <w:rPr>
                <w:rFonts w:asciiTheme="minorHAnsi" w:hAnsiTheme="minorHAnsi" w:cstheme="minorHAnsi"/>
                <w:color w:val="000000" w:themeColor="text1"/>
                <w:sz w:val="22"/>
                <w:szCs w:val="22"/>
              </w:rPr>
              <w:t xml:space="preserve"> de PT + Incremento por NESE </w:t>
            </w:r>
            <w:proofErr w:type="spellStart"/>
            <w:r w:rsidRPr="00BA721E">
              <w:rPr>
                <w:rFonts w:asciiTheme="minorHAnsi" w:hAnsiTheme="minorHAnsi" w:cstheme="minorHAnsi"/>
                <w:color w:val="000000" w:themeColor="text1"/>
                <w:sz w:val="22"/>
                <w:szCs w:val="22"/>
              </w:rPr>
              <w:t>autorizadas</w:t>
            </w:r>
            <w:proofErr w:type="spellEnd"/>
            <w:r w:rsidRPr="00BA721E">
              <w:rPr>
                <w:rFonts w:asciiTheme="minorHAnsi" w:hAnsiTheme="minorHAnsi" w:cstheme="minorHAnsi"/>
                <w:color w:val="000000" w:themeColor="text1"/>
                <w:sz w:val="22"/>
                <w:szCs w:val="22"/>
              </w:rPr>
              <w:t xml:space="preserve"> por la DG Innovació e </w:t>
            </w:r>
            <w:proofErr w:type="spellStart"/>
            <w:r w:rsidRPr="00BA721E">
              <w:rPr>
                <w:rFonts w:asciiTheme="minorHAnsi" w:hAnsiTheme="minorHAnsi" w:cstheme="minorHAnsi"/>
                <w:color w:val="000000" w:themeColor="text1"/>
                <w:sz w:val="22"/>
                <w:szCs w:val="22"/>
              </w:rPr>
              <w:t>Inclusión</w:t>
            </w:r>
            <w:proofErr w:type="spellEnd"/>
          </w:p>
        </w:tc>
        <w:tc>
          <w:tcPr>
            <w:tcW w:w="1418"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E374DC7" w14:textId="77777777" w:rsidR="00892881" w:rsidRPr="00BA721E" w:rsidRDefault="00892881" w:rsidP="00357C4C">
            <w:pPr>
              <w:pStyle w:val="Standard"/>
              <w:jc w:val="right"/>
              <w:rPr>
                <w:rFonts w:asciiTheme="minorHAnsi" w:hAnsiTheme="minorHAnsi" w:cstheme="minorHAnsi"/>
                <w:color w:val="000000" w:themeColor="text1"/>
                <w:sz w:val="22"/>
                <w:szCs w:val="22"/>
              </w:rPr>
            </w:pPr>
          </w:p>
        </w:tc>
      </w:tr>
    </w:tbl>
    <w:p w14:paraId="1B6D93E3" w14:textId="77777777" w:rsidR="002F15DA" w:rsidRPr="00BA721E" w:rsidRDefault="002F15DA">
      <w:pPr>
        <w:pStyle w:val="Standard"/>
        <w:rPr>
          <w:rFonts w:asciiTheme="minorHAnsi" w:hAnsiTheme="minorHAnsi" w:cstheme="minorHAnsi"/>
          <w:color w:val="000000" w:themeColor="text1"/>
          <w:sz w:val="22"/>
          <w:szCs w:val="22"/>
        </w:rPr>
      </w:pPr>
    </w:p>
    <w:p w14:paraId="1B6D93E4" w14:textId="77777777" w:rsidR="002F15DA" w:rsidRPr="00BA721E" w:rsidRDefault="00881F73">
      <w:pPr>
        <w:pStyle w:val="Standard"/>
        <w:spacing w:before="100" w:after="159"/>
        <w:jc w:val="both"/>
        <w:rPr>
          <w:rFonts w:asciiTheme="minorHAnsi" w:hAnsiTheme="minorHAnsi" w:cstheme="minorHAnsi"/>
          <w:b/>
          <w:bCs/>
          <w:color w:val="000000" w:themeColor="text1"/>
          <w:sz w:val="22"/>
          <w:szCs w:val="22"/>
          <w:lang w:val="es-ES" w:eastAsia="ca-ES"/>
        </w:rPr>
      </w:pPr>
      <w:r w:rsidRPr="00BA721E">
        <w:rPr>
          <w:rFonts w:asciiTheme="minorHAnsi" w:hAnsiTheme="minorHAnsi" w:cstheme="minorHAnsi"/>
          <w:b/>
          <w:bCs/>
          <w:color w:val="000000" w:themeColor="text1"/>
          <w:sz w:val="22"/>
          <w:szCs w:val="22"/>
          <w:lang w:val="es-ES" w:eastAsia="ca-ES"/>
        </w:rPr>
        <w:t>3. Dotación de plantilla para las UECO, unidades específicas en institutos y secciones de educación secundaria.</w:t>
      </w:r>
    </w:p>
    <w:p w14:paraId="1B6D93E5"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A los centros que tengan autorizada alguna UECO, se les incrementará la dotación de puestos de trabajo, con un puesto docente del Cuerpo de Maestros, de la especialidad de Pedagogía Terapéutica, un puesto docente del Cuerpo de Maestros, de la especialidad de Audición y Lenguaje y un puesto de personal educador de Educación Especial, que serán creados directamente desde el servicio de Gestión y Determinación de Plantillas de Personal Docente.</w:t>
      </w:r>
    </w:p>
    <w:p w14:paraId="1B6D93E6" w14:textId="77777777" w:rsidR="002F15DA" w:rsidRPr="00BA721E" w:rsidRDefault="00881F73">
      <w:pPr>
        <w:pStyle w:val="Standard"/>
        <w:spacing w:before="100" w:after="159"/>
        <w:jc w:val="both"/>
        <w:rPr>
          <w:rFonts w:asciiTheme="minorHAnsi" w:hAnsiTheme="minorHAnsi" w:cstheme="minorHAnsi"/>
          <w:b/>
          <w:bCs/>
          <w:color w:val="000000" w:themeColor="text1"/>
          <w:sz w:val="22"/>
          <w:szCs w:val="22"/>
          <w:lang w:val="es-ES" w:eastAsia="ca-ES"/>
        </w:rPr>
      </w:pPr>
      <w:r w:rsidRPr="00BA721E">
        <w:rPr>
          <w:rFonts w:asciiTheme="minorHAnsi" w:hAnsiTheme="minorHAnsi" w:cstheme="minorHAnsi"/>
          <w:b/>
          <w:bCs/>
          <w:color w:val="000000" w:themeColor="text1"/>
          <w:sz w:val="22"/>
          <w:szCs w:val="22"/>
          <w:lang w:val="es-ES" w:eastAsia="ca-ES"/>
        </w:rPr>
        <w:t>4. Horas de dedicación al equipo directivo.</w:t>
      </w:r>
    </w:p>
    <w:p w14:paraId="1B6D93E7" w14:textId="70C44A13" w:rsidR="002F15DA" w:rsidRPr="00BA721E" w:rsidRDefault="00881F73">
      <w:pPr>
        <w:pStyle w:val="Standard"/>
        <w:jc w:val="both"/>
        <w:rPr>
          <w:rFonts w:asciiTheme="minorHAnsi" w:hAnsiTheme="minorHAnsi" w:cstheme="minorHAnsi"/>
          <w:color w:val="000000" w:themeColor="text1"/>
          <w:sz w:val="22"/>
          <w:szCs w:val="22"/>
          <w:lang w:val="es-ES"/>
        </w:rPr>
      </w:pPr>
      <w:r w:rsidRPr="00BA721E">
        <w:rPr>
          <w:rFonts w:asciiTheme="minorHAnsi" w:hAnsiTheme="minorHAnsi" w:cstheme="minorHAnsi"/>
          <w:color w:val="000000" w:themeColor="text1"/>
          <w:sz w:val="22"/>
          <w:szCs w:val="22"/>
          <w:lang w:val="es-ES"/>
        </w:rPr>
        <w:t>Para el curso 202</w:t>
      </w:r>
      <w:r w:rsidR="00892881" w:rsidRPr="00BA721E">
        <w:rPr>
          <w:rFonts w:asciiTheme="minorHAnsi" w:hAnsiTheme="minorHAnsi" w:cstheme="minorHAnsi"/>
          <w:color w:val="000000" w:themeColor="text1"/>
          <w:sz w:val="22"/>
          <w:szCs w:val="22"/>
          <w:lang w:val="es-ES"/>
        </w:rPr>
        <w:t>4</w:t>
      </w:r>
      <w:r w:rsidRPr="00BA721E">
        <w:rPr>
          <w:rFonts w:asciiTheme="minorHAnsi" w:hAnsiTheme="minorHAnsi" w:cstheme="minorHAnsi"/>
          <w:color w:val="000000" w:themeColor="text1"/>
          <w:sz w:val="22"/>
          <w:szCs w:val="22"/>
          <w:lang w:val="es-ES"/>
        </w:rPr>
        <w:t>/202</w:t>
      </w:r>
      <w:r w:rsidR="00892881" w:rsidRPr="00BA721E">
        <w:rPr>
          <w:rFonts w:asciiTheme="minorHAnsi" w:hAnsiTheme="minorHAnsi" w:cstheme="minorHAnsi"/>
          <w:color w:val="000000" w:themeColor="text1"/>
          <w:sz w:val="22"/>
          <w:szCs w:val="22"/>
          <w:lang w:val="es-ES"/>
        </w:rPr>
        <w:t>5</w:t>
      </w:r>
      <w:r w:rsidRPr="00BA721E">
        <w:rPr>
          <w:rFonts w:asciiTheme="minorHAnsi" w:hAnsiTheme="minorHAnsi" w:cstheme="minorHAnsi"/>
          <w:color w:val="000000" w:themeColor="text1"/>
          <w:sz w:val="22"/>
          <w:szCs w:val="22"/>
          <w:lang w:val="es-ES"/>
        </w:rPr>
        <w:t xml:space="preserve"> las horas lectivas semanales dedicadas a favorecer el ejercicio de la función directiva serán las siguientes:</w:t>
      </w:r>
    </w:p>
    <w:tbl>
      <w:tblPr>
        <w:tblW w:w="10491" w:type="dxa"/>
        <w:tblInd w:w="-429" w:type="dxa"/>
        <w:tblLayout w:type="fixed"/>
        <w:tblCellMar>
          <w:left w:w="10" w:type="dxa"/>
          <w:right w:w="10" w:type="dxa"/>
        </w:tblCellMar>
        <w:tblLook w:val="04A0" w:firstRow="1" w:lastRow="0" w:firstColumn="1" w:lastColumn="0" w:noHBand="0" w:noVBand="1"/>
      </w:tblPr>
      <w:tblGrid>
        <w:gridCol w:w="2241"/>
        <w:gridCol w:w="6923"/>
        <w:gridCol w:w="1327"/>
      </w:tblGrid>
      <w:tr w:rsidR="00BA721E" w:rsidRPr="00BA721E" w14:paraId="1B6D93EA" w14:textId="77777777">
        <w:trPr>
          <w:trHeight w:val="256"/>
        </w:trPr>
        <w:tc>
          <w:tcPr>
            <w:tcW w:w="9164" w:type="dxa"/>
            <w:gridSpan w:val="2"/>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1B6D93E8" w14:textId="77777777" w:rsidR="002F15DA" w:rsidRPr="00BA721E" w:rsidRDefault="00881F73">
            <w:pPr>
              <w:pStyle w:val="Standard"/>
              <w:jc w:val="center"/>
              <w:rPr>
                <w:rFonts w:asciiTheme="minorHAnsi" w:hAnsiTheme="minorHAnsi" w:cstheme="minorHAnsi"/>
                <w:b/>
                <w:bCs/>
                <w:color w:val="000000" w:themeColor="text1"/>
                <w:sz w:val="22"/>
                <w:szCs w:val="22"/>
              </w:rPr>
            </w:pPr>
            <w:r w:rsidRPr="00BA721E">
              <w:rPr>
                <w:rFonts w:asciiTheme="minorHAnsi" w:hAnsiTheme="minorHAnsi" w:cstheme="minorHAnsi"/>
                <w:b/>
                <w:bCs/>
                <w:color w:val="000000" w:themeColor="text1"/>
                <w:sz w:val="22"/>
                <w:szCs w:val="22"/>
              </w:rPr>
              <w:t>CRITERIO DE ASIGNACIÓN</w:t>
            </w:r>
          </w:p>
        </w:tc>
        <w:tc>
          <w:tcPr>
            <w:tcW w:w="1327"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3E9" w14:textId="13BC7E2D" w:rsidR="002F15DA" w:rsidRPr="00BA721E" w:rsidRDefault="00881F73">
            <w:pPr>
              <w:pStyle w:val="Standard"/>
              <w:jc w:val="center"/>
              <w:rPr>
                <w:rFonts w:asciiTheme="minorHAnsi" w:hAnsiTheme="minorHAnsi" w:cstheme="minorHAnsi"/>
                <w:b/>
                <w:bCs/>
                <w:color w:val="000000" w:themeColor="text1"/>
                <w:sz w:val="22"/>
                <w:szCs w:val="22"/>
              </w:rPr>
            </w:pPr>
            <w:r w:rsidRPr="00BA721E">
              <w:rPr>
                <w:rFonts w:asciiTheme="minorHAnsi" w:hAnsiTheme="minorHAnsi" w:cstheme="minorHAnsi"/>
                <w:b/>
                <w:bCs/>
                <w:color w:val="000000" w:themeColor="text1"/>
                <w:sz w:val="22"/>
                <w:szCs w:val="22"/>
              </w:rPr>
              <w:t>H</w:t>
            </w:r>
            <w:r w:rsidR="00D851EA">
              <w:rPr>
                <w:rFonts w:asciiTheme="minorHAnsi" w:hAnsiTheme="minorHAnsi" w:cstheme="minorHAnsi"/>
                <w:b/>
                <w:bCs/>
                <w:color w:val="000000" w:themeColor="text1"/>
                <w:sz w:val="22"/>
                <w:szCs w:val="22"/>
              </w:rPr>
              <w:t>.</w:t>
            </w:r>
            <w:r w:rsidRPr="00BA721E">
              <w:rPr>
                <w:rFonts w:asciiTheme="minorHAnsi" w:hAnsiTheme="minorHAnsi" w:cstheme="minorHAnsi"/>
                <w:b/>
                <w:bCs/>
                <w:color w:val="000000" w:themeColor="text1"/>
                <w:sz w:val="22"/>
                <w:szCs w:val="22"/>
              </w:rPr>
              <w:t xml:space="preserve"> LECTIVAS</w:t>
            </w:r>
          </w:p>
        </w:tc>
      </w:tr>
      <w:tr w:rsidR="00BA721E" w:rsidRPr="00BA721E" w14:paraId="1B6D93EE" w14:textId="77777777">
        <w:trPr>
          <w:trHeight w:val="256"/>
        </w:trPr>
        <w:tc>
          <w:tcPr>
            <w:tcW w:w="2241" w:type="dxa"/>
            <w:vMerge w:val="restart"/>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EB" w14:textId="77777777" w:rsidR="002F15DA" w:rsidRPr="00BA721E" w:rsidRDefault="00881F73">
            <w:pPr>
              <w:pStyle w:val="Standard"/>
              <w:jc w:val="center"/>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CARGOS DIRECTIVOS</w:t>
            </w:r>
          </w:p>
        </w:tc>
        <w:tc>
          <w:tcPr>
            <w:tcW w:w="6923"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EC" w14:textId="77777777" w:rsidR="002F15DA" w:rsidRPr="00BA721E" w:rsidRDefault="00881F73">
            <w:pPr>
              <w:pStyle w:val="Standard"/>
              <w:jc w:val="both"/>
              <w:rPr>
                <w:rFonts w:asciiTheme="minorHAnsi" w:hAnsiTheme="minorHAnsi" w:cstheme="minorHAnsi"/>
                <w:color w:val="000000" w:themeColor="text1"/>
                <w:sz w:val="22"/>
                <w:szCs w:val="22"/>
                <w:lang w:val="es-ES"/>
              </w:rPr>
            </w:pPr>
            <w:r w:rsidRPr="00BA721E">
              <w:rPr>
                <w:rFonts w:asciiTheme="minorHAnsi" w:hAnsiTheme="minorHAnsi" w:cstheme="minorHAnsi"/>
                <w:color w:val="000000" w:themeColor="text1"/>
                <w:sz w:val="22"/>
                <w:szCs w:val="22"/>
                <w:lang w:val="es-ES"/>
              </w:rPr>
              <w:t>Centros con hasta 8 unidades (ESO + Bachillerato)</w:t>
            </w:r>
          </w:p>
        </w:tc>
        <w:tc>
          <w:tcPr>
            <w:tcW w:w="1327"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3ED" w14:textId="1BB62FC5" w:rsidR="002F15DA" w:rsidRPr="00BA721E" w:rsidRDefault="00892881">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34</w:t>
            </w:r>
          </w:p>
        </w:tc>
      </w:tr>
      <w:tr w:rsidR="00BA721E" w:rsidRPr="00BA721E" w14:paraId="1B6D93F2" w14:textId="77777777">
        <w:trPr>
          <w:trHeight w:val="256"/>
        </w:trPr>
        <w:tc>
          <w:tcPr>
            <w:tcW w:w="2241" w:type="dxa"/>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EF" w14:textId="77777777" w:rsidR="002F15DA" w:rsidRPr="00BA721E" w:rsidRDefault="002F15DA">
            <w:pPr>
              <w:rPr>
                <w:rFonts w:asciiTheme="minorHAnsi" w:hAnsiTheme="minorHAnsi" w:cstheme="minorHAnsi"/>
                <w:color w:val="000000" w:themeColor="text1"/>
                <w:sz w:val="22"/>
                <w:szCs w:val="22"/>
              </w:rPr>
            </w:pPr>
          </w:p>
        </w:tc>
        <w:tc>
          <w:tcPr>
            <w:tcW w:w="6923"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F0" w14:textId="77777777" w:rsidR="002F15DA" w:rsidRPr="00BA721E" w:rsidRDefault="00881F73">
            <w:pPr>
              <w:pStyle w:val="Standard"/>
              <w:jc w:val="both"/>
              <w:rPr>
                <w:rFonts w:asciiTheme="minorHAnsi" w:hAnsiTheme="minorHAnsi" w:cstheme="minorHAnsi"/>
                <w:color w:val="000000" w:themeColor="text1"/>
                <w:sz w:val="22"/>
                <w:szCs w:val="22"/>
                <w:lang w:val="es-ES"/>
              </w:rPr>
            </w:pPr>
            <w:r w:rsidRPr="00BA721E">
              <w:rPr>
                <w:rFonts w:asciiTheme="minorHAnsi" w:hAnsiTheme="minorHAnsi" w:cstheme="minorHAnsi"/>
                <w:color w:val="000000" w:themeColor="text1"/>
                <w:sz w:val="22"/>
                <w:szCs w:val="22"/>
                <w:lang w:val="es-ES"/>
              </w:rPr>
              <w:t>Centros desde 9 a 12 unidades (ESO + Bachillerato)</w:t>
            </w:r>
          </w:p>
        </w:tc>
        <w:tc>
          <w:tcPr>
            <w:tcW w:w="1327"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3F1" w14:textId="07518573" w:rsidR="002F15DA" w:rsidRPr="00BA721E" w:rsidRDefault="00892881">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38</w:t>
            </w:r>
          </w:p>
        </w:tc>
      </w:tr>
      <w:tr w:rsidR="00BA721E" w:rsidRPr="00BA721E" w14:paraId="1B6D93F6" w14:textId="77777777">
        <w:trPr>
          <w:trHeight w:val="256"/>
        </w:trPr>
        <w:tc>
          <w:tcPr>
            <w:tcW w:w="2241" w:type="dxa"/>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F3" w14:textId="77777777" w:rsidR="002F15DA" w:rsidRPr="00BA721E" w:rsidRDefault="002F15DA">
            <w:pPr>
              <w:rPr>
                <w:rFonts w:asciiTheme="minorHAnsi" w:hAnsiTheme="minorHAnsi" w:cstheme="minorHAnsi"/>
                <w:color w:val="000000" w:themeColor="text1"/>
                <w:sz w:val="22"/>
                <w:szCs w:val="22"/>
              </w:rPr>
            </w:pPr>
          </w:p>
        </w:tc>
        <w:tc>
          <w:tcPr>
            <w:tcW w:w="6923"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F4" w14:textId="77777777" w:rsidR="002F15DA" w:rsidRPr="00BA721E" w:rsidRDefault="00881F73">
            <w:pPr>
              <w:pStyle w:val="Standard"/>
              <w:jc w:val="both"/>
              <w:rPr>
                <w:rFonts w:asciiTheme="minorHAnsi" w:hAnsiTheme="minorHAnsi" w:cstheme="minorHAnsi"/>
                <w:color w:val="000000" w:themeColor="text1"/>
                <w:sz w:val="22"/>
                <w:szCs w:val="22"/>
                <w:lang w:val="es-ES"/>
              </w:rPr>
            </w:pPr>
            <w:r w:rsidRPr="00BA721E">
              <w:rPr>
                <w:rFonts w:asciiTheme="minorHAnsi" w:hAnsiTheme="minorHAnsi" w:cstheme="minorHAnsi"/>
                <w:color w:val="000000" w:themeColor="text1"/>
                <w:sz w:val="22"/>
                <w:szCs w:val="22"/>
                <w:lang w:val="es-ES"/>
              </w:rPr>
              <w:t>Centros desde 13 a 16 unidades (ESO + Bachillerato)</w:t>
            </w:r>
          </w:p>
        </w:tc>
        <w:tc>
          <w:tcPr>
            <w:tcW w:w="1327"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3F5" w14:textId="11E4954B" w:rsidR="002F15DA" w:rsidRPr="00BA721E" w:rsidRDefault="00892881">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42</w:t>
            </w:r>
          </w:p>
        </w:tc>
      </w:tr>
      <w:tr w:rsidR="00BA721E" w:rsidRPr="00BA721E" w14:paraId="1B6D93FA" w14:textId="77777777">
        <w:trPr>
          <w:trHeight w:val="256"/>
        </w:trPr>
        <w:tc>
          <w:tcPr>
            <w:tcW w:w="2241" w:type="dxa"/>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F7" w14:textId="77777777" w:rsidR="002F15DA" w:rsidRPr="00BA721E" w:rsidRDefault="002F15DA">
            <w:pPr>
              <w:rPr>
                <w:rFonts w:asciiTheme="minorHAnsi" w:hAnsiTheme="minorHAnsi" w:cstheme="minorHAnsi"/>
                <w:color w:val="000000" w:themeColor="text1"/>
                <w:sz w:val="22"/>
                <w:szCs w:val="22"/>
              </w:rPr>
            </w:pPr>
          </w:p>
        </w:tc>
        <w:tc>
          <w:tcPr>
            <w:tcW w:w="6923"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F8" w14:textId="77777777" w:rsidR="002F15DA" w:rsidRPr="00BA721E" w:rsidRDefault="00881F73">
            <w:pPr>
              <w:pStyle w:val="Standard"/>
              <w:jc w:val="both"/>
              <w:rPr>
                <w:rFonts w:asciiTheme="minorHAnsi" w:hAnsiTheme="minorHAnsi" w:cstheme="minorHAnsi"/>
                <w:color w:val="000000" w:themeColor="text1"/>
                <w:sz w:val="22"/>
                <w:szCs w:val="22"/>
                <w:lang w:val="es-ES"/>
              </w:rPr>
            </w:pPr>
            <w:r w:rsidRPr="00BA721E">
              <w:rPr>
                <w:rFonts w:asciiTheme="minorHAnsi" w:hAnsiTheme="minorHAnsi" w:cstheme="minorHAnsi"/>
                <w:color w:val="000000" w:themeColor="text1"/>
                <w:sz w:val="22"/>
                <w:szCs w:val="22"/>
                <w:lang w:val="es-ES"/>
              </w:rPr>
              <w:t>Centros desde 17 a 20 unidades (ESO + Bachillerato)</w:t>
            </w:r>
          </w:p>
        </w:tc>
        <w:tc>
          <w:tcPr>
            <w:tcW w:w="1327"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3F9" w14:textId="7C3C3D9F" w:rsidR="002F15DA" w:rsidRPr="00BA721E" w:rsidRDefault="00892881">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46</w:t>
            </w:r>
          </w:p>
        </w:tc>
      </w:tr>
      <w:tr w:rsidR="00BA721E" w:rsidRPr="00BA721E" w14:paraId="1B6D93FE" w14:textId="77777777">
        <w:trPr>
          <w:trHeight w:val="256"/>
        </w:trPr>
        <w:tc>
          <w:tcPr>
            <w:tcW w:w="2241" w:type="dxa"/>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FB" w14:textId="77777777" w:rsidR="002F15DA" w:rsidRPr="00BA721E" w:rsidRDefault="002F15DA">
            <w:pPr>
              <w:rPr>
                <w:rFonts w:asciiTheme="minorHAnsi" w:hAnsiTheme="minorHAnsi" w:cstheme="minorHAnsi"/>
                <w:color w:val="000000" w:themeColor="text1"/>
                <w:sz w:val="22"/>
                <w:szCs w:val="22"/>
              </w:rPr>
            </w:pPr>
          </w:p>
        </w:tc>
        <w:tc>
          <w:tcPr>
            <w:tcW w:w="6923"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FC" w14:textId="77777777" w:rsidR="002F15DA" w:rsidRPr="00BA721E" w:rsidRDefault="00881F73">
            <w:pPr>
              <w:pStyle w:val="Standard"/>
              <w:jc w:val="both"/>
              <w:rPr>
                <w:rFonts w:asciiTheme="minorHAnsi" w:hAnsiTheme="minorHAnsi" w:cstheme="minorHAnsi"/>
                <w:color w:val="000000" w:themeColor="text1"/>
                <w:sz w:val="22"/>
                <w:szCs w:val="22"/>
                <w:lang w:val="es-ES"/>
              </w:rPr>
            </w:pPr>
            <w:r w:rsidRPr="00BA721E">
              <w:rPr>
                <w:rFonts w:asciiTheme="minorHAnsi" w:hAnsiTheme="minorHAnsi" w:cstheme="minorHAnsi"/>
                <w:color w:val="000000" w:themeColor="text1"/>
                <w:sz w:val="22"/>
                <w:szCs w:val="22"/>
                <w:lang w:val="es-ES"/>
              </w:rPr>
              <w:t>Centros desde 21 a 24 unidades (ESO + Bachillerato)</w:t>
            </w:r>
          </w:p>
        </w:tc>
        <w:tc>
          <w:tcPr>
            <w:tcW w:w="1327"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3FD" w14:textId="6885476E" w:rsidR="002F15DA" w:rsidRPr="00BA721E" w:rsidRDefault="00892881">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50</w:t>
            </w:r>
          </w:p>
        </w:tc>
      </w:tr>
      <w:tr w:rsidR="00BA721E" w:rsidRPr="00BA721E" w14:paraId="1B6D9402" w14:textId="77777777">
        <w:trPr>
          <w:trHeight w:val="256"/>
        </w:trPr>
        <w:tc>
          <w:tcPr>
            <w:tcW w:w="2241" w:type="dxa"/>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3FF" w14:textId="77777777" w:rsidR="002F15DA" w:rsidRPr="00BA721E" w:rsidRDefault="002F15DA">
            <w:pPr>
              <w:rPr>
                <w:rFonts w:asciiTheme="minorHAnsi" w:hAnsiTheme="minorHAnsi" w:cstheme="minorHAnsi"/>
                <w:color w:val="000000" w:themeColor="text1"/>
                <w:sz w:val="22"/>
                <w:szCs w:val="22"/>
              </w:rPr>
            </w:pPr>
          </w:p>
        </w:tc>
        <w:tc>
          <w:tcPr>
            <w:tcW w:w="6923"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400" w14:textId="77777777" w:rsidR="002F15DA" w:rsidRPr="00BA721E" w:rsidRDefault="00881F73">
            <w:pPr>
              <w:pStyle w:val="Standard"/>
              <w:jc w:val="both"/>
              <w:rPr>
                <w:rFonts w:asciiTheme="minorHAnsi" w:hAnsiTheme="minorHAnsi" w:cstheme="minorHAnsi"/>
                <w:color w:val="000000" w:themeColor="text1"/>
                <w:sz w:val="22"/>
                <w:szCs w:val="22"/>
                <w:lang w:val="es-ES"/>
              </w:rPr>
            </w:pPr>
            <w:r w:rsidRPr="00BA721E">
              <w:rPr>
                <w:rFonts w:asciiTheme="minorHAnsi" w:hAnsiTheme="minorHAnsi" w:cstheme="minorHAnsi"/>
                <w:color w:val="000000" w:themeColor="text1"/>
                <w:sz w:val="22"/>
                <w:szCs w:val="22"/>
                <w:lang w:val="es-ES"/>
              </w:rPr>
              <w:t>Centros con 25 o más unidades (ESO + Bachillerato)</w:t>
            </w:r>
          </w:p>
        </w:tc>
        <w:tc>
          <w:tcPr>
            <w:tcW w:w="1327"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401" w14:textId="4124ABC1" w:rsidR="002F15DA" w:rsidRPr="00BA721E" w:rsidRDefault="00892881">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54</w:t>
            </w:r>
          </w:p>
        </w:tc>
      </w:tr>
      <w:tr w:rsidR="00BA721E" w:rsidRPr="00BA721E" w14:paraId="1B6D9406" w14:textId="77777777">
        <w:trPr>
          <w:trHeight w:val="256"/>
        </w:trPr>
        <w:tc>
          <w:tcPr>
            <w:tcW w:w="2241" w:type="dxa"/>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403" w14:textId="77777777" w:rsidR="002F15DA" w:rsidRPr="00BA721E" w:rsidRDefault="002F15DA">
            <w:pPr>
              <w:rPr>
                <w:rFonts w:asciiTheme="minorHAnsi" w:hAnsiTheme="minorHAnsi" w:cstheme="minorHAnsi"/>
                <w:color w:val="000000" w:themeColor="text1"/>
                <w:sz w:val="22"/>
                <w:szCs w:val="22"/>
              </w:rPr>
            </w:pPr>
          </w:p>
        </w:tc>
        <w:tc>
          <w:tcPr>
            <w:tcW w:w="6923"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404" w14:textId="77777777" w:rsidR="002F15DA" w:rsidRPr="00BA721E" w:rsidRDefault="00881F73">
            <w:pPr>
              <w:pStyle w:val="Standard"/>
              <w:rPr>
                <w:rFonts w:asciiTheme="minorHAnsi" w:hAnsiTheme="minorHAnsi" w:cstheme="minorHAnsi"/>
                <w:b/>
                <w:i/>
                <w:color w:val="000000" w:themeColor="text1"/>
                <w:sz w:val="22"/>
                <w:szCs w:val="22"/>
              </w:rPr>
            </w:pPr>
            <w:r w:rsidRPr="00BA721E">
              <w:rPr>
                <w:rFonts w:asciiTheme="minorHAnsi" w:hAnsiTheme="minorHAnsi" w:cstheme="minorHAnsi"/>
                <w:b/>
                <w:i/>
                <w:color w:val="000000" w:themeColor="text1"/>
                <w:sz w:val="22"/>
                <w:szCs w:val="22"/>
              </w:rPr>
              <w:t xml:space="preserve">Centros con doble </w:t>
            </w:r>
            <w:proofErr w:type="spellStart"/>
            <w:r w:rsidRPr="00BA721E">
              <w:rPr>
                <w:rFonts w:asciiTheme="minorHAnsi" w:hAnsiTheme="minorHAnsi" w:cstheme="minorHAnsi"/>
                <w:b/>
                <w:i/>
                <w:color w:val="000000" w:themeColor="text1"/>
                <w:sz w:val="22"/>
                <w:szCs w:val="22"/>
              </w:rPr>
              <w:t>turno</w:t>
            </w:r>
            <w:proofErr w:type="spellEnd"/>
          </w:p>
        </w:tc>
        <w:tc>
          <w:tcPr>
            <w:tcW w:w="1327"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405" w14:textId="77777777" w:rsidR="002F15DA" w:rsidRPr="00BA721E" w:rsidRDefault="002F15DA">
            <w:pPr>
              <w:pStyle w:val="Standard"/>
              <w:rPr>
                <w:rFonts w:asciiTheme="minorHAnsi" w:hAnsiTheme="minorHAnsi" w:cstheme="minorHAnsi"/>
                <w:color w:val="000000" w:themeColor="text1"/>
                <w:sz w:val="22"/>
                <w:szCs w:val="22"/>
              </w:rPr>
            </w:pPr>
          </w:p>
        </w:tc>
      </w:tr>
      <w:tr w:rsidR="00BA721E" w:rsidRPr="00BA721E" w14:paraId="1B6D940A" w14:textId="77777777">
        <w:trPr>
          <w:trHeight w:val="256"/>
        </w:trPr>
        <w:tc>
          <w:tcPr>
            <w:tcW w:w="2241" w:type="dxa"/>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407" w14:textId="77777777" w:rsidR="002F15DA" w:rsidRPr="00BA721E" w:rsidRDefault="002F15DA">
            <w:pPr>
              <w:rPr>
                <w:rFonts w:asciiTheme="minorHAnsi" w:hAnsiTheme="minorHAnsi" w:cstheme="minorHAnsi"/>
                <w:color w:val="000000" w:themeColor="text1"/>
                <w:sz w:val="22"/>
                <w:szCs w:val="22"/>
              </w:rPr>
            </w:pPr>
          </w:p>
        </w:tc>
        <w:tc>
          <w:tcPr>
            <w:tcW w:w="6923"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408" w14:textId="0D1F8048" w:rsidR="002F15DA" w:rsidRPr="00BA721E" w:rsidRDefault="00881F73">
            <w:pPr>
              <w:pStyle w:val="Standard"/>
              <w:rPr>
                <w:rFonts w:asciiTheme="minorHAnsi" w:hAnsiTheme="minorHAnsi" w:cstheme="minorHAnsi"/>
                <w:color w:val="000000" w:themeColor="text1"/>
                <w:sz w:val="22"/>
                <w:szCs w:val="22"/>
              </w:rPr>
            </w:pPr>
            <w:proofErr w:type="spellStart"/>
            <w:r w:rsidRPr="00BA721E">
              <w:rPr>
                <w:rFonts w:asciiTheme="minorHAnsi" w:hAnsiTheme="minorHAnsi" w:cstheme="minorHAnsi"/>
                <w:color w:val="000000" w:themeColor="text1"/>
                <w:sz w:val="22"/>
                <w:szCs w:val="22"/>
              </w:rPr>
              <w:t>Hasta</w:t>
            </w:r>
            <w:proofErr w:type="spellEnd"/>
            <w:r w:rsidRPr="00BA721E">
              <w:rPr>
                <w:rFonts w:asciiTheme="minorHAnsi" w:hAnsiTheme="minorHAnsi" w:cstheme="minorHAnsi"/>
                <w:color w:val="000000" w:themeColor="text1"/>
                <w:sz w:val="22"/>
                <w:szCs w:val="22"/>
              </w:rPr>
              <w:t xml:space="preserve"> 12 </w:t>
            </w:r>
            <w:proofErr w:type="spellStart"/>
            <w:r w:rsidRPr="00BA721E">
              <w:rPr>
                <w:rFonts w:asciiTheme="minorHAnsi" w:hAnsiTheme="minorHAnsi" w:cstheme="minorHAnsi"/>
                <w:color w:val="000000" w:themeColor="text1"/>
                <w:sz w:val="22"/>
                <w:szCs w:val="22"/>
              </w:rPr>
              <w:t>ud</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autorizadas</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Incluye</w:t>
            </w:r>
            <w:proofErr w:type="spellEnd"/>
            <w:r w:rsidRPr="00BA721E">
              <w:rPr>
                <w:rFonts w:asciiTheme="minorHAnsi" w:hAnsiTheme="minorHAnsi" w:cstheme="minorHAnsi"/>
                <w:color w:val="000000" w:themeColor="text1"/>
                <w:sz w:val="22"/>
                <w:szCs w:val="22"/>
              </w:rPr>
              <w:t xml:space="preserve"> </w:t>
            </w:r>
            <w:proofErr w:type="spellStart"/>
            <w:r w:rsidR="004A2E38">
              <w:rPr>
                <w:rFonts w:asciiTheme="minorHAnsi" w:hAnsiTheme="minorHAnsi" w:cstheme="minorHAnsi"/>
                <w:color w:val="000000" w:themeColor="text1"/>
                <w:sz w:val="22"/>
                <w:szCs w:val="22"/>
              </w:rPr>
              <w:t>Jefe</w:t>
            </w:r>
            <w:proofErr w:type="spellEnd"/>
            <w:r w:rsidR="004A2E38">
              <w:rPr>
                <w:rFonts w:asciiTheme="minorHAnsi" w:hAnsiTheme="minorHAnsi" w:cstheme="minorHAnsi"/>
                <w:color w:val="000000" w:themeColor="text1"/>
                <w:sz w:val="22"/>
                <w:szCs w:val="22"/>
              </w:rPr>
              <w:t xml:space="preserve"> de Estudios</w:t>
            </w:r>
            <w:r w:rsidRPr="00BA721E">
              <w:rPr>
                <w:rFonts w:asciiTheme="minorHAnsi" w:hAnsiTheme="minorHAnsi" w:cstheme="minorHAnsi"/>
                <w:color w:val="000000" w:themeColor="text1"/>
                <w:sz w:val="22"/>
                <w:szCs w:val="22"/>
              </w:rPr>
              <w:t xml:space="preserve"> </w:t>
            </w:r>
            <w:r w:rsidR="004A2E38">
              <w:rPr>
                <w:rFonts w:asciiTheme="minorHAnsi" w:hAnsiTheme="minorHAnsi" w:cstheme="minorHAnsi"/>
                <w:color w:val="000000" w:themeColor="text1"/>
                <w:sz w:val="22"/>
                <w:szCs w:val="22"/>
              </w:rPr>
              <w:t>y</w:t>
            </w:r>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Vicesecretari</w:t>
            </w:r>
            <w:r w:rsidR="004A2E38">
              <w:rPr>
                <w:rFonts w:asciiTheme="minorHAnsi" w:hAnsiTheme="minorHAnsi" w:cstheme="minorHAnsi"/>
                <w:color w:val="000000" w:themeColor="text1"/>
                <w:sz w:val="22"/>
                <w:szCs w:val="22"/>
              </w:rPr>
              <w:t>o</w:t>
            </w:r>
            <w:proofErr w:type="spellEnd"/>
            <w:r w:rsidRPr="00BA721E">
              <w:rPr>
                <w:rFonts w:asciiTheme="minorHAnsi" w:hAnsiTheme="minorHAnsi" w:cstheme="minorHAnsi"/>
                <w:color w:val="000000" w:themeColor="text1"/>
                <w:sz w:val="22"/>
                <w:szCs w:val="22"/>
              </w:rPr>
              <w:t>)</w:t>
            </w:r>
          </w:p>
        </w:tc>
        <w:tc>
          <w:tcPr>
            <w:tcW w:w="1327"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409" w14:textId="77777777" w:rsidR="002F15DA" w:rsidRPr="00BA721E" w:rsidRDefault="00881F73">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+13</w:t>
            </w:r>
          </w:p>
        </w:tc>
      </w:tr>
      <w:tr w:rsidR="00BA721E" w:rsidRPr="00BA721E" w14:paraId="1B6D940E" w14:textId="77777777">
        <w:trPr>
          <w:trHeight w:val="256"/>
        </w:trPr>
        <w:tc>
          <w:tcPr>
            <w:tcW w:w="2241" w:type="dxa"/>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40B" w14:textId="77777777" w:rsidR="002F15DA" w:rsidRPr="00BA721E" w:rsidRDefault="002F15DA">
            <w:pPr>
              <w:rPr>
                <w:rFonts w:asciiTheme="minorHAnsi" w:hAnsiTheme="minorHAnsi" w:cstheme="minorHAnsi"/>
                <w:color w:val="000000" w:themeColor="text1"/>
                <w:sz w:val="22"/>
                <w:szCs w:val="22"/>
              </w:rPr>
            </w:pPr>
          </w:p>
        </w:tc>
        <w:tc>
          <w:tcPr>
            <w:tcW w:w="6923"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40C" w14:textId="7D82AC83" w:rsidR="002F15DA" w:rsidRPr="00BA721E" w:rsidRDefault="00881F73">
            <w:pPr>
              <w:pStyle w:val="Standard"/>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 xml:space="preserve">13 o </w:t>
            </w:r>
            <w:proofErr w:type="spellStart"/>
            <w:r w:rsidRPr="00BA721E">
              <w:rPr>
                <w:rFonts w:asciiTheme="minorHAnsi" w:hAnsiTheme="minorHAnsi" w:cstheme="minorHAnsi"/>
                <w:color w:val="000000" w:themeColor="text1"/>
                <w:sz w:val="22"/>
                <w:szCs w:val="22"/>
              </w:rPr>
              <w:t>más</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ud</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autorizadas</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Incluye</w:t>
            </w:r>
            <w:proofErr w:type="spellEnd"/>
            <w:r w:rsidRPr="00BA721E">
              <w:rPr>
                <w:rFonts w:asciiTheme="minorHAnsi" w:hAnsiTheme="minorHAnsi" w:cstheme="minorHAnsi"/>
                <w:color w:val="000000" w:themeColor="text1"/>
                <w:sz w:val="22"/>
                <w:szCs w:val="22"/>
              </w:rPr>
              <w:t xml:space="preserve"> </w:t>
            </w:r>
            <w:proofErr w:type="spellStart"/>
            <w:r w:rsidR="004A2E38">
              <w:rPr>
                <w:rFonts w:asciiTheme="minorHAnsi" w:hAnsiTheme="minorHAnsi" w:cstheme="minorHAnsi"/>
                <w:color w:val="000000" w:themeColor="text1"/>
                <w:sz w:val="22"/>
                <w:szCs w:val="22"/>
              </w:rPr>
              <w:t>Jefe</w:t>
            </w:r>
            <w:proofErr w:type="spellEnd"/>
            <w:r w:rsidR="004A2E38">
              <w:rPr>
                <w:rFonts w:asciiTheme="minorHAnsi" w:hAnsiTheme="minorHAnsi" w:cstheme="minorHAnsi"/>
                <w:color w:val="000000" w:themeColor="text1"/>
                <w:sz w:val="22"/>
                <w:szCs w:val="22"/>
              </w:rPr>
              <w:t xml:space="preserve"> de Estudios</w:t>
            </w:r>
            <w:r w:rsidRPr="00BA721E">
              <w:rPr>
                <w:rFonts w:asciiTheme="minorHAnsi" w:hAnsiTheme="minorHAnsi" w:cstheme="minorHAnsi"/>
                <w:color w:val="000000" w:themeColor="text1"/>
                <w:sz w:val="22"/>
                <w:szCs w:val="22"/>
              </w:rPr>
              <w:t xml:space="preserve"> </w:t>
            </w:r>
            <w:r w:rsidR="004A2E38">
              <w:rPr>
                <w:rFonts w:asciiTheme="minorHAnsi" w:hAnsiTheme="minorHAnsi" w:cstheme="minorHAnsi"/>
                <w:color w:val="000000" w:themeColor="text1"/>
                <w:sz w:val="22"/>
                <w:szCs w:val="22"/>
              </w:rPr>
              <w:t>y</w:t>
            </w:r>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Vicesecretar</w:t>
            </w:r>
            <w:r w:rsidR="004A2E38">
              <w:rPr>
                <w:rFonts w:asciiTheme="minorHAnsi" w:hAnsiTheme="minorHAnsi" w:cstheme="minorHAnsi"/>
                <w:color w:val="000000" w:themeColor="text1"/>
                <w:sz w:val="22"/>
                <w:szCs w:val="22"/>
              </w:rPr>
              <w:t>o</w:t>
            </w:r>
            <w:proofErr w:type="spellEnd"/>
            <w:r w:rsidRPr="00BA721E">
              <w:rPr>
                <w:rFonts w:asciiTheme="minorHAnsi" w:hAnsiTheme="minorHAnsi" w:cstheme="minorHAnsi"/>
                <w:color w:val="000000" w:themeColor="text1"/>
                <w:sz w:val="22"/>
                <w:szCs w:val="22"/>
              </w:rPr>
              <w:t>)</w:t>
            </w:r>
          </w:p>
        </w:tc>
        <w:tc>
          <w:tcPr>
            <w:tcW w:w="1327"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40D" w14:textId="77777777" w:rsidR="002F15DA" w:rsidRPr="00BA721E" w:rsidRDefault="00881F73">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+17</w:t>
            </w:r>
          </w:p>
        </w:tc>
      </w:tr>
      <w:tr w:rsidR="00BA721E" w:rsidRPr="00BA721E" w14:paraId="1B6D9412" w14:textId="77777777">
        <w:trPr>
          <w:trHeight w:val="256"/>
        </w:trPr>
        <w:tc>
          <w:tcPr>
            <w:tcW w:w="2241" w:type="dxa"/>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40F" w14:textId="77777777" w:rsidR="002F15DA" w:rsidRPr="00BA721E" w:rsidRDefault="002F15DA">
            <w:pPr>
              <w:rPr>
                <w:rFonts w:asciiTheme="minorHAnsi" w:hAnsiTheme="minorHAnsi" w:cstheme="minorHAnsi"/>
                <w:color w:val="000000" w:themeColor="text1"/>
                <w:sz w:val="22"/>
                <w:szCs w:val="22"/>
              </w:rPr>
            </w:pPr>
          </w:p>
        </w:tc>
        <w:tc>
          <w:tcPr>
            <w:tcW w:w="6923"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410" w14:textId="77777777" w:rsidR="002F15DA" w:rsidRPr="00BA721E" w:rsidRDefault="00881F73">
            <w:pPr>
              <w:pStyle w:val="Standard"/>
              <w:rPr>
                <w:rFonts w:asciiTheme="minorHAnsi" w:hAnsiTheme="minorHAnsi" w:cstheme="minorHAnsi"/>
                <w:b/>
                <w:i/>
                <w:color w:val="000000" w:themeColor="text1"/>
                <w:sz w:val="22"/>
                <w:szCs w:val="22"/>
              </w:rPr>
            </w:pPr>
            <w:r w:rsidRPr="00BA721E">
              <w:rPr>
                <w:rFonts w:asciiTheme="minorHAnsi" w:hAnsiTheme="minorHAnsi" w:cstheme="minorHAnsi"/>
                <w:b/>
                <w:i/>
                <w:color w:val="000000" w:themeColor="text1"/>
                <w:sz w:val="22"/>
                <w:szCs w:val="22"/>
              </w:rPr>
              <w:t xml:space="preserve">Centros que </w:t>
            </w:r>
            <w:proofErr w:type="spellStart"/>
            <w:r w:rsidRPr="00BA721E">
              <w:rPr>
                <w:rFonts w:asciiTheme="minorHAnsi" w:hAnsiTheme="minorHAnsi" w:cstheme="minorHAnsi"/>
                <w:b/>
                <w:i/>
                <w:color w:val="000000" w:themeColor="text1"/>
                <w:sz w:val="22"/>
                <w:szCs w:val="22"/>
              </w:rPr>
              <w:t>imparten</w:t>
            </w:r>
            <w:proofErr w:type="spellEnd"/>
            <w:r w:rsidRPr="00BA721E">
              <w:rPr>
                <w:rFonts w:asciiTheme="minorHAnsi" w:hAnsiTheme="minorHAnsi" w:cstheme="minorHAnsi"/>
                <w:b/>
                <w:i/>
                <w:color w:val="000000" w:themeColor="text1"/>
                <w:sz w:val="22"/>
                <w:szCs w:val="22"/>
              </w:rPr>
              <w:t xml:space="preserve"> FP</w:t>
            </w:r>
          </w:p>
        </w:tc>
        <w:tc>
          <w:tcPr>
            <w:tcW w:w="1327"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411" w14:textId="77777777" w:rsidR="002F15DA" w:rsidRPr="00BA721E" w:rsidRDefault="002F15DA">
            <w:pPr>
              <w:pStyle w:val="Standard"/>
              <w:jc w:val="right"/>
              <w:rPr>
                <w:rFonts w:asciiTheme="minorHAnsi" w:hAnsiTheme="minorHAnsi" w:cstheme="minorHAnsi"/>
                <w:color w:val="000000" w:themeColor="text1"/>
                <w:sz w:val="22"/>
                <w:szCs w:val="22"/>
              </w:rPr>
            </w:pPr>
          </w:p>
        </w:tc>
      </w:tr>
      <w:tr w:rsidR="00BA721E" w:rsidRPr="00BA721E" w14:paraId="1B6D9416" w14:textId="77777777">
        <w:trPr>
          <w:trHeight w:val="256"/>
        </w:trPr>
        <w:tc>
          <w:tcPr>
            <w:tcW w:w="2241" w:type="dxa"/>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413" w14:textId="77777777" w:rsidR="002F15DA" w:rsidRPr="00BA721E" w:rsidRDefault="002F15DA">
            <w:pPr>
              <w:rPr>
                <w:rFonts w:asciiTheme="minorHAnsi" w:hAnsiTheme="minorHAnsi" w:cstheme="minorHAnsi"/>
                <w:color w:val="000000" w:themeColor="text1"/>
                <w:sz w:val="22"/>
                <w:szCs w:val="22"/>
              </w:rPr>
            </w:pPr>
          </w:p>
        </w:tc>
        <w:tc>
          <w:tcPr>
            <w:tcW w:w="6923"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414" w14:textId="32AE4509" w:rsidR="002F15DA" w:rsidRPr="00BA721E" w:rsidRDefault="00881F73">
            <w:pPr>
              <w:pStyle w:val="Standard"/>
              <w:rPr>
                <w:rFonts w:asciiTheme="minorHAnsi" w:hAnsiTheme="minorHAnsi" w:cstheme="minorHAnsi"/>
                <w:color w:val="000000" w:themeColor="text1"/>
                <w:sz w:val="22"/>
                <w:szCs w:val="22"/>
              </w:rPr>
            </w:pPr>
            <w:proofErr w:type="spellStart"/>
            <w:r w:rsidRPr="00BA721E">
              <w:rPr>
                <w:rFonts w:asciiTheme="minorHAnsi" w:hAnsiTheme="minorHAnsi" w:cstheme="minorHAnsi"/>
                <w:color w:val="000000" w:themeColor="text1"/>
                <w:sz w:val="22"/>
                <w:szCs w:val="22"/>
              </w:rPr>
              <w:t>Hasta</w:t>
            </w:r>
            <w:proofErr w:type="spellEnd"/>
            <w:r w:rsidRPr="00BA721E">
              <w:rPr>
                <w:rFonts w:asciiTheme="minorHAnsi" w:hAnsiTheme="minorHAnsi" w:cstheme="minorHAnsi"/>
                <w:color w:val="000000" w:themeColor="text1"/>
                <w:sz w:val="22"/>
                <w:szCs w:val="22"/>
              </w:rPr>
              <w:t xml:space="preserve"> 12 </w:t>
            </w:r>
            <w:proofErr w:type="spellStart"/>
            <w:r w:rsidRPr="00BA721E">
              <w:rPr>
                <w:rFonts w:asciiTheme="minorHAnsi" w:hAnsiTheme="minorHAnsi" w:cstheme="minorHAnsi"/>
                <w:color w:val="000000" w:themeColor="text1"/>
                <w:sz w:val="22"/>
                <w:szCs w:val="22"/>
              </w:rPr>
              <w:t>unidades</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autorizadas</w:t>
            </w:r>
            <w:proofErr w:type="spellEnd"/>
            <w:r w:rsidRPr="00BA721E">
              <w:rPr>
                <w:rFonts w:asciiTheme="minorHAnsi" w:hAnsiTheme="minorHAnsi" w:cstheme="minorHAnsi"/>
                <w:color w:val="000000" w:themeColor="text1"/>
                <w:sz w:val="22"/>
                <w:szCs w:val="22"/>
              </w:rPr>
              <w:t xml:space="preserve"> (</w:t>
            </w:r>
            <w:proofErr w:type="spellStart"/>
            <w:r w:rsidR="004A2E38">
              <w:rPr>
                <w:rFonts w:asciiTheme="minorHAnsi" w:hAnsiTheme="minorHAnsi" w:cstheme="minorHAnsi"/>
                <w:color w:val="000000" w:themeColor="text1"/>
                <w:sz w:val="22"/>
                <w:szCs w:val="22"/>
              </w:rPr>
              <w:t>Jefe</w:t>
            </w:r>
            <w:proofErr w:type="spellEnd"/>
            <w:r w:rsidR="004A2E38">
              <w:rPr>
                <w:rFonts w:asciiTheme="minorHAnsi" w:hAnsiTheme="minorHAnsi" w:cstheme="minorHAnsi"/>
                <w:color w:val="000000" w:themeColor="text1"/>
                <w:sz w:val="22"/>
                <w:szCs w:val="22"/>
              </w:rPr>
              <w:t xml:space="preserve"> de Estudios</w:t>
            </w:r>
            <w:r w:rsidRPr="00BA721E">
              <w:rPr>
                <w:rFonts w:asciiTheme="minorHAnsi" w:hAnsiTheme="minorHAnsi" w:cstheme="minorHAnsi"/>
                <w:color w:val="000000" w:themeColor="text1"/>
                <w:sz w:val="22"/>
                <w:szCs w:val="22"/>
              </w:rPr>
              <w:t xml:space="preserve"> CF)</w:t>
            </w:r>
          </w:p>
        </w:tc>
        <w:tc>
          <w:tcPr>
            <w:tcW w:w="1327"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415" w14:textId="77777777" w:rsidR="002F15DA" w:rsidRPr="00BA721E" w:rsidRDefault="00881F73">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+10</w:t>
            </w:r>
          </w:p>
        </w:tc>
      </w:tr>
      <w:tr w:rsidR="00BA721E" w:rsidRPr="00BA721E" w14:paraId="1B6D941A" w14:textId="77777777">
        <w:trPr>
          <w:trHeight w:val="256"/>
        </w:trPr>
        <w:tc>
          <w:tcPr>
            <w:tcW w:w="2241" w:type="dxa"/>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417" w14:textId="77777777" w:rsidR="002F15DA" w:rsidRPr="00BA721E" w:rsidRDefault="002F15DA">
            <w:pPr>
              <w:rPr>
                <w:rFonts w:asciiTheme="minorHAnsi" w:hAnsiTheme="minorHAnsi" w:cstheme="minorHAnsi"/>
                <w:color w:val="000000" w:themeColor="text1"/>
                <w:sz w:val="22"/>
                <w:szCs w:val="22"/>
              </w:rPr>
            </w:pPr>
          </w:p>
        </w:tc>
        <w:tc>
          <w:tcPr>
            <w:tcW w:w="6923"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418" w14:textId="77B7B85F" w:rsidR="002F15DA" w:rsidRPr="00BA721E" w:rsidRDefault="00881F73">
            <w:pPr>
              <w:pStyle w:val="Standard"/>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 xml:space="preserve">13 o </w:t>
            </w:r>
            <w:proofErr w:type="spellStart"/>
            <w:r w:rsidRPr="00BA721E">
              <w:rPr>
                <w:rFonts w:asciiTheme="minorHAnsi" w:hAnsiTheme="minorHAnsi" w:cstheme="minorHAnsi"/>
                <w:color w:val="000000" w:themeColor="text1"/>
                <w:sz w:val="22"/>
                <w:szCs w:val="22"/>
              </w:rPr>
              <w:t>más</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unidades</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autorizadas</w:t>
            </w:r>
            <w:proofErr w:type="spellEnd"/>
            <w:r w:rsidRPr="00BA721E">
              <w:rPr>
                <w:rFonts w:asciiTheme="minorHAnsi" w:hAnsiTheme="minorHAnsi" w:cstheme="minorHAnsi"/>
                <w:color w:val="000000" w:themeColor="text1"/>
                <w:sz w:val="22"/>
                <w:szCs w:val="22"/>
              </w:rPr>
              <w:t xml:space="preserve"> (</w:t>
            </w:r>
            <w:proofErr w:type="spellStart"/>
            <w:r w:rsidR="004A2E38">
              <w:rPr>
                <w:rFonts w:asciiTheme="minorHAnsi" w:hAnsiTheme="minorHAnsi" w:cstheme="minorHAnsi"/>
                <w:color w:val="000000" w:themeColor="text1"/>
                <w:sz w:val="22"/>
                <w:szCs w:val="22"/>
              </w:rPr>
              <w:t>Jefe</w:t>
            </w:r>
            <w:proofErr w:type="spellEnd"/>
            <w:r w:rsidR="004A2E38">
              <w:rPr>
                <w:rFonts w:asciiTheme="minorHAnsi" w:hAnsiTheme="minorHAnsi" w:cstheme="minorHAnsi"/>
                <w:color w:val="000000" w:themeColor="text1"/>
                <w:sz w:val="22"/>
                <w:szCs w:val="22"/>
              </w:rPr>
              <w:t xml:space="preserve"> de Estudios</w:t>
            </w:r>
            <w:r w:rsidRPr="00BA721E">
              <w:rPr>
                <w:rFonts w:asciiTheme="minorHAnsi" w:hAnsiTheme="minorHAnsi" w:cstheme="minorHAnsi"/>
                <w:color w:val="000000" w:themeColor="text1"/>
                <w:sz w:val="22"/>
                <w:szCs w:val="22"/>
              </w:rPr>
              <w:t xml:space="preserve"> CF)</w:t>
            </w:r>
          </w:p>
        </w:tc>
        <w:tc>
          <w:tcPr>
            <w:tcW w:w="1327"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419" w14:textId="77777777" w:rsidR="002F15DA" w:rsidRPr="00BA721E" w:rsidRDefault="00881F73">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+14</w:t>
            </w:r>
          </w:p>
        </w:tc>
      </w:tr>
      <w:tr w:rsidR="00BA721E" w:rsidRPr="00BA721E" w14:paraId="1B6D941E" w14:textId="77777777">
        <w:trPr>
          <w:trHeight w:val="256"/>
        </w:trPr>
        <w:tc>
          <w:tcPr>
            <w:tcW w:w="2241" w:type="dxa"/>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41B" w14:textId="77777777" w:rsidR="002F15DA" w:rsidRPr="00BA721E" w:rsidRDefault="002F15DA">
            <w:pPr>
              <w:rPr>
                <w:rFonts w:asciiTheme="minorHAnsi" w:hAnsiTheme="minorHAnsi" w:cstheme="minorHAnsi"/>
                <w:color w:val="000000" w:themeColor="text1"/>
                <w:sz w:val="22"/>
                <w:szCs w:val="22"/>
              </w:rPr>
            </w:pPr>
          </w:p>
        </w:tc>
        <w:tc>
          <w:tcPr>
            <w:tcW w:w="6923"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41C" w14:textId="77777777" w:rsidR="002F15DA" w:rsidRPr="00BA721E" w:rsidRDefault="00881F73">
            <w:pPr>
              <w:pStyle w:val="Standard"/>
              <w:rPr>
                <w:rFonts w:asciiTheme="minorHAnsi" w:hAnsiTheme="minorHAnsi" w:cstheme="minorHAnsi"/>
                <w:b/>
                <w:i/>
                <w:color w:val="000000" w:themeColor="text1"/>
                <w:sz w:val="22"/>
                <w:szCs w:val="22"/>
              </w:rPr>
            </w:pPr>
            <w:r w:rsidRPr="00BA721E">
              <w:rPr>
                <w:rFonts w:asciiTheme="minorHAnsi" w:hAnsiTheme="minorHAnsi" w:cstheme="minorHAnsi"/>
                <w:b/>
                <w:i/>
                <w:color w:val="000000" w:themeColor="text1"/>
                <w:sz w:val="22"/>
                <w:szCs w:val="22"/>
              </w:rPr>
              <w:t xml:space="preserve">Centros </w:t>
            </w:r>
            <w:proofErr w:type="spellStart"/>
            <w:r w:rsidRPr="00BA721E">
              <w:rPr>
                <w:rFonts w:asciiTheme="minorHAnsi" w:hAnsiTheme="minorHAnsi" w:cstheme="minorHAnsi"/>
                <w:b/>
                <w:i/>
                <w:color w:val="000000" w:themeColor="text1"/>
                <w:sz w:val="22"/>
                <w:szCs w:val="22"/>
              </w:rPr>
              <w:t>Integrados</w:t>
            </w:r>
            <w:proofErr w:type="spellEnd"/>
            <w:r w:rsidRPr="00BA721E">
              <w:rPr>
                <w:rFonts w:asciiTheme="minorHAnsi" w:hAnsiTheme="minorHAnsi" w:cstheme="minorHAnsi"/>
                <w:b/>
                <w:i/>
                <w:color w:val="000000" w:themeColor="text1"/>
                <w:sz w:val="22"/>
                <w:szCs w:val="22"/>
              </w:rPr>
              <w:t xml:space="preserve"> </w:t>
            </w:r>
            <w:proofErr w:type="spellStart"/>
            <w:r w:rsidRPr="00BA721E">
              <w:rPr>
                <w:rFonts w:asciiTheme="minorHAnsi" w:hAnsiTheme="minorHAnsi" w:cstheme="minorHAnsi"/>
                <w:b/>
                <w:i/>
                <w:color w:val="000000" w:themeColor="text1"/>
                <w:sz w:val="22"/>
                <w:szCs w:val="22"/>
              </w:rPr>
              <w:t>Públicos</w:t>
            </w:r>
            <w:proofErr w:type="spellEnd"/>
            <w:r w:rsidRPr="00BA721E">
              <w:rPr>
                <w:rFonts w:asciiTheme="minorHAnsi" w:hAnsiTheme="minorHAnsi" w:cstheme="minorHAnsi"/>
                <w:b/>
                <w:i/>
                <w:color w:val="000000" w:themeColor="text1"/>
                <w:sz w:val="22"/>
                <w:szCs w:val="22"/>
              </w:rPr>
              <w:t xml:space="preserve"> de Formación </w:t>
            </w:r>
            <w:proofErr w:type="spellStart"/>
            <w:r w:rsidRPr="00BA721E">
              <w:rPr>
                <w:rFonts w:asciiTheme="minorHAnsi" w:hAnsiTheme="minorHAnsi" w:cstheme="minorHAnsi"/>
                <w:b/>
                <w:i/>
                <w:color w:val="000000" w:themeColor="text1"/>
                <w:sz w:val="22"/>
                <w:szCs w:val="22"/>
              </w:rPr>
              <w:t>Profesional</w:t>
            </w:r>
            <w:proofErr w:type="spellEnd"/>
          </w:p>
        </w:tc>
        <w:tc>
          <w:tcPr>
            <w:tcW w:w="1327"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41D" w14:textId="77777777" w:rsidR="002F15DA" w:rsidRPr="00BA721E" w:rsidRDefault="002F15DA">
            <w:pPr>
              <w:pStyle w:val="Standard"/>
              <w:jc w:val="right"/>
              <w:rPr>
                <w:rFonts w:asciiTheme="minorHAnsi" w:hAnsiTheme="minorHAnsi" w:cstheme="minorHAnsi"/>
                <w:color w:val="000000" w:themeColor="text1"/>
                <w:sz w:val="22"/>
                <w:szCs w:val="22"/>
              </w:rPr>
            </w:pPr>
          </w:p>
        </w:tc>
      </w:tr>
      <w:tr w:rsidR="00BA721E" w:rsidRPr="00BA721E" w14:paraId="1B6D9422" w14:textId="77777777">
        <w:trPr>
          <w:trHeight w:val="256"/>
        </w:trPr>
        <w:tc>
          <w:tcPr>
            <w:tcW w:w="2241" w:type="dxa"/>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41F" w14:textId="77777777" w:rsidR="002F15DA" w:rsidRPr="00BA721E" w:rsidRDefault="002F15DA">
            <w:pPr>
              <w:rPr>
                <w:rFonts w:asciiTheme="minorHAnsi" w:hAnsiTheme="minorHAnsi" w:cstheme="minorHAnsi"/>
                <w:color w:val="000000" w:themeColor="text1"/>
                <w:sz w:val="22"/>
                <w:szCs w:val="22"/>
              </w:rPr>
            </w:pPr>
          </w:p>
        </w:tc>
        <w:tc>
          <w:tcPr>
            <w:tcW w:w="6923"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420" w14:textId="77777777" w:rsidR="002F15DA" w:rsidRPr="00BA721E" w:rsidRDefault="00881F73">
            <w:pPr>
              <w:pStyle w:val="Standard"/>
              <w:rPr>
                <w:rFonts w:asciiTheme="minorHAnsi" w:hAnsiTheme="minorHAnsi" w:cstheme="minorHAnsi"/>
                <w:color w:val="000000" w:themeColor="text1"/>
                <w:sz w:val="22"/>
                <w:szCs w:val="22"/>
              </w:rPr>
            </w:pPr>
            <w:proofErr w:type="spellStart"/>
            <w:r w:rsidRPr="00BA721E">
              <w:rPr>
                <w:rFonts w:asciiTheme="minorHAnsi" w:hAnsiTheme="minorHAnsi" w:cstheme="minorHAnsi"/>
                <w:color w:val="000000" w:themeColor="text1"/>
                <w:sz w:val="22"/>
                <w:szCs w:val="22"/>
              </w:rPr>
              <w:t>Hasta</w:t>
            </w:r>
            <w:proofErr w:type="spellEnd"/>
            <w:r w:rsidRPr="00BA721E">
              <w:rPr>
                <w:rFonts w:asciiTheme="minorHAnsi" w:hAnsiTheme="minorHAnsi" w:cstheme="minorHAnsi"/>
                <w:color w:val="000000" w:themeColor="text1"/>
                <w:sz w:val="22"/>
                <w:szCs w:val="22"/>
              </w:rPr>
              <w:t xml:space="preserve"> 12 </w:t>
            </w:r>
            <w:proofErr w:type="spellStart"/>
            <w:r w:rsidRPr="00BA721E">
              <w:rPr>
                <w:rFonts w:asciiTheme="minorHAnsi" w:hAnsiTheme="minorHAnsi" w:cstheme="minorHAnsi"/>
                <w:color w:val="000000" w:themeColor="text1"/>
                <w:sz w:val="22"/>
                <w:szCs w:val="22"/>
              </w:rPr>
              <w:t>unidades</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autorizadas</w:t>
            </w:r>
            <w:proofErr w:type="spellEnd"/>
          </w:p>
        </w:tc>
        <w:tc>
          <w:tcPr>
            <w:tcW w:w="1327"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421" w14:textId="782CA740" w:rsidR="002F15DA" w:rsidRPr="00BA721E" w:rsidRDefault="00881F73">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5</w:t>
            </w:r>
            <w:r w:rsidR="00892881" w:rsidRPr="00BA721E">
              <w:rPr>
                <w:rFonts w:asciiTheme="minorHAnsi" w:hAnsiTheme="minorHAnsi" w:cstheme="minorHAnsi"/>
                <w:color w:val="000000" w:themeColor="text1"/>
                <w:sz w:val="22"/>
                <w:szCs w:val="22"/>
              </w:rPr>
              <w:t>4</w:t>
            </w:r>
            <w:r w:rsidRPr="00BA721E">
              <w:rPr>
                <w:rFonts w:asciiTheme="minorHAnsi" w:hAnsiTheme="minorHAnsi" w:cstheme="minorHAnsi"/>
                <w:color w:val="000000" w:themeColor="text1"/>
                <w:sz w:val="22"/>
                <w:szCs w:val="22"/>
              </w:rPr>
              <w:t xml:space="preserve"> +10</w:t>
            </w:r>
          </w:p>
        </w:tc>
      </w:tr>
      <w:tr w:rsidR="00BA721E" w:rsidRPr="00BA721E" w14:paraId="1B6D9426" w14:textId="77777777">
        <w:trPr>
          <w:trHeight w:val="256"/>
        </w:trPr>
        <w:tc>
          <w:tcPr>
            <w:tcW w:w="2241" w:type="dxa"/>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423" w14:textId="77777777" w:rsidR="002F15DA" w:rsidRPr="00BA721E" w:rsidRDefault="002F15DA">
            <w:pPr>
              <w:rPr>
                <w:rFonts w:asciiTheme="minorHAnsi" w:hAnsiTheme="minorHAnsi" w:cstheme="minorHAnsi"/>
                <w:color w:val="000000" w:themeColor="text1"/>
                <w:sz w:val="22"/>
                <w:szCs w:val="22"/>
              </w:rPr>
            </w:pPr>
          </w:p>
        </w:tc>
        <w:tc>
          <w:tcPr>
            <w:tcW w:w="6923"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424" w14:textId="77777777" w:rsidR="002F15DA" w:rsidRPr="00BA721E" w:rsidRDefault="00881F73">
            <w:pPr>
              <w:pStyle w:val="Standard"/>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 xml:space="preserve">Entre 12 y 25 </w:t>
            </w:r>
            <w:proofErr w:type="spellStart"/>
            <w:r w:rsidRPr="00BA721E">
              <w:rPr>
                <w:rFonts w:asciiTheme="minorHAnsi" w:hAnsiTheme="minorHAnsi" w:cstheme="minorHAnsi"/>
                <w:color w:val="000000" w:themeColor="text1"/>
                <w:sz w:val="22"/>
                <w:szCs w:val="22"/>
              </w:rPr>
              <w:t>unidades</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autorizadas</w:t>
            </w:r>
            <w:proofErr w:type="spellEnd"/>
          </w:p>
        </w:tc>
        <w:tc>
          <w:tcPr>
            <w:tcW w:w="1327"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425" w14:textId="387049F4" w:rsidR="002F15DA" w:rsidRPr="00BA721E" w:rsidRDefault="00881F73">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5</w:t>
            </w:r>
            <w:r w:rsidR="00892881" w:rsidRPr="00BA721E">
              <w:rPr>
                <w:rFonts w:asciiTheme="minorHAnsi" w:hAnsiTheme="minorHAnsi" w:cstheme="minorHAnsi"/>
                <w:color w:val="000000" w:themeColor="text1"/>
                <w:sz w:val="22"/>
                <w:szCs w:val="22"/>
              </w:rPr>
              <w:t>4</w:t>
            </w:r>
            <w:r w:rsidRPr="00BA721E">
              <w:rPr>
                <w:rFonts w:asciiTheme="minorHAnsi" w:hAnsiTheme="minorHAnsi" w:cstheme="minorHAnsi"/>
                <w:color w:val="000000" w:themeColor="text1"/>
                <w:sz w:val="22"/>
                <w:szCs w:val="22"/>
              </w:rPr>
              <w:t xml:space="preserve"> +14</w:t>
            </w:r>
          </w:p>
        </w:tc>
      </w:tr>
      <w:tr w:rsidR="00BA721E" w:rsidRPr="00BA721E" w14:paraId="1B6D942A" w14:textId="77777777">
        <w:trPr>
          <w:trHeight w:val="256"/>
        </w:trPr>
        <w:tc>
          <w:tcPr>
            <w:tcW w:w="2241" w:type="dxa"/>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427" w14:textId="77777777" w:rsidR="002F15DA" w:rsidRPr="00BA721E" w:rsidRDefault="002F15DA">
            <w:pPr>
              <w:rPr>
                <w:rFonts w:asciiTheme="minorHAnsi" w:hAnsiTheme="minorHAnsi" w:cstheme="minorHAnsi"/>
                <w:color w:val="000000" w:themeColor="text1"/>
                <w:sz w:val="22"/>
                <w:szCs w:val="22"/>
              </w:rPr>
            </w:pPr>
          </w:p>
        </w:tc>
        <w:tc>
          <w:tcPr>
            <w:tcW w:w="6923"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428" w14:textId="77777777" w:rsidR="002F15DA" w:rsidRPr="00BA721E" w:rsidRDefault="00881F73">
            <w:pPr>
              <w:pStyle w:val="Standard"/>
              <w:rPr>
                <w:rFonts w:asciiTheme="minorHAnsi" w:hAnsiTheme="minorHAnsi" w:cstheme="minorHAnsi"/>
                <w:color w:val="000000" w:themeColor="text1"/>
                <w:sz w:val="22"/>
                <w:szCs w:val="22"/>
              </w:rPr>
            </w:pPr>
            <w:proofErr w:type="spellStart"/>
            <w:r w:rsidRPr="00BA721E">
              <w:rPr>
                <w:rFonts w:asciiTheme="minorHAnsi" w:hAnsiTheme="minorHAnsi" w:cstheme="minorHAnsi"/>
                <w:color w:val="000000" w:themeColor="text1"/>
                <w:sz w:val="22"/>
                <w:szCs w:val="22"/>
              </w:rPr>
              <w:t>Más</w:t>
            </w:r>
            <w:proofErr w:type="spellEnd"/>
            <w:r w:rsidRPr="00BA721E">
              <w:rPr>
                <w:rFonts w:asciiTheme="minorHAnsi" w:hAnsiTheme="minorHAnsi" w:cstheme="minorHAnsi"/>
                <w:color w:val="000000" w:themeColor="text1"/>
                <w:sz w:val="22"/>
                <w:szCs w:val="22"/>
              </w:rPr>
              <w:t xml:space="preserve"> de 25 </w:t>
            </w:r>
            <w:proofErr w:type="spellStart"/>
            <w:r w:rsidRPr="00BA721E">
              <w:rPr>
                <w:rFonts w:asciiTheme="minorHAnsi" w:hAnsiTheme="minorHAnsi" w:cstheme="minorHAnsi"/>
                <w:color w:val="000000" w:themeColor="text1"/>
                <w:sz w:val="22"/>
                <w:szCs w:val="22"/>
              </w:rPr>
              <w:t>unidades</w:t>
            </w:r>
            <w:proofErr w:type="spellEnd"/>
            <w:r w:rsidRPr="00BA721E">
              <w:rPr>
                <w:rFonts w:asciiTheme="minorHAnsi" w:hAnsiTheme="minorHAnsi" w:cstheme="minorHAnsi"/>
                <w:color w:val="000000" w:themeColor="text1"/>
                <w:sz w:val="22"/>
                <w:szCs w:val="22"/>
              </w:rPr>
              <w:t xml:space="preserve"> </w:t>
            </w:r>
            <w:proofErr w:type="spellStart"/>
            <w:r w:rsidRPr="00BA721E">
              <w:rPr>
                <w:rFonts w:asciiTheme="minorHAnsi" w:hAnsiTheme="minorHAnsi" w:cstheme="minorHAnsi"/>
                <w:color w:val="000000" w:themeColor="text1"/>
                <w:sz w:val="22"/>
                <w:szCs w:val="22"/>
              </w:rPr>
              <w:t>autorizadas</w:t>
            </w:r>
            <w:proofErr w:type="spellEnd"/>
          </w:p>
        </w:tc>
        <w:tc>
          <w:tcPr>
            <w:tcW w:w="1327"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429" w14:textId="7EFCB1EE" w:rsidR="002F15DA" w:rsidRPr="00BA721E" w:rsidRDefault="00881F73">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5</w:t>
            </w:r>
            <w:r w:rsidR="00892881" w:rsidRPr="00BA721E">
              <w:rPr>
                <w:rFonts w:asciiTheme="minorHAnsi" w:hAnsiTheme="minorHAnsi" w:cstheme="minorHAnsi"/>
                <w:color w:val="000000" w:themeColor="text1"/>
                <w:sz w:val="22"/>
                <w:szCs w:val="22"/>
              </w:rPr>
              <w:t>4</w:t>
            </w:r>
            <w:r w:rsidRPr="00BA721E">
              <w:rPr>
                <w:rFonts w:asciiTheme="minorHAnsi" w:hAnsiTheme="minorHAnsi" w:cstheme="minorHAnsi"/>
                <w:color w:val="000000" w:themeColor="text1"/>
                <w:sz w:val="22"/>
                <w:szCs w:val="22"/>
              </w:rPr>
              <w:t xml:space="preserve"> +18</w:t>
            </w:r>
          </w:p>
        </w:tc>
      </w:tr>
    </w:tbl>
    <w:p w14:paraId="1B6D942B"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b/>
          <w:bCs/>
          <w:color w:val="000000" w:themeColor="text1"/>
          <w:sz w:val="22"/>
          <w:szCs w:val="22"/>
          <w:lang w:val="es-ES" w:eastAsia="ca-ES"/>
        </w:rPr>
        <w:t>5. Horas para coordinaciones.</w:t>
      </w:r>
    </w:p>
    <w:p w14:paraId="1B6D942C" w14:textId="77777777" w:rsidR="002F15DA" w:rsidRPr="00BA721E" w:rsidRDefault="00881F73">
      <w:pPr>
        <w:pStyle w:val="Standard"/>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rPr>
        <w:t>Para el curso 2024/2025 las horas lectivas semanales dedicadas a las diferentes coordinaciones serán la suma de las que se especifican en los puntos A y B.</w:t>
      </w:r>
    </w:p>
    <w:p w14:paraId="1B6D942D" w14:textId="77777777" w:rsidR="002F15DA" w:rsidRPr="00BA721E" w:rsidRDefault="002F15DA">
      <w:pPr>
        <w:pStyle w:val="Standard"/>
        <w:jc w:val="both"/>
        <w:rPr>
          <w:rFonts w:asciiTheme="minorHAnsi" w:hAnsiTheme="minorHAnsi" w:cstheme="minorHAnsi"/>
          <w:color w:val="000000" w:themeColor="text1"/>
          <w:sz w:val="22"/>
          <w:szCs w:val="22"/>
          <w:lang w:val="es-ES"/>
        </w:rPr>
      </w:pPr>
    </w:p>
    <w:p w14:paraId="1B6D942E" w14:textId="77777777" w:rsidR="002F15DA" w:rsidRPr="00BA721E" w:rsidRDefault="00881F73">
      <w:pPr>
        <w:pStyle w:val="Standard"/>
        <w:jc w:val="both"/>
        <w:rPr>
          <w:rFonts w:asciiTheme="minorHAnsi" w:hAnsiTheme="minorHAnsi" w:cstheme="minorHAnsi"/>
          <w:color w:val="000000" w:themeColor="text1"/>
          <w:sz w:val="22"/>
          <w:szCs w:val="22"/>
          <w:lang w:val="es-ES"/>
        </w:rPr>
      </w:pPr>
      <w:r w:rsidRPr="00BA721E">
        <w:rPr>
          <w:rFonts w:asciiTheme="minorHAnsi" w:hAnsiTheme="minorHAnsi" w:cstheme="minorHAnsi"/>
          <w:color w:val="000000" w:themeColor="text1"/>
          <w:sz w:val="22"/>
          <w:szCs w:val="22"/>
          <w:lang w:val="es-ES"/>
        </w:rPr>
        <w:t>A. Un bloque de horas lectivas que dependerá del número de departamentos que se constituyan en el centro y que se calculará multiplicando este número de departamentos por 2.</w:t>
      </w:r>
    </w:p>
    <w:p w14:paraId="1B6D942F" w14:textId="77777777" w:rsidR="002F15DA" w:rsidRPr="00BA721E" w:rsidRDefault="002F15DA">
      <w:pPr>
        <w:pStyle w:val="Standard"/>
        <w:jc w:val="both"/>
        <w:rPr>
          <w:rFonts w:asciiTheme="minorHAnsi" w:hAnsiTheme="minorHAnsi" w:cstheme="minorHAnsi"/>
          <w:color w:val="000000" w:themeColor="text1"/>
          <w:sz w:val="22"/>
          <w:szCs w:val="22"/>
          <w:lang w:val="es-ES"/>
        </w:rPr>
      </w:pPr>
    </w:p>
    <w:p w14:paraId="1B6D9430" w14:textId="77777777" w:rsidR="002F15DA" w:rsidRPr="00BA721E" w:rsidRDefault="00881F73">
      <w:pPr>
        <w:pStyle w:val="Standard"/>
        <w:jc w:val="both"/>
        <w:rPr>
          <w:rFonts w:asciiTheme="minorHAnsi" w:hAnsiTheme="minorHAnsi" w:cstheme="minorHAnsi"/>
          <w:color w:val="000000" w:themeColor="text1"/>
          <w:sz w:val="22"/>
          <w:szCs w:val="22"/>
          <w:lang w:val="es-ES"/>
        </w:rPr>
      </w:pPr>
      <w:r w:rsidRPr="00BA721E">
        <w:rPr>
          <w:rFonts w:asciiTheme="minorHAnsi" w:hAnsiTheme="minorHAnsi" w:cstheme="minorHAnsi"/>
          <w:color w:val="000000" w:themeColor="text1"/>
          <w:sz w:val="22"/>
          <w:szCs w:val="22"/>
          <w:lang w:val="es-ES"/>
        </w:rPr>
        <w:t>B. Otro bloque de horas lectivas que dependerá de las características específicas de cada centro:</w:t>
      </w:r>
    </w:p>
    <w:p w14:paraId="1B6D9431" w14:textId="77777777" w:rsidR="002F15DA" w:rsidRPr="00BA721E" w:rsidRDefault="002F15DA">
      <w:pPr>
        <w:pStyle w:val="Standard"/>
        <w:jc w:val="both"/>
        <w:rPr>
          <w:rFonts w:asciiTheme="minorHAnsi" w:hAnsiTheme="minorHAnsi" w:cstheme="minorHAnsi"/>
          <w:color w:val="000000" w:themeColor="text1"/>
          <w:sz w:val="22"/>
          <w:szCs w:val="22"/>
          <w:lang w:val="es-ES"/>
        </w:rPr>
      </w:pPr>
    </w:p>
    <w:tbl>
      <w:tblPr>
        <w:tblW w:w="10491" w:type="dxa"/>
        <w:tblInd w:w="-429" w:type="dxa"/>
        <w:tblLayout w:type="fixed"/>
        <w:tblCellMar>
          <w:left w:w="10" w:type="dxa"/>
          <w:right w:w="10" w:type="dxa"/>
        </w:tblCellMar>
        <w:tblLook w:val="04A0" w:firstRow="1" w:lastRow="0" w:firstColumn="1" w:lastColumn="0" w:noHBand="0" w:noVBand="1"/>
      </w:tblPr>
      <w:tblGrid>
        <w:gridCol w:w="2241"/>
        <w:gridCol w:w="6946"/>
        <w:gridCol w:w="1304"/>
      </w:tblGrid>
      <w:tr w:rsidR="00BA721E" w:rsidRPr="00BA721E" w14:paraId="1B6D9434" w14:textId="77777777">
        <w:trPr>
          <w:trHeight w:val="628"/>
        </w:trPr>
        <w:tc>
          <w:tcPr>
            <w:tcW w:w="9187" w:type="dxa"/>
            <w:gridSpan w:val="2"/>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1B6D9432" w14:textId="77777777" w:rsidR="002F15DA" w:rsidRPr="00BA721E" w:rsidRDefault="00881F73">
            <w:pPr>
              <w:pStyle w:val="Standard"/>
              <w:jc w:val="center"/>
              <w:rPr>
                <w:rFonts w:asciiTheme="minorHAnsi" w:hAnsiTheme="minorHAnsi" w:cstheme="minorHAnsi"/>
                <w:b/>
                <w:bCs/>
                <w:color w:val="000000" w:themeColor="text1"/>
                <w:sz w:val="22"/>
                <w:szCs w:val="22"/>
                <w:lang w:val="es-ES"/>
              </w:rPr>
            </w:pPr>
            <w:r w:rsidRPr="00BA721E">
              <w:rPr>
                <w:rFonts w:asciiTheme="minorHAnsi" w:hAnsiTheme="minorHAnsi" w:cstheme="minorHAnsi"/>
                <w:b/>
                <w:bCs/>
                <w:color w:val="000000" w:themeColor="text1"/>
                <w:sz w:val="22"/>
                <w:szCs w:val="22"/>
                <w:lang w:val="es-ES"/>
              </w:rPr>
              <w:t>CRITERIO DE ASIGNACIÓN</w:t>
            </w:r>
          </w:p>
        </w:tc>
        <w:tc>
          <w:tcPr>
            <w:tcW w:w="130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433" w14:textId="68D2AB96" w:rsidR="002F15DA" w:rsidRPr="00BA721E" w:rsidRDefault="00881F73">
            <w:pPr>
              <w:pStyle w:val="Standard"/>
              <w:jc w:val="center"/>
              <w:rPr>
                <w:rFonts w:asciiTheme="minorHAnsi" w:hAnsiTheme="minorHAnsi" w:cstheme="minorHAnsi"/>
                <w:b/>
                <w:bCs/>
                <w:color w:val="000000" w:themeColor="text1"/>
                <w:sz w:val="22"/>
                <w:szCs w:val="22"/>
                <w:lang w:val="es-ES"/>
              </w:rPr>
            </w:pPr>
            <w:r w:rsidRPr="00BA721E">
              <w:rPr>
                <w:rFonts w:asciiTheme="minorHAnsi" w:hAnsiTheme="minorHAnsi" w:cstheme="minorHAnsi"/>
                <w:b/>
                <w:bCs/>
                <w:color w:val="000000" w:themeColor="text1"/>
                <w:sz w:val="22"/>
                <w:szCs w:val="22"/>
                <w:lang w:val="es-ES"/>
              </w:rPr>
              <w:t>H</w:t>
            </w:r>
            <w:r w:rsidR="00D851EA">
              <w:rPr>
                <w:rFonts w:asciiTheme="minorHAnsi" w:hAnsiTheme="minorHAnsi" w:cstheme="minorHAnsi"/>
                <w:b/>
                <w:bCs/>
                <w:color w:val="000000" w:themeColor="text1"/>
                <w:sz w:val="22"/>
                <w:szCs w:val="22"/>
                <w:lang w:val="es-ES"/>
              </w:rPr>
              <w:t>.</w:t>
            </w:r>
            <w:r w:rsidRPr="00BA721E">
              <w:rPr>
                <w:rFonts w:asciiTheme="minorHAnsi" w:hAnsiTheme="minorHAnsi" w:cstheme="minorHAnsi"/>
                <w:b/>
                <w:bCs/>
                <w:color w:val="000000" w:themeColor="text1"/>
                <w:sz w:val="22"/>
                <w:szCs w:val="22"/>
                <w:lang w:val="es-ES"/>
              </w:rPr>
              <w:t xml:space="preserve"> LECTIVAS</w:t>
            </w:r>
          </w:p>
        </w:tc>
      </w:tr>
      <w:tr w:rsidR="00BA721E" w:rsidRPr="00BA721E" w14:paraId="1B6D9438" w14:textId="77777777">
        <w:trPr>
          <w:trHeight w:val="256"/>
        </w:trPr>
        <w:tc>
          <w:tcPr>
            <w:tcW w:w="2241" w:type="dxa"/>
            <w:vMerge w:val="restart"/>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435" w14:textId="77777777" w:rsidR="002F15DA" w:rsidRPr="00BA721E" w:rsidRDefault="00881F73">
            <w:pPr>
              <w:pStyle w:val="Standard"/>
              <w:jc w:val="center"/>
              <w:rPr>
                <w:rFonts w:asciiTheme="minorHAnsi" w:hAnsiTheme="minorHAnsi" w:cstheme="minorHAnsi"/>
                <w:color w:val="000000" w:themeColor="text1"/>
                <w:sz w:val="22"/>
                <w:szCs w:val="22"/>
              </w:rPr>
            </w:pPr>
            <w:bookmarkStart w:id="2" w:name="_Hlk167965895"/>
            <w:r w:rsidRPr="00BA721E">
              <w:rPr>
                <w:rFonts w:asciiTheme="minorHAnsi" w:hAnsiTheme="minorHAnsi" w:cstheme="minorHAnsi"/>
                <w:color w:val="000000" w:themeColor="text1"/>
                <w:sz w:val="22"/>
                <w:szCs w:val="22"/>
              </w:rPr>
              <w:t>COORDINACIONES</w:t>
            </w:r>
          </w:p>
        </w:tc>
        <w:tc>
          <w:tcPr>
            <w:tcW w:w="6946"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436" w14:textId="77777777" w:rsidR="002F15DA" w:rsidRPr="00BA721E" w:rsidRDefault="00881F73">
            <w:pPr>
              <w:pStyle w:val="Standard"/>
              <w:jc w:val="both"/>
              <w:rPr>
                <w:rFonts w:asciiTheme="minorHAnsi" w:hAnsiTheme="minorHAnsi" w:cstheme="minorHAnsi"/>
                <w:color w:val="000000" w:themeColor="text1"/>
                <w:sz w:val="22"/>
                <w:szCs w:val="22"/>
                <w:lang w:val="es-ES"/>
              </w:rPr>
            </w:pPr>
            <w:r w:rsidRPr="00BA721E">
              <w:rPr>
                <w:rFonts w:asciiTheme="minorHAnsi" w:hAnsiTheme="minorHAnsi" w:cstheme="minorHAnsi"/>
                <w:color w:val="000000" w:themeColor="text1"/>
                <w:sz w:val="22"/>
                <w:szCs w:val="22"/>
                <w:lang w:val="es-ES"/>
              </w:rPr>
              <w:t>Centros con hasta 8 unidades (ESO + Bachillerato)</w:t>
            </w:r>
          </w:p>
        </w:tc>
        <w:tc>
          <w:tcPr>
            <w:tcW w:w="1304"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437" w14:textId="77777777" w:rsidR="002F15DA" w:rsidRPr="00BA721E" w:rsidRDefault="00881F73">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14</w:t>
            </w:r>
          </w:p>
        </w:tc>
      </w:tr>
      <w:bookmarkEnd w:id="2"/>
      <w:tr w:rsidR="00BA721E" w:rsidRPr="00BA721E" w14:paraId="1B6D943C" w14:textId="77777777">
        <w:trPr>
          <w:trHeight w:val="256"/>
        </w:trPr>
        <w:tc>
          <w:tcPr>
            <w:tcW w:w="2241" w:type="dxa"/>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439" w14:textId="77777777" w:rsidR="002F15DA" w:rsidRPr="00BA721E" w:rsidRDefault="002F15DA">
            <w:pPr>
              <w:rPr>
                <w:rFonts w:asciiTheme="minorHAnsi" w:hAnsiTheme="minorHAnsi" w:cstheme="minorHAnsi"/>
                <w:color w:val="000000" w:themeColor="text1"/>
                <w:sz w:val="22"/>
                <w:szCs w:val="22"/>
              </w:rPr>
            </w:pPr>
          </w:p>
        </w:tc>
        <w:tc>
          <w:tcPr>
            <w:tcW w:w="6946"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43A" w14:textId="77777777" w:rsidR="002F15DA" w:rsidRPr="00BA721E" w:rsidRDefault="00881F73">
            <w:pPr>
              <w:pStyle w:val="Standard"/>
              <w:jc w:val="both"/>
              <w:rPr>
                <w:rFonts w:asciiTheme="minorHAnsi" w:hAnsiTheme="minorHAnsi" w:cstheme="minorHAnsi"/>
                <w:color w:val="000000" w:themeColor="text1"/>
                <w:sz w:val="22"/>
                <w:szCs w:val="22"/>
                <w:lang w:val="es-ES"/>
              </w:rPr>
            </w:pPr>
            <w:r w:rsidRPr="00BA721E">
              <w:rPr>
                <w:rFonts w:asciiTheme="minorHAnsi" w:hAnsiTheme="minorHAnsi" w:cstheme="minorHAnsi"/>
                <w:color w:val="000000" w:themeColor="text1"/>
                <w:sz w:val="22"/>
                <w:szCs w:val="22"/>
                <w:lang w:val="es-ES"/>
              </w:rPr>
              <w:t>Centros desde 9 a 16 unidades (ESO + Bachillerato)</w:t>
            </w:r>
          </w:p>
        </w:tc>
        <w:tc>
          <w:tcPr>
            <w:tcW w:w="1304"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43B" w14:textId="77777777" w:rsidR="002F15DA" w:rsidRPr="00BA721E" w:rsidRDefault="00881F73">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18</w:t>
            </w:r>
          </w:p>
        </w:tc>
      </w:tr>
      <w:tr w:rsidR="00BA721E" w:rsidRPr="00BA721E" w14:paraId="1B6D9440" w14:textId="77777777">
        <w:trPr>
          <w:trHeight w:val="256"/>
        </w:trPr>
        <w:tc>
          <w:tcPr>
            <w:tcW w:w="2241" w:type="dxa"/>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43D" w14:textId="77777777" w:rsidR="002F15DA" w:rsidRPr="00BA721E" w:rsidRDefault="002F15DA">
            <w:pPr>
              <w:rPr>
                <w:rFonts w:asciiTheme="minorHAnsi" w:hAnsiTheme="minorHAnsi" w:cstheme="minorHAnsi"/>
                <w:color w:val="000000" w:themeColor="text1"/>
                <w:sz w:val="22"/>
                <w:szCs w:val="22"/>
              </w:rPr>
            </w:pPr>
          </w:p>
        </w:tc>
        <w:tc>
          <w:tcPr>
            <w:tcW w:w="6946"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43E" w14:textId="77777777" w:rsidR="002F15DA" w:rsidRPr="00BA721E" w:rsidRDefault="00881F73">
            <w:pPr>
              <w:pStyle w:val="Standard"/>
              <w:jc w:val="both"/>
              <w:rPr>
                <w:rFonts w:asciiTheme="minorHAnsi" w:hAnsiTheme="minorHAnsi" w:cstheme="minorHAnsi"/>
                <w:color w:val="000000" w:themeColor="text1"/>
                <w:sz w:val="22"/>
                <w:szCs w:val="22"/>
                <w:lang w:val="es-ES"/>
              </w:rPr>
            </w:pPr>
            <w:r w:rsidRPr="00BA721E">
              <w:rPr>
                <w:rFonts w:asciiTheme="minorHAnsi" w:hAnsiTheme="minorHAnsi" w:cstheme="minorHAnsi"/>
                <w:color w:val="000000" w:themeColor="text1"/>
                <w:sz w:val="22"/>
                <w:szCs w:val="22"/>
                <w:lang w:val="es-ES"/>
              </w:rPr>
              <w:t>Centros desde 17 a 24 unidades (ESO + Bachillerato)</w:t>
            </w:r>
          </w:p>
        </w:tc>
        <w:tc>
          <w:tcPr>
            <w:tcW w:w="1304"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43F" w14:textId="77777777" w:rsidR="002F15DA" w:rsidRPr="00BA721E" w:rsidRDefault="00881F73">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22</w:t>
            </w:r>
          </w:p>
        </w:tc>
      </w:tr>
      <w:tr w:rsidR="00BA721E" w:rsidRPr="00BA721E" w14:paraId="1B6D9444" w14:textId="77777777">
        <w:trPr>
          <w:trHeight w:val="256"/>
        </w:trPr>
        <w:tc>
          <w:tcPr>
            <w:tcW w:w="2241" w:type="dxa"/>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441" w14:textId="77777777" w:rsidR="002F15DA" w:rsidRPr="00BA721E" w:rsidRDefault="002F15DA">
            <w:pPr>
              <w:rPr>
                <w:rFonts w:asciiTheme="minorHAnsi" w:hAnsiTheme="minorHAnsi" w:cstheme="minorHAnsi"/>
                <w:color w:val="000000" w:themeColor="text1"/>
                <w:sz w:val="22"/>
                <w:szCs w:val="22"/>
              </w:rPr>
            </w:pPr>
          </w:p>
        </w:tc>
        <w:tc>
          <w:tcPr>
            <w:tcW w:w="6946"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442" w14:textId="77777777" w:rsidR="002F15DA" w:rsidRPr="00BA721E" w:rsidRDefault="00881F73">
            <w:pPr>
              <w:pStyle w:val="Standard"/>
              <w:jc w:val="both"/>
              <w:rPr>
                <w:rFonts w:asciiTheme="minorHAnsi" w:hAnsiTheme="minorHAnsi" w:cstheme="minorHAnsi"/>
                <w:color w:val="000000" w:themeColor="text1"/>
                <w:sz w:val="22"/>
                <w:szCs w:val="22"/>
                <w:lang w:val="es-ES"/>
              </w:rPr>
            </w:pPr>
            <w:r w:rsidRPr="00BA721E">
              <w:rPr>
                <w:rFonts w:asciiTheme="minorHAnsi" w:hAnsiTheme="minorHAnsi" w:cstheme="minorHAnsi"/>
                <w:color w:val="000000" w:themeColor="text1"/>
                <w:sz w:val="22"/>
                <w:szCs w:val="22"/>
                <w:lang w:val="es-ES"/>
              </w:rPr>
              <w:t>Centros con 25 o más unidades (ESO + Bachillerato)</w:t>
            </w:r>
          </w:p>
        </w:tc>
        <w:tc>
          <w:tcPr>
            <w:tcW w:w="1304"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443" w14:textId="77777777" w:rsidR="002F15DA" w:rsidRPr="00BA721E" w:rsidRDefault="00881F73">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26</w:t>
            </w:r>
          </w:p>
        </w:tc>
      </w:tr>
      <w:tr w:rsidR="00BA721E" w:rsidRPr="00BA721E" w14:paraId="1B6D9448" w14:textId="77777777">
        <w:trPr>
          <w:trHeight w:val="256"/>
        </w:trPr>
        <w:tc>
          <w:tcPr>
            <w:tcW w:w="2241" w:type="dxa"/>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445" w14:textId="77777777" w:rsidR="002F15DA" w:rsidRPr="00BA721E" w:rsidRDefault="002F15DA">
            <w:pPr>
              <w:rPr>
                <w:rFonts w:asciiTheme="minorHAnsi" w:hAnsiTheme="minorHAnsi" w:cstheme="minorHAnsi"/>
                <w:color w:val="000000" w:themeColor="text1"/>
                <w:sz w:val="22"/>
                <w:szCs w:val="22"/>
              </w:rPr>
            </w:pPr>
          </w:p>
        </w:tc>
        <w:tc>
          <w:tcPr>
            <w:tcW w:w="6946"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446" w14:textId="77777777" w:rsidR="002F15DA" w:rsidRPr="00BA721E" w:rsidRDefault="00881F73">
            <w:pPr>
              <w:pStyle w:val="Standard"/>
              <w:rPr>
                <w:rFonts w:asciiTheme="minorHAnsi" w:hAnsiTheme="minorHAnsi" w:cstheme="minorHAnsi"/>
                <w:b/>
                <w:i/>
                <w:color w:val="000000" w:themeColor="text1"/>
                <w:sz w:val="22"/>
                <w:szCs w:val="22"/>
                <w:lang w:val="es-ES"/>
              </w:rPr>
            </w:pPr>
            <w:r w:rsidRPr="00BA721E">
              <w:rPr>
                <w:rFonts w:asciiTheme="minorHAnsi" w:hAnsiTheme="minorHAnsi" w:cstheme="minorHAnsi"/>
                <w:b/>
                <w:i/>
                <w:color w:val="000000" w:themeColor="text1"/>
                <w:sz w:val="22"/>
                <w:szCs w:val="22"/>
                <w:lang w:val="es-ES"/>
              </w:rPr>
              <w:t>Centros que imparten FP</w:t>
            </w:r>
          </w:p>
        </w:tc>
        <w:tc>
          <w:tcPr>
            <w:tcW w:w="1304"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447" w14:textId="77777777" w:rsidR="002F15DA" w:rsidRPr="00BA721E" w:rsidRDefault="002F15DA">
            <w:pPr>
              <w:pStyle w:val="Standard"/>
              <w:jc w:val="right"/>
              <w:rPr>
                <w:rFonts w:asciiTheme="minorHAnsi" w:hAnsiTheme="minorHAnsi" w:cstheme="minorHAnsi"/>
                <w:color w:val="000000" w:themeColor="text1"/>
                <w:sz w:val="22"/>
                <w:szCs w:val="22"/>
              </w:rPr>
            </w:pPr>
          </w:p>
        </w:tc>
      </w:tr>
      <w:tr w:rsidR="00BA721E" w:rsidRPr="00BA721E" w14:paraId="1B6D944C" w14:textId="77777777">
        <w:trPr>
          <w:trHeight w:val="256"/>
        </w:trPr>
        <w:tc>
          <w:tcPr>
            <w:tcW w:w="2241" w:type="dxa"/>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449" w14:textId="77777777" w:rsidR="002F15DA" w:rsidRPr="00BA721E" w:rsidRDefault="002F15DA">
            <w:pPr>
              <w:rPr>
                <w:rFonts w:asciiTheme="minorHAnsi" w:hAnsiTheme="minorHAnsi" w:cstheme="minorHAnsi"/>
                <w:color w:val="000000" w:themeColor="text1"/>
                <w:sz w:val="22"/>
                <w:szCs w:val="22"/>
              </w:rPr>
            </w:pPr>
          </w:p>
        </w:tc>
        <w:tc>
          <w:tcPr>
            <w:tcW w:w="6946"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44A" w14:textId="77777777" w:rsidR="002F15DA" w:rsidRPr="00BA721E" w:rsidRDefault="00881F73">
            <w:pPr>
              <w:pStyle w:val="Standard"/>
              <w:rPr>
                <w:rFonts w:asciiTheme="minorHAnsi" w:hAnsiTheme="minorHAnsi" w:cstheme="minorHAnsi"/>
                <w:color w:val="000000" w:themeColor="text1"/>
                <w:sz w:val="22"/>
                <w:szCs w:val="22"/>
                <w:lang w:val="es-ES"/>
              </w:rPr>
            </w:pPr>
            <w:r w:rsidRPr="00BA721E">
              <w:rPr>
                <w:rFonts w:asciiTheme="minorHAnsi" w:hAnsiTheme="minorHAnsi" w:cstheme="minorHAnsi"/>
                <w:color w:val="000000" w:themeColor="text1"/>
                <w:sz w:val="22"/>
                <w:szCs w:val="22"/>
                <w:lang w:val="es-ES"/>
              </w:rPr>
              <w:t>Coordinación FP</w:t>
            </w:r>
          </w:p>
        </w:tc>
        <w:tc>
          <w:tcPr>
            <w:tcW w:w="1304"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44B" w14:textId="77777777" w:rsidR="002F15DA" w:rsidRPr="00BA721E" w:rsidRDefault="00881F73">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+6</w:t>
            </w:r>
          </w:p>
        </w:tc>
      </w:tr>
      <w:tr w:rsidR="00BA721E" w:rsidRPr="00BA721E" w14:paraId="1B6D9450" w14:textId="77777777">
        <w:trPr>
          <w:trHeight w:val="256"/>
        </w:trPr>
        <w:tc>
          <w:tcPr>
            <w:tcW w:w="2241" w:type="dxa"/>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44D" w14:textId="77777777" w:rsidR="002F15DA" w:rsidRPr="00BA721E" w:rsidRDefault="002F15DA">
            <w:pPr>
              <w:rPr>
                <w:rFonts w:asciiTheme="minorHAnsi" w:hAnsiTheme="minorHAnsi" w:cstheme="minorHAnsi"/>
                <w:color w:val="000000" w:themeColor="text1"/>
                <w:sz w:val="22"/>
                <w:szCs w:val="22"/>
              </w:rPr>
            </w:pPr>
          </w:p>
        </w:tc>
        <w:tc>
          <w:tcPr>
            <w:tcW w:w="6946"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6D944E" w14:textId="77777777" w:rsidR="002F15DA" w:rsidRPr="00BA721E" w:rsidRDefault="00881F73">
            <w:pPr>
              <w:pStyle w:val="Standard"/>
              <w:rPr>
                <w:rFonts w:asciiTheme="minorHAnsi" w:hAnsiTheme="minorHAnsi" w:cstheme="minorHAnsi"/>
                <w:b/>
                <w:i/>
                <w:color w:val="000000" w:themeColor="text1"/>
                <w:sz w:val="22"/>
                <w:szCs w:val="22"/>
                <w:lang w:val="es-ES"/>
              </w:rPr>
            </w:pPr>
            <w:r w:rsidRPr="00BA721E">
              <w:rPr>
                <w:rFonts w:asciiTheme="minorHAnsi" w:hAnsiTheme="minorHAnsi" w:cstheme="minorHAnsi"/>
                <w:b/>
                <w:i/>
                <w:color w:val="000000" w:themeColor="text1"/>
                <w:sz w:val="22"/>
                <w:szCs w:val="22"/>
                <w:lang w:val="es-ES"/>
              </w:rPr>
              <w:t>Por cada familia profesional</w:t>
            </w:r>
          </w:p>
        </w:tc>
        <w:tc>
          <w:tcPr>
            <w:tcW w:w="1304" w:type="dxa"/>
            <w:tcBorders>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6D944F" w14:textId="77777777" w:rsidR="002F15DA" w:rsidRPr="00BA721E" w:rsidRDefault="00881F73">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3</w:t>
            </w:r>
          </w:p>
        </w:tc>
      </w:tr>
    </w:tbl>
    <w:p w14:paraId="1B6D9451" w14:textId="77777777" w:rsidR="002F15DA" w:rsidRPr="00BA721E" w:rsidRDefault="002F15DA">
      <w:pPr>
        <w:pStyle w:val="Standard"/>
        <w:rPr>
          <w:rFonts w:asciiTheme="minorHAnsi" w:hAnsiTheme="minorHAnsi" w:cstheme="minorHAnsi"/>
          <w:color w:val="000000" w:themeColor="text1"/>
          <w:sz w:val="22"/>
          <w:szCs w:val="22"/>
        </w:rPr>
      </w:pPr>
    </w:p>
    <w:p w14:paraId="1B6D9452" w14:textId="77777777" w:rsidR="002F15DA" w:rsidRPr="00BA721E" w:rsidRDefault="002F15DA">
      <w:pPr>
        <w:pStyle w:val="Standard"/>
        <w:spacing w:before="100" w:after="159"/>
        <w:jc w:val="both"/>
        <w:rPr>
          <w:rFonts w:asciiTheme="minorHAnsi" w:hAnsiTheme="minorHAnsi" w:cstheme="minorHAnsi"/>
          <w:color w:val="000000" w:themeColor="text1"/>
          <w:sz w:val="22"/>
          <w:szCs w:val="22"/>
          <w:lang w:val="es-ES" w:eastAsia="ca-ES"/>
        </w:rPr>
      </w:pPr>
    </w:p>
    <w:p w14:paraId="1B6D9453" w14:textId="77777777" w:rsidR="002F15DA" w:rsidRPr="00BA721E" w:rsidRDefault="002F15DA">
      <w:pPr>
        <w:pStyle w:val="Standard"/>
        <w:spacing w:before="100" w:after="159"/>
        <w:jc w:val="both"/>
        <w:rPr>
          <w:rFonts w:asciiTheme="minorHAnsi" w:hAnsiTheme="minorHAnsi" w:cstheme="minorHAnsi"/>
          <w:color w:val="000000" w:themeColor="text1"/>
          <w:sz w:val="22"/>
          <w:szCs w:val="22"/>
          <w:lang w:val="es-ES" w:eastAsia="ca-ES"/>
        </w:rPr>
      </w:pPr>
    </w:p>
    <w:tbl>
      <w:tblPr>
        <w:tblW w:w="10491" w:type="dxa"/>
        <w:tblInd w:w="-429" w:type="dxa"/>
        <w:tblLayout w:type="fixed"/>
        <w:tblCellMar>
          <w:left w:w="10" w:type="dxa"/>
          <w:right w:w="10" w:type="dxa"/>
        </w:tblCellMar>
        <w:tblLook w:val="04A0" w:firstRow="1" w:lastRow="0" w:firstColumn="1" w:lastColumn="0" w:noHBand="0" w:noVBand="1"/>
      </w:tblPr>
      <w:tblGrid>
        <w:gridCol w:w="2241"/>
        <w:gridCol w:w="6946"/>
        <w:gridCol w:w="1304"/>
      </w:tblGrid>
      <w:tr w:rsidR="00BA721E" w:rsidRPr="00BA721E" w14:paraId="1B6D9457" w14:textId="77777777">
        <w:trPr>
          <w:trHeight w:val="256"/>
        </w:trPr>
        <w:tc>
          <w:tcPr>
            <w:tcW w:w="22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6D9454" w14:textId="77777777" w:rsidR="002F15DA" w:rsidRPr="00BA721E" w:rsidRDefault="00881F73">
            <w:pPr>
              <w:pStyle w:val="Standard"/>
              <w:jc w:val="center"/>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COORDINACIONES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6D9455" w14:textId="77777777" w:rsidR="002F15DA" w:rsidRPr="00BA721E" w:rsidRDefault="00881F73">
            <w:pPr>
              <w:pStyle w:val="Standard"/>
              <w:jc w:val="both"/>
              <w:rPr>
                <w:rFonts w:asciiTheme="minorHAnsi" w:hAnsiTheme="minorHAnsi" w:cstheme="minorHAnsi"/>
                <w:color w:val="000000" w:themeColor="text1"/>
                <w:sz w:val="22"/>
                <w:szCs w:val="22"/>
              </w:rPr>
            </w:pPr>
            <w:r w:rsidRPr="00BA721E">
              <w:rPr>
                <w:rFonts w:asciiTheme="minorHAnsi" w:hAnsiTheme="minorHAnsi" w:cstheme="minorHAnsi"/>
                <w:b/>
                <w:i/>
                <w:color w:val="000000" w:themeColor="text1"/>
                <w:sz w:val="22"/>
                <w:szCs w:val="22"/>
                <w:lang w:val="es-ES"/>
              </w:rPr>
              <w:t>Centros pertenecientes a la red NOVIGI</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6D9456" w14:textId="77777777" w:rsidR="002F15DA" w:rsidRPr="00BA721E" w:rsidRDefault="002F15DA">
            <w:pPr>
              <w:pStyle w:val="Standard"/>
              <w:jc w:val="right"/>
              <w:rPr>
                <w:rFonts w:asciiTheme="minorHAnsi" w:hAnsiTheme="minorHAnsi" w:cstheme="minorHAnsi"/>
                <w:color w:val="000000" w:themeColor="text1"/>
                <w:sz w:val="22"/>
                <w:szCs w:val="22"/>
              </w:rPr>
            </w:pPr>
          </w:p>
        </w:tc>
      </w:tr>
      <w:tr w:rsidR="00BA721E" w:rsidRPr="00BA721E" w14:paraId="1B6D945B" w14:textId="77777777">
        <w:trPr>
          <w:trHeight w:val="256"/>
        </w:trPr>
        <w:tc>
          <w:tcPr>
            <w:tcW w:w="22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6D9458" w14:textId="77777777" w:rsidR="002F15DA" w:rsidRPr="00BA721E" w:rsidRDefault="002F15DA">
            <w:pPr>
              <w:pStyle w:val="Standard"/>
              <w:jc w:val="center"/>
              <w:rPr>
                <w:rFonts w:asciiTheme="minorHAnsi" w:hAnsiTheme="minorHAnsi" w:cstheme="minorHAnsi"/>
                <w:color w:val="000000" w:themeColor="text1"/>
                <w:sz w:val="22"/>
                <w:szCs w:val="22"/>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6D9459" w14:textId="77777777" w:rsidR="002F15DA" w:rsidRPr="00BA721E" w:rsidRDefault="00881F73">
            <w:pPr>
              <w:pStyle w:val="Standard"/>
              <w:jc w:val="both"/>
              <w:rPr>
                <w:rFonts w:asciiTheme="minorHAnsi" w:hAnsiTheme="minorHAnsi" w:cstheme="minorHAnsi"/>
                <w:color w:val="000000" w:themeColor="text1"/>
                <w:sz w:val="22"/>
                <w:szCs w:val="22"/>
                <w:lang w:val="es-ES"/>
              </w:rPr>
            </w:pPr>
            <w:r w:rsidRPr="00BA721E">
              <w:rPr>
                <w:rFonts w:asciiTheme="minorHAnsi" w:hAnsiTheme="minorHAnsi" w:cstheme="minorHAnsi"/>
                <w:color w:val="000000" w:themeColor="text1"/>
                <w:sz w:val="22"/>
                <w:szCs w:val="22"/>
                <w:lang w:val="es-ES"/>
              </w:rPr>
              <w:t>Por cada programa reconocido</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6D945A" w14:textId="77777777" w:rsidR="002F15DA" w:rsidRPr="00BA721E" w:rsidRDefault="00881F73">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2</w:t>
            </w:r>
          </w:p>
        </w:tc>
      </w:tr>
      <w:tr w:rsidR="00BA721E" w:rsidRPr="00BA721E" w14:paraId="1B6D945F" w14:textId="77777777">
        <w:trPr>
          <w:trHeight w:val="256"/>
        </w:trPr>
        <w:tc>
          <w:tcPr>
            <w:tcW w:w="22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6D945C" w14:textId="77777777" w:rsidR="002F15DA" w:rsidRPr="00BA721E" w:rsidRDefault="002F15DA">
            <w:pPr>
              <w:pStyle w:val="Standard"/>
              <w:jc w:val="center"/>
              <w:rPr>
                <w:rFonts w:asciiTheme="minorHAnsi" w:hAnsiTheme="minorHAnsi" w:cstheme="minorHAnsi"/>
                <w:color w:val="000000" w:themeColor="text1"/>
                <w:sz w:val="22"/>
                <w:szCs w:val="22"/>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6D945D" w14:textId="77777777" w:rsidR="002F15DA" w:rsidRPr="00BA721E" w:rsidRDefault="00881F73">
            <w:pPr>
              <w:pStyle w:val="Standard"/>
              <w:jc w:val="both"/>
              <w:rPr>
                <w:rFonts w:asciiTheme="minorHAnsi" w:hAnsiTheme="minorHAnsi" w:cstheme="minorHAnsi"/>
                <w:color w:val="000000" w:themeColor="text1"/>
                <w:sz w:val="22"/>
                <w:szCs w:val="22"/>
              </w:rPr>
            </w:pPr>
            <w:r w:rsidRPr="00BA721E">
              <w:rPr>
                <w:rFonts w:asciiTheme="minorHAnsi" w:hAnsiTheme="minorHAnsi" w:cstheme="minorHAnsi"/>
                <w:b/>
                <w:i/>
                <w:color w:val="000000" w:themeColor="text1"/>
                <w:sz w:val="22"/>
                <w:szCs w:val="22"/>
                <w:lang w:val="es-ES"/>
              </w:rPr>
              <w:t>Centros de excelencia/Referencia Nacional/Excelencia Autonómica</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6D945E" w14:textId="77777777" w:rsidR="002F15DA" w:rsidRPr="00BA721E" w:rsidRDefault="002F15DA">
            <w:pPr>
              <w:pStyle w:val="Standard"/>
              <w:jc w:val="right"/>
              <w:rPr>
                <w:rFonts w:asciiTheme="minorHAnsi" w:hAnsiTheme="minorHAnsi" w:cstheme="minorHAnsi"/>
                <w:color w:val="000000" w:themeColor="text1"/>
                <w:sz w:val="22"/>
                <w:szCs w:val="22"/>
              </w:rPr>
            </w:pPr>
          </w:p>
        </w:tc>
      </w:tr>
      <w:tr w:rsidR="00BA721E" w:rsidRPr="00BA721E" w14:paraId="1B6D9463" w14:textId="77777777">
        <w:trPr>
          <w:trHeight w:val="256"/>
        </w:trPr>
        <w:tc>
          <w:tcPr>
            <w:tcW w:w="22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6D9460" w14:textId="77777777" w:rsidR="002F15DA" w:rsidRPr="00BA721E" w:rsidRDefault="002F15DA">
            <w:pPr>
              <w:pStyle w:val="Standard"/>
              <w:jc w:val="center"/>
              <w:rPr>
                <w:rFonts w:asciiTheme="minorHAnsi" w:hAnsiTheme="minorHAnsi" w:cstheme="minorHAnsi"/>
                <w:color w:val="000000" w:themeColor="text1"/>
                <w:sz w:val="22"/>
                <w:szCs w:val="22"/>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6D9461" w14:textId="77777777" w:rsidR="002F15DA" w:rsidRPr="00BA721E" w:rsidRDefault="00881F73">
            <w:pPr>
              <w:pStyle w:val="Standard"/>
              <w:jc w:val="both"/>
              <w:rPr>
                <w:rFonts w:asciiTheme="minorHAnsi" w:hAnsiTheme="minorHAnsi" w:cstheme="minorHAnsi"/>
                <w:bCs/>
                <w:iCs/>
                <w:color w:val="000000" w:themeColor="text1"/>
                <w:sz w:val="22"/>
                <w:szCs w:val="22"/>
                <w:lang w:val="es-ES"/>
              </w:rPr>
            </w:pPr>
            <w:r w:rsidRPr="00BA721E">
              <w:rPr>
                <w:rFonts w:asciiTheme="minorHAnsi" w:hAnsiTheme="minorHAnsi" w:cstheme="minorHAnsi"/>
                <w:bCs/>
                <w:iCs/>
                <w:color w:val="000000" w:themeColor="text1"/>
                <w:sz w:val="22"/>
                <w:szCs w:val="22"/>
                <w:lang w:val="es-ES"/>
              </w:rPr>
              <w:t>Por cada programa autorizado</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6D9462" w14:textId="77777777" w:rsidR="002F15DA" w:rsidRPr="00BA721E" w:rsidRDefault="00881F73">
            <w:pPr>
              <w:pStyle w:val="Standard"/>
              <w:jc w:val="right"/>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t>5</w:t>
            </w:r>
          </w:p>
        </w:tc>
      </w:tr>
    </w:tbl>
    <w:p w14:paraId="1B6D9464"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La dirección del centro, en el ejercicio de sus competencias, escuchado el claustro, dispondrá de autonomía para distribuir el número total de horas que se asignan en el centro para la coordinación docente entre las personas designadas para realizar estas funciones.</w:t>
      </w:r>
    </w:p>
    <w:p w14:paraId="1B6D9465" w14:textId="77777777" w:rsidR="002F15DA" w:rsidRPr="00BA721E" w:rsidRDefault="00881F73">
      <w:pPr>
        <w:pStyle w:val="Standard"/>
        <w:jc w:val="both"/>
        <w:rPr>
          <w:rFonts w:asciiTheme="minorHAnsi" w:hAnsiTheme="minorHAnsi" w:cstheme="minorHAnsi"/>
          <w:color w:val="000000" w:themeColor="text1"/>
          <w:sz w:val="22"/>
          <w:szCs w:val="22"/>
          <w:lang w:val="es-ES"/>
        </w:rPr>
      </w:pPr>
      <w:r w:rsidRPr="00BA721E">
        <w:rPr>
          <w:rFonts w:asciiTheme="minorHAnsi" w:hAnsiTheme="minorHAnsi" w:cstheme="minorHAnsi"/>
          <w:color w:val="000000" w:themeColor="text1"/>
          <w:sz w:val="22"/>
          <w:szCs w:val="22"/>
          <w:lang w:val="es-ES"/>
        </w:rPr>
        <w:t>En esta distribución se asegurará la dotación mínima de una hora lectiva semanal para la dirección de cada departamento didáctico y para cada figura de coordinación.</w:t>
      </w:r>
    </w:p>
    <w:p w14:paraId="1B6D9466" w14:textId="77777777" w:rsidR="002F15DA" w:rsidRPr="00BA721E" w:rsidRDefault="002F15DA">
      <w:pPr>
        <w:pStyle w:val="Standard"/>
        <w:jc w:val="both"/>
        <w:rPr>
          <w:rFonts w:asciiTheme="minorHAnsi" w:hAnsiTheme="minorHAnsi" w:cstheme="minorHAnsi"/>
          <w:color w:val="000000" w:themeColor="text1"/>
          <w:sz w:val="22"/>
          <w:szCs w:val="22"/>
          <w:lang w:val="es-ES"/>
        </w:rPr>
      </w:pPr>
    </w:p>
    <w:p w14:paraId="1B6D9467" w14:textId="77777777" w:rsidR="002F15DA" w:rsidRPr="00BA721E" w:rsidRDefault="00881F73">
      <w:pPr>
        <w:pStyle w:val="Standard"/>
        <w:spacing w:before="100" w:after="159"/>
        <w:jc w:val="both"/>
        <w:rPr>
          <w:rFonts w:asciiTheme="minorHAnsi" w:hAnsiTheme="minorHAnsi" w:cstheme="minorHAnsi"/>
          <w:b/>
          <w:bCs/>
          <w:color w:val="000000" w:themeColor="text1"/>
          <w:sz w:val="22"/>
          <w:szCs w:val="22"/>
          <w:lang w:val="es-ES" w:eastAsia="ca-ES"/>
        </w:rPr>
      </w:pPr>
      <w:r w:rsidRPr="00BA721E">
        <w:rPr>
          <w:rFonts w:asciiTheme="minorHAnsi" w:hAnsiTheme="minorHAnsi" w:cstheme="minorHAnsi"/>
          <w:b/>
          <w:bCs/>
          <w:color w:val="000000" w:themeColor="text1"/>
          <w:sz w:val="22"/>
          <w:szCs w:val="22"/>
          <w:lang w:val="es-ES" w:eastAsia="ca-ES"/>
        </w:rPr>
        <w:t>C) OTRAS SITUACIONES A TENER EN CUENTA</w:t>
      </w:r>
    </w:p>
    <w:p w14:paraId="1B6D9468" w14:textId="77777777" w:rsidR="002F15DA" w:rsidRPr="00BA721E" w:rsidRDefault="00881F73">
      <w:pPr>
        <w:pStyle w:val="Standard"/>
        <w:spacing w:before="100" w:after="159"/>
        <w:jc w:val="both"/>
        <w:rPr>
          <w:rFonts w:asciiTheme="minorHAnsi" w:hAnsiTheme="minorHAnsi" w:cstheme="minorHAnsi"/>
          <w:b/>
          <w:bCs/>
          <w:color w:val="000000" w:themeColor="text1"/>
          <w:sz w:val="22"/>
          <w:szCs w:val="22"/>
          <w:lang w:val="es-ES" w:eastAsia="ca-ES"/>
        </w:rPr>
      </w:pPr>
      <w:r w:rsidRPr="00BA721E">
        <w:rPr>
          <w:rFonts w:asciiTheme="minorHAnsi" w:hAnsiTheme="minorHAnsi" w:cstheme="minorHAnsi"/>
          <w:b/>
          <w:bCs/>
          <w:color w:val="000000" w:themeColor="text1"/>
          <w:sz w:val="22"/>
          <w:szCs w:val="22"/>
          <w:lang w:val="es-ES" w:eastAsia="ca-ES"/>
        </w:rPr>
        <w:t>1. Profesorado especialista</w:t>
      </w:r>
    </w:p>
    <w:p w14:paraId="1B6D9469"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La contratación de profesorado especialista para impartir áreas o materias de las enseñanzas de Formación Profesional, de enseñanzas de Régimen Especial y de Ciclos Formativos de Grado Básico debe estar de acuerdo con lo establecido en la Ley orgánica 3/2020, de 29 de diciembre, por la que se modifica la Ley orgánica 2/2006, de 3 de mayo, de Educación (LOE, artículos 95.2,  96.3, 96.4, 95.2 y 98.2) y el Decreto 296/1997, de 2 de diciembre, por el que se regula el régimen de contratación de profesores especialistas.</w:t>
      </w:r>
    </w:p>
    <w:p w14:paraId="1B6D946A"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Las necesidades de contratación se fundamentarán en la autorización de grupos, puestos escolares y programas que realizan las direcciones generales competentes en materia de ordenación de las enseñanzas correspondientes, y con la confirmación previa por la Inspección de Educación de la necesidad en la plantilla del centro, al comprobar que el correspondiente módulo profesional no es posible atribuir a ninguna especialidad de los cuerpos docentes de FP.</w:t>
      </w:r>
    </w:p>
    <w:p w14:paraId="1B6D946B"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Por tanto, en el caso de que un centro tenga enseñanzas atribuidas a profesorado especialista, esa necesidad deberá contemplarse en la propuesta de plantilla de profesorado, así como, en su caso, las horas de desdoble que deberán asumir. En cada centro que tenga profesorado especialista se cargará en el modelo de confesión una línea con cada una de estas especialidades, con el código y nombre de la especialidad donde se deberá grabar la carga horaria lectiva de cada una de ellas. Es imprescindible indicar en la columna de observaciones el número de puestos en que se desglosan las horas indicadas. No obstante, siempre que sea posible, se minimizará el número de puestos a crear.</w:t>
      </w:r>
    </w:p>
    <w:p w14:paraId="1B6D946C"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Una vez supervisada por la Inspección de Educación la propuesta de plantilla, el Servicio de Gestión y Determinación de Plantillas junto con el Servicio de Personal Laboral Docente y Personal Docente Especialista estudiarán la propuesta, valorarán su disponibilidad y, en caso de ser aprobada lo comunicarán a las correspondientes Direcciones Territoriales, para que puedan comenzar los procesos de contratación.</w:t>
      </w:r>
    </w:p>
    <w:p w14:paraId="1B6D946D" w14:textId="77777777" w:rsidR="002F15DA" w:rsidRPr="00BA721E" w:rsidRDefault="00881F73">
      <w:pPr>
        <w:pStyle w:val="Standard"/>
        <w:spacing w:before="100" w:after="159"/>
        <w:jc w:val="both"/>
        <w:rPr>
          <w:rFonts w:asciiTheme="minorHAnsi" w:hAnsiTheme="minorHAnsi" w:cstheme="minorHAnsi"/>
          <w:b/>
          <w:bCs/>
          <w:color w:val="000000" w:themeColor="text1"/>
          <w:sz w:val="22"/>
          <w:szCs w:val="22"/>
          <w:lang w:val="es-ES" w:eastAsia="ca-ES"/>
        </w:rPr>
      </w:pPr>
      <w:r w:rsidRPr="00BA721E">
        <w:rPr>
          <w:rFonts w:asciiTheme="minorHAnsi" w:hAnsiTheme="minorHAnsi" w:cstheme="minorHAnsi"/>
          <w:b/>
          <w:bCs/>
          <w:color w:val="000000" w:themeColor="text1"/>
          <w:sz w:val="22"/>
          <w:szCs w:val="22"/>
          <w:lang w:val="es-ES" w:eastAsia="ca-ES"/>
        </w:rPr>
        <w:t>2. Plazas itinerantes</w:t>
      </w:r>
    </w:p>
    <w:p w14:paraId="1B6D946E"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En caso de generarse puestos de trabajo a tiempo parcial, los centros indicarán, con el conocimiento y aceptación de la Inspección de Educación, sus preferencias en cuanto a la itinerancia a crear en caso de ser necesaria la creación de una plaza compartida, en la casilla de OBSERVACIONES de la pantalla "Ficha especialidad", que aparecerá en la aplicación informática. Se intentarán mantener estas preferencias en la medida de las posibilidades existentes.</w:t>
      </w:r>
    </w:p>
    <w:p w14:paraId="1B6D946F"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bookmarkStart w:id="3" w:name="_Hlk104886282"/>
      <w:bookmarkStart w:id="4" w:name="_Hlk136349635"/>
      <w:bookmarkStart w:id="5" w:name="_Hlk1048862821"/>
      <w:r w:rsidRPr="00BA721E">
        <w:rPr>
          <w:rFonts w:asciiTheme="minorHAnsi" w:hAnsiTheme="minorHAnsi" w:cstheme="minorHAnsi"/>
          <w:b/>
          <w:bCs/>
          <w:color w:val="000000" w:themeColor="text1"/>
          <w:sz w:val="22"/>
          <w:szCs w:val="22"/>
          <w:lang w:val="es-ES" w:eastAsia="ca-ES"/>
        </w:rPr>
        <w:t>3. Configuración específica de algún puesto de trabajo</w:t>
      </w:r>
    </w:p>
    <w:p w14:paraId="1B6D9470"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lastRenderedPageBreak/>
        <w:t>En el caso de que algún puesto de trabajo requiera de alguna característica especial (requisito lingüístico, etc.), podrá solicitarse en el campo OBSERVACIONES de la aplicación telemática.</w:t>
      </w:r>
    </w:p>
    <w:p w14:paraId="1B6D9471"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 xml:space="preserve">En caso de generarse puestos de trabajo con horas asumidas de otra especialidad, se debe de indicar en el campo OBSERVACIONES </w:t>
      </w:r>
    </w:p>
    <w:p w14:paraId="1B6D9472" w14:textId="77777777" w:rsidR="002F15DA" w:rsidRPr="00BA721E" w:rsidRDefault="00881F73">
      <w:pPr>
        <w:pStyle w:val="Standard"/>
        <w:spacing w:before="100" w:after="159"/>
        <w:jc w:val="both"/>
        <w:rPr>
          <w:rFonts w:asciiTheme="minorHAnsi" w:hAnsiTheme="minorHAnsi" w:cstheme="minorHAnsi"/>
          <w:b/>
          <w:bCs/>
          <w:color w:val="000000" w:themeColor="text1"/>
          <w:sz w:val="22"/>
          <w:szCs w:val="22"/>
          <w:lang w:val="es-ES" w:eastAsia="ca-ES"/>
        </w:rPr>
      </w:pPr>
      <w:r w:rsidRPr="00BA721E">
        <w:rPr>
          <w:rFonts w:asciiTheme="minorHAnsi" w:hAnsiTheme="minorHAnsi" w:cstheme="minorHAnsi"/>
          <w:b/>
          <w:bCs/>
          <w:color w:val="000000" w:themeColor="text1"/>
          <w:sz w:val="22"/>
          <w:szCs w:val="22"/>
          <w:lang w:val="es-ES" w:eastAsia="ca-ES"/>
        </w:rPr>
        <w:t>4. Grupos de Francés Primer idioma</w:t>
      </w:r>
    </w:p>
    <w:p w14:paraId="1B6D9473"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Se podrán proponer grupos de francés primer idioma dependiendo del número de alumnado y siempre que esto no suponga ningún aumento de plantilla de profesorado definitivo.</w:t>
      </w:r>
    </w:p>
    <w:p w14:paraId="1B6D9474"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b/>
          <w:bCs/>
          <w:color w:val="000000" w:themeColor="text1"/>
          <w:sz w:val="22"/>
          <w:szCs w:val="22"/>
          <w:lang w:val="es-ES" w:eastAsia="ca-ES"/>
        </w:rPr>
        <w:t xml:space="preserve">5. </w:t>
      </w:r>
      <w:bookmarkStart w:id="6" w:name="_Hlk136332233"/>
      <w:r w:rsidRPr="00BA721E">
        <w:rPr>
          <w:rFonts w:asciiTheme="minorHAnsi" w:hAnsiTheme="minorHAnsi" w:cstheme="minorHAnsi"/>
          <w:b/>
          <w:bCs/>
          <w:color w:val="000000" w:themeColor="text1"/>
          <w:sz w:val="22"/>
          <w:szCs w:val="22"/>
          <w:lang w:val="es-ES" w:eastAsia="ca-ES"/>
        </w:rPr>
        <w:t>Horas del personal Delegado/a de Junta de Personal y del personal Delegado/a de Prevención</w:t>
      </w:r>
    </w:p>
    <w:p w14:paraId="1B6D9475"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Según el Pacto de acción sindical, las personas delegadas de la Junta de Personal que hayan cedido la totalidad de su crédito horario a la bolsa de horas y no disfruten de permiso sindical dispondrán de cinco horas lectivas semanales para la realización de tareas sindicales, que serán contempladas a la hora de confeccionar su horario lectivo.</w:t>
      </w:r>
    </w:p>
    <w:p w14:paraId="1B6D9476"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Por otro lado, según el mismo Pacto, para facilitar las actuaciones de las personas delegadas de Prevención de Riesgos Laborales, se acuerda un crédito horario para cada una de ellas de cuatro horas semanales, dos de las cuales serán lectivas.</w:t>
      </w:r>
    </w:p>
    <w:p w14:paraId="1B6D9477" w14:textId="67B4D43B"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 xml:space="preserve">Aquellos centros donde haya alguna persona que sea delegada de Junta de Personal o que sea delegada de Prevención de Riesgos Laborales, </w:t>
      </w:r>
      <w:r w:rsidR="00CA59C9">
        <w:rPr>
          <w:rFonts w:asciiTheme="minorHAnsi" w:hAnsiTheme="minorHAnsi" w:cstheme="minorHAnsi"/>
          <w:color w:val="000000" w:themeColor="text1"/>
          <w:sz w:val="22"/>
          <w:szCs w:val="22"/>
          <w:lang w:val="es-ES" w:eastAsia="ca-ES"/>
        </w:rPr>
        <w:t>incluirán</w:t>
      </w:r>
      <w:r w:rsidRPr="00BA721E">
        <w:rPr>
          <w:rFonts w:asciiTheme="minorHAnsi" w:hAnsiTheme="minorHAnsi" w:cstheme="minorHAnsi"/>
          <w:color w:val="000000" w:themeColor="text1"/>
          <w:sz w:val="22"/>
          <w:szCs w:val="22"/>
          <w:lang w:val="es-ES" w:eastAsia="ca-ES"/>
        </w:rPr>
        <w:t xml:space="preserve"> las horas de reducción que le corresponden en la casilla correspondiente</w:t>
      </w:r>
    </w:p>
    <w:p w14:paraId="1B6D9478" w14:textId="77777777" w:rsidR="002F15DA" w:rsidRPr="00BA721E" w:rsidRDefault="00881F73">
      <w:pPr>
        <w:pStyle w:val="Standard"/>
        <w:spacing w:before="100" w:after="159"/>
        <w:jc w:val="both"/>
        <w:rPr>
          <w:rFonts w:asciiTheme="minorHAnsi" w:hAnsiTheme="minorHAnsi" w:cstheme="minorHAnsi"/>
          <w:b/>
          <w:bCs/>
          <w:color w:val="000000" w:themeColor="text1"/>
          <w:sz w:val="22"/>
          <w:szCs w:val="22"/>
          <w:lang w:val="es-ES" w:eastAsia="ca-ES"/>
        </w:rPr>
      </w:pPr>
      <w:r w:rsidRPr="00BA721E">
        <w:rPr>
          <w:rFonts w:asciiTheme="minorHAnsi" w:hAnsiTheme="minorHAnsi" w:cstheme="minorHAnsi"/>
          <w:b/>
          <w:bCs/>
          <w:color w:val="000000" w:themeColor="text1"/>
          <w:sz w:val="22"/>
          <w:szCs w:val="22"/>
          <w:lang w:val="es-ES" w:eastAsia="ca-ES"/>
        </w:rPr>
        <w:t>D) APLICACIÓN INFORMÁTICA PARA LA ELABORACIÓN DE LA PROPUESTA DE PLANTILLA</w:t>
      </w:r>
    </w:p>
    <w:p w14:paraId="1B6D9479"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El cálculo de las necesidades de personal para el curso 2023/2024 se realizará de forma centralizada en la Conselleria, a través de la página web que utilizan los centros para la gestión de bajas médicas, incidencias previas, inventario, etc. El enlace para entrar en el menú es &lt;</w:t>
      </w:r>
      <w:hyperlink r:id="rId8" w:history="1">
        <w:r w:rsidRPr="00BA721E">
          <w:rPr>
            <w:rFonts w:asciiTheme="minorHAnsi" w:hAnsiTheme="minorHAnsi" w:cstheme="minorHAnsi"/>
            <w:color w:val="000000" w:themeColor="text1"/>
            <w:sz w:val="22"/>
            <w:szCs w:val="22"/>
            <w:u w:val="single"/>
            <w:lang w:val="es-ES" w:eastAsia="ca-ES"/>
          </w:rPr>
          <w:t>https://appweb.edu.gva.es/sid/</w:t>
        </w:r>
      </w:hyperlink>
      <w:r w:rsidRPr="00BA721E">
        <w:rPr>
          <w:rFonts w:asciiTheme="minorHAnsi" w:hAnsiTheme="minorHAnsi" w:cstheme="minorHAnsi"/>
          <w:color w:val="000000" w:themeColor="text1"/>
          <w:sz w:val="22"/>
          <w:szCs w:val="22"/>
          <w:lang w:val="es-ES" w:eastAsia="ca-ES"/>
        </w:rPr>
        <w:t>&gt;</w:t>
      </w:r>
    </w:p>
    <w:p w14:paraId="1B6D947A"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La forma de acceso será la misma que utilizan las personas al cargo de la dirección del centro, utilizando el usuario que tienen asignado en la aplicación de ITACA y serán estas personas las que tendrán acceso a esta aplicación.</w:t>
      </w:r>
    </w:p>
    <w:p w14:paraId="1B6D947B"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En el caso de que el director o directora no esté nombrado, un o una docente será designado por el inspector o la inspectora correspondiente.</w:t>
      </w:r>
    </w:p>
    <w:p w14:paraId="1B6D947C"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No será necesaria ninguna instalación en ningún ordenador. El acceso se podrá realizar desde cualquier navegador (Mozilla, Internet Explorer, Google Chrome), desde cualquier sistema operativo y desde cualquier ordenador con conexión a internet.</w:t>
      </w:r>
    </w:p>
    <w:p w14:paraId="1B6D947D" w14:textId="6BDE0D95"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Los datos correspondientes al número de unidades, especialidades, programas, profesorado definitivo etc. estarán ya precargados en la aplicación cuando se abra el plazo a los centros. Las modificaciones efectuadas en esta aplicación desde el centro se actualizan de manera instantánea</w:t>
      </w:r>
      <w:r w:rsidR="00CA59C9">
        <w:rPr>
          <w:rFonts w:asciiTheme="minorHAnsi" w:hAnsiTheme="minorHAnsi" w:cstheme="minorHAnsi"/>
          <w:color w:val="000000" w:themeColor="text1"/>
          <w:sz w:val="22"/>
          <w:szCs w:val="22"/>
          <w:lang w:val="es-ES" w:eastAsia="ca-ES"/>
        </w:rPr>
        <w:t>.</w:t>
      </w:r>
    </w:p>
    <w:p w14:paraId="1B6D947E"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Cualquier cambio que se realice en el número de grupos con posterioridad a la apertura de la aplicación, será notificado inmediatamente por parte del Servicio de Planificación por correo electrónico a los centros, a los inspectores e inspectoras y al Servicio de Gestión y Determinación de Plantillas de Personal Docente.</w:t>
      </w:r>
      <w:bookmarkStart w:id="7" w:name="_Hlk136349707"/>
    </w:p>
    <w:p w14:paraId="1B6D947F"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En el REGPER se han implementado las pantallas necesarias para que se pueda consultar y supervisar todo el proceso por parte de la Inspección de Educación.</w:t>
      </w:r>
    </w:p>
    <w:p w14:paraId="1B6D9480"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Como otros años, hay que tener especial atención y repasar las especialidades siguientes a fin de que al cruzar las tablas de las especialidades y el personal definitivo que hay en REGPER, con el programa informático, no se produzcan desajustes y, por lo tanto, duplicidades en los puestos:</w:t>
      </w:r>
    </w:p>
    <w:p w14:paraId="1B6D9481"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lastRenderedPageBreak/>
        <w:t>• 202: Griego - 203: Latín - 275: Cultura Clásica</w:t>
      </w:r>
    </w:p>
    <w:p w14:paraId="1B6D9482"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 Especialidades donde haya docentes del cuerpo de maestros y del cuerpo de profesores de Secundaria</w:t>
      </w:r>
    </w:p>
    <w:p w14:paraId="1B6D9483"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En caso de</w:t>
      </w:r>
      <w:r w:rsidRPr="00BA721E">
        <w:rPr>
          <w:rFonts w:asciiTheme="minorHAnsi" w:hAnsiTheme="minorHAnsi" w:cstheme="minorHAnsi"/>
          <w:strike/>
          <w:color w:val="000000" w:themeColor="text1"/>
          <w:sz w:val="22"/>
          <w:szCs w:val="22"/>
          <w:lang w:val="es-ES" w:eastAsia="ca-ES"/>
        </w:rPr>
        <w:t xml:space="preserve"> </w:t>
      </w:r>
      <w:r w:rsidRPr="00BA721E">
        <w:rPr>
          <w:rFonts w:asciiTheme="minorHAnsi" w:hAnsiTheme="minorHAnsi" w:cstheme="minorHAnsi"/>
          <w:color w:val="000000" w:themeColor="text1"/>
          <w:sz w:val="22"/>
          <w:szCs w:val="22"/>
          <w:lang w:val="es-ES" w:eastAsia="ca-ES"/>
        </w:rPr>
        <w:t>que falte alguna especialidad en el centro, se deberá de contactar con la Inspección Educativa para incluirla si es necesario.</w:t>
      </w:r>
      <w:r w:rsidRPr="00BA721E">
        <w:rPr>
          <w:rFonts w:asciiTheme="minorHAnsi" w:hAnsiTheme="minorHAnsi" w:cstheme="minorHAnsi"/>
          <w:strike/>
          <w:color w:val="000000" w:themeColor="text1"/>
          <w:sz w:val="22"/>
          <w:szCs w:val="22"/>
          <w:lang w:val="es-ES" w:eastAsia="ca-ES"/>
        </w:rPr>
        <w:t xml:space="preserve"> </w:t>
      </w:r>
    </w:p>
    <w:p w14:paraId="1B6D9484" w14:textId="77777777" w:rsidR="002F15DA" w:rsidRPr="00BA721E" w:rsidRDefault="00881F73">
      <w:pPr>
        <w:pStyle w:val="Standard"/>
        <w:spacing w:before="100" w:after="159"/>
        <w:jc w:val="both"/>
        <w:rPr>
          <w:rFonts w:asciiTheme="minorHAnsi" w:hAnsiTheme="minorHAnsi" w:cstheme="minorHAnsi"/>
          <w:b/>
          <w:bCs/>
          <w:color w:val="000000" w:themeColor="text1"/>
          <w:sz w:val="22"/>
          <w:szCs w:val="22"/>
          <w:lang w:val="es-ES" w:eastAsia="ca-ES"/>
        </w:rPr>
      </w:pPr>
      <w:r w:rsidRPr="00BA721E">
        <w:rPr>
          <w:rFonts w:asciiTheme="minorHAnsi" w:hAnsiTheme="minorHAnsi" w:cstheme="minorHAnsi"/>
          <w:b/>
          <w:bCs/>
          <w:color w:val="000000" w:themeColor="text1"/>
          <w:sz w:val="22"/>
          <w:szCs w:val="22"/>
          <w:lang w:val="es-ES" w:eastAsia="ca-ES"/>
        </w:rPr>
        <w:t>E) INSPECCIÓN DE EDUCACIÓN</w:t>
      </w:r>
    </w:p>
    <w:p w14:paraId="1B6D9485" w14:textId="77777777" w:rsidR="002F15DA" w:rsidRPr="00BA721E" w:rsidRDefault="00881F73">
      <w:pPr>
        <w:pStyle w:val="Standard"/>
        <w:spacing w:before="102"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eastAsia="ca-ES"/>
        </w:rPr>
        <w:t>La Inspección de Educación asesorará a la dirección del centro para la adecuada aplicación de los criterios que determinan estas instrucciones. Así mismo, supervisará y, en su caso validará la propuesta realizada por cada uno de los centros de su zona de intervención para la determinación de la plantilla de profesorado del curso 2024/2025.</w:t>
      </w:r>
    </w:p>
    <w:p w14:paraId="1B6D9486" w14:textId="77777777" w:rsidR="002F15DA" w:rsidRPr="00BA721E" w:rsidRDefault="00881F73">
      <w:pPr>
        <w:pStyle w:val="NormalWeb"/>
        <w:spacing w:before="102"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lang w:val="es-ES"/>
        </w:rPr>
        <w:t xml:space="preserve">Los inspectores/as de Educación podrán añadir, a través de la aplicación habilitada para la determinación de las plantillas, las observaciones que considere pertinentes sobre la propuesta formulada por el centro. </w:t>
      </w:r>
    </w:p>
    <w:bookmarkStart w:id="8" w:name="_Hlk136349793"/>
    <w:bookmarkStart w:id="9" w:name="_Hlk1363497931"/>
    <w:p w14:paraId="1B6D9487"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fldChar w:fldCharType="begin"/>
      </w:r>
      <w:r w:rsidRPr="00BA721E">
        <w:rPr>
          <w:rFonts w:asciiTheme="minorHAnsi" w:hAnsiTheme="minorHAnsi" w:cstheme="minorHAnsi"/>
          <w:color w:val="000000" w:themeColor="text1"/>
          <w:sz w:val="22"/>
          <w:szCs w:val="22"/>
        </w:rPr>
        <w:instrText xml:space="preserve"> HYPERLINK  "https://forms.office.com/r/fcfeT36GMS" </w:instrText>
      </w:r>
      <w:r w:rsidRPr="00BA721E">
        <w:rPr>
          <w:rFonts w:asciiTheme="minorHAnsi" w:hAnsiTheme="minorHAnsi" w:cstheme="minorHAnsi"/>
          <w:color w:val="000000" w:themeColor="text1"/>
          <w:sz w:val="22"/>
          <w:szCs w:val="22"/>
        </w:rPr>
      </w:r>
      <w:r w:rsidRPr="00BA721E">
        <w:rPr>
          <w:rFonts w:asciiTheme="minorHAnsi" w:hAnsiTheme="minorHAnsi" w:cstheme="minorHAnsi"/>
          <w:color w:val="000000" w:themeColor="text1"/>
          <w:sz w:val="22"/>
          <w:szCs w:val="22"/>
        </w:rPr>
        <w:fldChar w:fldCharType="separate"/>
      </w:r>
      <w:r w:rsidRPr="00BA721E">
        <w:rPr>
          <w:rFonts w:asciiTheme="minorHAnsi" w:hAnsiTheme="minorHAnsi" w:cstheme="minorHAnsi"/>
          <w:b/>
          <w:bCs/>
          <w:color w:val="000000" w:themeColor="text1"/>
          <w:sz w:val="22"/>
          <w:szCs w:val="22"/>
          <w:lang w:val="es-ES" w:eastAsia="ca-ES"/>
        </w:rPr>
        <w:t>F) CALENDARIO</w:t>
      </w:r>
      <w:r w:rsidRPr="00BA721E">
        <w:rPr>
          <w:rFonts w:asciiTheme="minorHAnsi" w:hAnsiTheme="minorHAnsi" w:cstheme="minorHAnsi"/>
          <w:b/>
          <w:bCs/>
          <w:color w:val="000000" w:themeColor="text1"/>
          <w:sz w:val="22"/>
          <w:szCs w:val="22"/>
          <w:lang w:val="es-ES" w:eastAsia="ca-ES"/>
        </w:rPr>
        <w:fldChar w:fldCharType="end"/>
      </w:r>
    </w:p>
    <w:p w14:paraId="1B6D9488" w14:textId="4229596A" w:rsidR="002F15DA" w:rsidRPr="00BA721E" w:rsidRDefault="006F3754">
      <w:pPr>
        <w:pStyle w:val="Standard"/>
        <w:spacing w:before="100" w:after="159"/>
        <w:jc w:val="both"/>
        <w:rPr>
          <w:rFonts w:asciiTheme="minorHAnsi" w:hAnsiTheme="minorHAnsi" w:cstheme="minorHAnsi"/>
          <w:color w:val="000000" w:themeColor="text1"/>
          <w:sz w:val="22"/>
          <w:szCs w:val="22"/>
        </w:rPr>
      </w:pPr>
      <w:hyperlink r:id="rId9" w:history="1">
        <w:r w:rsidR="00881F73" w:rsidRPr="00BA721E">
          <w:rPr>
            <w:rFonts w:asciiTheme="minorHAnsi" w:hAnsiTheme="minorHAnsi" w:cstheme="minorHAnsi"/>
            <w:color w:val="000000" w:themeColor="text1"/>
            <w:sz w:val="22"/>
            <w:szCs w:val="22"/>
            <w:lang w:val="es-ES" w:eastAsia="ca-ES"/>
          </w:rPr>
          <w:t>1. Las direcciones de los centros tendrán la aplicación informática activa desde</w:t>
        </w:r>
      </w:hyperlink>
      <w:hyperlink r:id="rId10" w:history="1">
        <w:r w:rsidR="00881F73" w:rsidRPr="00BA721E">
          <w:rPr>
            <w:rFonts w:asciiTheme="minorHAnsi" w:hAnsiTheme="minorHAnsi" w:cstheme="minorHAnsi"/>
            <w:color w:val="000000" w:themeColor="text1"/>
            <w:sz w:val="22"/>
            <w:szCs w:val="22"/>
            <w:lang w:val="es-ES" w:eastAsia="ca-ES"/>
          </w:rPr>
          <w:t xml:space="preserve"> </w:t>
        </w:r>
      </w:hyperlink>
      <w:r w:rsidR="00B11C3B" w:rsidRPr="00BA721E">
        <w:rPr>
          <w:rFonts w:asciiTheme="minorHAnsi" w:hAnsiTheme="minorHAnsi" w:cstheme="minorHAnsi"/>
          <w:color w:val="000000" w:themeColor="text1"/>
          <w:sz w:val="22"/>
          <w:szCs w:val="22"/>
        </w:rPr>
        <w:t>22/06</w:t>
      </w:r>
      <w:r w:rsidR="00B11C3B" w:rsidRPr="00BA721E">
        <w:rPr>
          <w:rFonts w:asciiTheme="minorHAnsi" w:hAnsiTheme="minorHAnsi" w:cstheme="minorHAnsi"/>
          <w:color w:val="000000" w:themeColor="text1"/>
          <w:sz w:val="22"/>
          <w:szCs w:val="22"/>
          <w:lang w:val="es-ES" w:eastAsia="ca-ES"/>
        </w:rPr>
        <w:t xml:space="preserve">/2024 hasta el 30/06/2024 </w:t>
      </w:r>
      <w:r w:rsidR="00881F73" w:rsidRPr="00BA721E">
        <w:rPr>
          <w:rFonts w:asciiTheme="minorHAnsi" w:hAnsiTheme="minorHAnsi" w:cstheme="minorHAnsi"/>
          <w:color w:val="000000" w:themeColor="text1"/>
          <w:sz w:val="22"/>
          <w:szCs w:val="22"/>
          <w:lang w:val="es-ES" w:eastAsia="ca-ES"/>
        </w:rPr>
        <w:t>.</w:t>
      </w:r>
      <w:hyperlink r:id="rId11" w:history="1">
        <w:r w:rsidR="00881F73" w:rsidRPr="00BA721E">
          <w:rPr>
            <w:rFonts w:asciiTheme="minorHAnsi" w:hAnsiTheme="minorHAnsi" w:cstheme="minorHAnsi"/>
            <w:color w:val="000000" w:themeColor="text1"/>
            <w:sz w:val="22"/>
            <w:szCs w:val="22"/>
            <w:lang w:val="es-ES" w:eastAsia="ca-ES"/>
          </w:rPr>
          <w:t xml:space="preserve"> </w:t>
        </w:r>
      </w:hyperlink>
      <w:hyperlink r:id="rId12" w:history="1">
        <w:r w:rsidR="00881F73" w:rsidRPr="00BA721E">
          <w:rPr>
            <w:rFonts w:asciiTheme="minorHAnsi" w:hAnsiTheme="minorHAnsi" w:cstheme="minorHAnsi"/>
            <w:color w:val="000000" w:themeColor="text1"/>
            <w:sz w:val="22"/>
            <w:szCs w:val="22"/>
            <w:lang w:val="es-ES" w:eastAsia="ca-ES"/>
          </w:rPr>
          <w:t>En el caso de que se finalice antes la propuesta, podrá cerrarla y comunicárselo a su inspector o inspectora.</w:t>
        </w:r>
      </w:hyperlink>
    </w:p>
    <w:p w14:paraId="1B6D9489" w14:textId="25F11095" w:rsidR="002F15DA" w:rsidRPr="00BA721E" w:rsidRDefault="006F3754">
      <w:pPr>
        <w:pStyle w:val="Standard"/>
        <w:spacing w:before="100" w:after="159"/>
        <w:jc w:val="both"/>
        <w:rPr>
          <w:rFonts w:asciiTheme="minorHAnsi" w:hAnsiTheme="minorHAnsi" w:cstheme="minorHAnsi"/>
          <w:color w:val="000000" w:themeColor="text1"/>
          <w:sz w:val="22"/>
          <w:szCs w:val="22"/>
        </w:rPr>
      </w:pPr>
      <w:hyperlink r:id="rId13" w:history="1">
        <w:r w:rsidR="00881F73" w:rsidRPr="00BA721E">
          <w:rPr>
            <w:rFonts w:asciiTheme="minorHAnsi" w:hAnsiTheme="minorHAnsi" w:cstheme="minorHAnsi"/>
            <w:color w:val="000000" w:themeColor="text1"/>
            <w:sz w:val="22"/>
            <w:szCs w:val="22"/>
            <w:lang w:val="es-ES" w:eastAsia="ca-ES"/>
          </w:rPr>
          <w:t>2. La inspección de educación tendrá abierta la aplicación hasta el día</w:t>
        </w:r>
      </w:hyperlink>
      <w:hyperlink r:id="rId14" w:history="1">
        <w:r w:rsidR="00881F73" w:rsidRPr="00BA721E">
          <w:rPr>
            <w:rFonts w:asciiTheme="minorHAnsi" w:hAnsiTheme="minorHAnsi" w:cstheme="minorHAnsi"/>
            <w:color w:val="000000" w:themeColor="text1"/>
            <w:sz w:val="22"/>
            <w:szCs w:val="22"/>
            <w:lang w:val="es-ES" w:eastAsia="ca-ES"/>
          </w:rPr>
          <w:t xml:space="preserve"> </w:t>
        </w:r>
      </w:hyperlink>
      <w:r w:rsidR="00B11C3B" w:rsidRPr="00BA721E">
        <w:rPr>
          <w:rFonts w:asciiTheme="minorHAnsi" w:hAnsiTheme="minorHAnsi" w:cstheme="minorHAnsi"/>
          <w:color w:val="000000" w:themeColor="text1"/>
          <w:sz w:val="22"/>
          <w:szCs w:val="22"/>
          <w:lang w:val="es-ES" w:eastAsia="ca-ES"/>
        </w:rPr>
        <w:t>05/07/2024</w:t>
      </w:r>
    </w:p>
    <w:p w14:paraId="1B6D948A" w14:textId="2C04DCEB" w:rsidR="002F15DA" w:rsidRPr="00BA721E" w:rsidRDefault="006F3754">
      <w:pPr>
        <w:pStyle w:val="Standard"/>
        <w:spacing w:before="100" w:after="159"/>
        <w:jc w:val="both"/>
        <w:rPr>
          <w:rFonts w:asciiTheme="minorHAnsi" w:hAnsiTheme="minorHAnsi" w:cstheme="minorHAnsi"/>
          <w:color w:val="000000" w:themeColor="text1"/>
          <w:sz w:val="22"/>
          <w:szCs w:val="22"/>
        </w:rPr>
      </w:pPr>
      <w:hyperlink r:id="rId15" w:history="1">
        <w:r w:rsidR="00881F73" w:rsidRPr="00BA721E">
          <w:rPr>
            <w:rFonts w:asciiTheme="minorHAnsi" w:hAnsiTheme="minorHAnsi" w:cstheme="minorHAnsi"/>
            <w:color w:val="000000" w:themeColor="text1"/>
            <w:sz w:val="22"/>
            <w:szCs w:val="22"/>
            <w:lang w:val="es-ES" w:eastAsia="ca-ES"/>
          </w:rPr>
          <w:t>3. Para las propuestas de personal suprimido o desplazado que pueda derivarse de la determinación de plantillas para el curso 2024/2025,</w:t>
        </w:r>
        <w:r w:rsidR="00881F73" w:rsidRPr="00BA721E">
          <w:rPr>
            <w:rFonts w:asciiTheme="minorHAnsi" w:hAnsiTheme="minorHAnsi" w:cstheme="minorHAnsi"/>
            <w:strike/>
            <w:color w:val="000000" w:themeColor="text1"/>
            <w:sz w:val="22"/>
            <w:szCs w:val="22"/>
            <w:lang w:val="es-ES" w:eastAsia="ca-ES"/>
          </w:rPr>
          <w:t xml:space="preserve"> </w:t>
        </w:r>
        <w:r w:rsidR="00881F73" w:rsidRPr="00BA721E">
          <w:rPr>
            <w:rFonts w:asciiTheme="minorHAnsi" w:hAnsiTheme="minorHAnsi" w:cstheme="minorHAnsi"/>
            <w:color w:val="000000" w:themeColor="text1"/>
            <w:sz w:val="22"/>
            <w:szCs w:val="22"/>
            <w:lang w:val="es-ES" w:eastAsia="ca-ES"/>
          </w:rPr>
          <w:t xml:space="preserve">podrán enviarse los anexos correspondientes a las direcciones territoriales hasta el </w:t>
        </w:r>
      </w:hyperlink>
      <w:r w:rsidR="00B11C3B" w:rsidRPr="00BA721E">
        <w:rPr>
          <w:rFonts w:asciiTheme="minorHAnsi" w:hAnsiTheme="minorHAnsi" w:cstheme="minorHAnsi"/>
          <w:color w:val="000000" w:themeColor="text1"/>
          <w:sz w:val="22"/>
          <w:szCs w:val="22"/>
        </w:rPr>
        <w:t>09/07/2024</w:t>
      </w:r>
    </w:p>
    <w:p w14:paraId="1B6D948B" w14:textId="77777777" w:rsidR="002F15DA" w:rsidRPr="00BA721E" w:rsidRDefault="00881F73">
      <w:pPr>
        <w:pStyle w:val="Standard"/>
        <w:spacing w:before="100" w:after="159"/>
        <w:jc w:val="both"/>
        <w:rPr>
          <w:rFonts w:asciiTheme="minorHAnsi" w:hAnsiTheme="minorHAnsi" w:cstheme="minorHAnsi"/>
          <w:color w:val="000000" w:themeColor="text1"/>
          <w:sz w:val="22"/>
          <w:szCs w:val="22"/>
          <w:lang w:val="es-ES" w:eastAsia="ca-ES"/>
        </w:rPr>
      </w:pPr>
      <w:r w:rsidRPr="00BA721E">
        <w:rPr>
          <w:rFonts w:asciiTheme="minorHAnsi" w:hAnsiTheme="minorHAnsi" w:cstheme="minorHAnsi"/>
          <w:color w:val="000000" w:themeColor="text1"/>
          <w:sz w:val="22"/>
          <w:szCs w:val="22"/>
          <w:lang w:val="es-ES" w:eastAsia="ca-ES"/>
        </w:rPr>
        <w:t>4. A partir del cierre de la aplicación, en caso de cambios en los grupos o enseñanzas autorizadas, se actuará de la siguiente manera:</w:t>
      </w:r>
    </w:p>
    <w:p w14:paraId="1B6D948C" w14:textId="7A814975" w:rsidR="002F15DA" w:rsidRPr="00BA721E" w:rsidRDefault="006F3754">
      <w:pPr>
        <w:pStyle w:val="Standard"/>
        <w:spacing w:before="100" w:after="159"/>
        <w:jc w:val="both"/>
        <w:rPr>
          <w:rFonts w:asciiTheme="minorHAnsi" w:hAnsiTheme="minorHAnsi" w:cstheme="minorHAnsi"/>
          <w:color w:val="000000" w:themeColor="text1"/>
          <w:sz w:val="22"/>
          <w:szCs w:val="22"/>
        </w:rPr>
      </w:pPr>
      <w:hyperlink r:id="rId16" w:history="1">
        <w:r w:rsidR="00881F73" w:rsidRPr="00BA721E">
          <w:rPr>
            <w:rFonts w:asciiTheme="minorHAnsi" w:hAnsiTheme="minorHAnsi" w:cstheme="minorHAnsi"/>
            <w:color w:val="000000" w:themeColor="text1"/>
            <w:sz w:val="22"/>
            <w:szCs w:val="22"/>
            <w:lang w:val="es-ES" w:eastAsia="ca-ES"/>
          </w:rPr>
          <w:t xml:space="preserve">5. En el caso de que disminuya el número de necesidades, deberá comunicarse al Servicio de Gestión y Determinación de Plantillas de Personal Docente de la Subdirección General de Provisión de Personal Docente, con el fin de anular las vacantes y evitar adjudicaciones duplicadas de profesorado </w:t>
        </w:r>
      </w:hyperlink>
      <w:r w:rsidR="00881F73" w:rsidRPr="00BA721E">
        <w:rPr>
          <w:rFonts w:asciiTheme="minorHAnsi" w:hAnsiTheme="minorHAnsi" w:cstheme="minorHAnsi"/>
          <w:strike/>
          <w:color w:val="000000" w:themeColor="text1"/>
          <w:sz w:val="22"/>
          <w:szCs w:val="22"/>
          <w:lang w:val="es-ES" w:eastAsia="ca-ES"/>
        </w:rPr>
        <w:t>.</w:t>
      </w:r>
    </w:p>
    <w:p w14:paraId="1B6D948D" w14:textId="7753DE8E" w:rsidR="002F15DA" w:rsidRPr="00BA721E" w:rsidRDefault="006F3754">
      <w:pPr>
        <w:pStyle w:val="Standard"/>
        <w:spacing w:before="100" w:after="159"/>
        <w:jc w:val="both"/>
        <w:rPr>
          <w:rFonts w:asciiTheme="minorHAnsi" w:hAnsiTheme="minorHAnsi" w:cstheme="minorHAnsi"/>
          <w:color w:val="000000" w:themeColor="text1"/>
          <w:sz w:val="22"/>
          <w:szCs w:val="22"/>
        </w:rPr>
      </w:pPr>
      <w:hyperlink r:id="rId17" w:history="1">
        <w:r w:rsidR="00881F73" w:rsidRPr="00BA721E">
          <w:rPr>
            <w:rFonts w:asciiTheme="minorHAnsi" w:hAnsiTheme="minorHAnsi" w:cstheme="minorHAnsi"/>
            <w:color w:val="000000" w:themeColor="text1"/>
            <w:sz w:val="22"/>
            <w:szCs w:val="22"/>
            <w:lang w:val="es-ES" w:eastAsia="ca-ES"/>
          </w:rPr>
          <w:t xml:space="preserve">6. En el caso de incremento de necesidades, </w:t>
        </w:r>
      </w:hyperlink>
      <w:hyperlink r:id="rId18" w:history="1">
        <w:r w:rsidR="00881F73" w:rsidRPr="00BA721E">
          <w:rPr>
            <w:rFonts w:asciiTheme="minorHAnsi" w:hAnsiTheme="minorHAnsi" w:cstheme="minorHAnsi"/>
            <w:color w:val="000000" w:themeColor="text1"/>
            <w:sz w:val="22"/>
            <w:szCs w:val="22"/>
            <w:lang w:val="es-ES" w:eastAsia="ca-ES"/>
          </w:rPr>
          <w:t>la</w:t>
        </w:r>
      </w:hyperlink>
      <w:hyperlink r:id="rId19" w:history="1">
        <w:r w:rsidR="00881F73" w:rsidRPr="00BA721E">
          <w:rPr>
            <w:rFonts w:asciiTheme="minorHAnsi" w:hAnsiTheme="minorHAnsi" w:cstheme="minorHAnsi"/>
            <w:color w:val="000000" w:themeColor="text1"/>
            <w:sz w:val="22"/>
            <w:szCs w:val="22"/>
            <w:lang w:val="es-ES" w:eastAsia="ca-ES"/>
          </w:rPr>
          <w:t xml:space="preserve"> </w:t>
        </w:r>
      </w:hyperlink>
      <w:hyperlink r:id="rId20" w:history="1">
        <w:r w:rsidR="00881F73" w:rsidRPr="00BA721E">
          <w:rPr>
            <w:rFonts w:asciiTheme="minorHAnsi" w:hAnsiTheme="minorHAnsi" w:cstheme="minorHAnsi"/>
            <w:color w:val="000000" w:themeColor="text1"/>
            <w:sz w:val="22"/>
            <w:szCs w:val="22"/>
            <w:lang w:val="es-ES" w:eastAsia="ca-ES"/>
          </w:rPr>
          <w:t>inspección</w:t>
        </w:r>
      </w:hyperlink>
      <w:hyperlink r:id="rId21" w:history="1">
        <w:r w:rsidR="00881F73" w:rsidRPr="00BA721E">
          <w:rPr>
            <w:rFonts w:asciiTheme="minorHAnsi" w:hAnsiTheme="minorHAnsi" w:cstheme="minorHAnsi"/>
            <w:color w:val="000000" w:themeColor="text1"/>
            <w:sz w:val="22"/>
            <w:szCs w:val="22"/>
            <w:lang w:val="es-ES" w:eastAsia="ca-ES"/>
          </w:rPr>
          <w:t xml:space="preserve"> </w:t>
        </w:r>
      </w:hyperlink>
      <w:hyperlink r:id="rId22" w:history="1">
        <w:r w:rsidR="00881F73" w:rsidRPr="00BA721E">
          <w:rPr>
            <w:rFonts w:asciiTheme="minorHAnsi" w:hAnsiTheme="minorHAnsi" w:cstheme="minorHAnsi"/>
            <w:color w:val="000000" w:themeColor="text1"/>
            <w:sz w:val="22"/>
            <w:szCs w:val="22"/>
            <w:lang w:val="es-ES" w:eastAsia="ca-ES"/>
          </w:rPr>
          <w:t>de</w:t>
        </w:r>
      </w:hyperlink>
      <w:hyperlink r:id="rId23" w:history="1">
        <w:r w:rsidR="00881F73" w:rsidRPr="00BA721E">
          <w:rPr>
            <w:rFonts w:asciiTheme="minorHAnsi" w:hAnsiTheme="minorHAnsi" w:cstheme="minorHAnsi"/>
            <w:color w:val="000000" w:themeColor="text1"/>
            <w:sz w:val="22"/>
            <w:szCs w:val="22"/>
            <w:lang w:val="es-ES" w:eastAsia="ca-ES"/>
          </w:rPr>
          <w:t xml:space="preserve"> </w:t>
        </w:r>
      </w:hyperlink>
      <w:hyperlink r:id="rId24" w:history="1">
        <w:r w:rsidR="00881F73" w:rsidRPr="00BA721E">
          <w:rPr>
            <w:rFonts w:asciiTheme="minorHAnsi" w:hAnsiTheme="minorHAnsi" w:cstheme="minorHAnsi"/>
            <w:color w:val="000000" w:themeColor="text1"/>
            <w:sz w:val="22"/>
            <w:szCs w:val="22"/>
            <w:lang w:val="es-ES" w:eastAsia="ca-ES"/>
          </w:rPr>
          <w:t>educación</w:t>
        </w:r>
      </w:hyperlink>
      <w:hyperlink r:id="rId25" w:history="1">
        <w:r w:rsidR="00881F73" w:rsidRPr="00BA721E">
          <w:rPr>
            <w:rFonts w:asciiTheme="minorHAnsi" w:hAnsiTheme="minorHAnsi" w:cstheme="minorHAnsi"/>
            <w:color w:val="000000" w:themeColor="text1"/>
            <w:sz w:val="22"/>
            <w:szCs w:val="22"/>
            <w:lang w:val="es-ES" w:eastAsia="ca-ES"/>
          </w:rPr>
          <w:t xml:space="preserve"> </w:t>
        </w:r>
      </w:hyperlink>
      <w:hyperlink r:id="rId26" w:history="1">
        <w:r w:rsidR="00881F73" w:rsidRPr="00BA721E">
          <w:rPr>
            <w:rFonts w:asciiTheme="minorHAnsi" w:hAnsiTheme="minorHAnsi" w:cstheme="minorHAnsi"/>
            <w:color w:val="000000" w:themeColor="text1"/>
            <w:sz w:val="22"/>
            <w:szCs w:val="22"/>
            <w:lang w:val="es-ES" w:eastAsia="ca-ES"/>
          </w:rPr>
          <w:t>trasladará</w:t>
        </w:r>
      </w:hyperlink>
      <w:hyperlink r:id="rId27" w:history="1">
        <w:r w:rsidR="00881F73" w:rsidRPr="00BA721E">
          <w:rPr>
            <w:rFonts w:asciiTheme="minorHAnsi" w:hAnsiTheme="minorHAnsi" w:cstheme="minorHAnsi"/>
            <w:color w:val="000000" w:themeColor="text1"/>
            <w:sz w:val="22"/>
            <w:szCs w:val="22"/>
            <w:lang w:val="es-ES" w:eastAsia="ca-ES"/>
          </w:rPr>
          <w:t xml:space="preserve"> </w:t>
        </w:r>
      </w:hyperlink>
      <w:hyperlink r:id="rId28" w:history="1">
        <w:r w:rsidR="00881F73" w:rsidRPr="00BA721E">
          <w:rPr>
            <w:rFonts w:asciiTheme="minorHAnsi" w:hAnsiTheme="minorHAnsi" w:cstheme="minorHAnsi"/>
            <w:color w:val="000000" w:themeColor="text1"/>
            <w:sz w:val="22"/>
            <w:szCs w:val="22"/>
            <w:lang w:val="es-ES" w:eastAsia="ca-ES"/>
          </w:rPr>
          <w:t xml:space="preserve">una propuesta complementaria de profesorado </w:t>
        </w:r>
        <w:r w:rsidR="00B11C3B" w:rsidRPr="00BA721E">
          <w:rPr>
            <w:rFonts w:asciiTheme="minorHAnsi" w:hAnsiTheme="minorHAnsi" w:cstheme="minorHAnsi"/>
            <w:color w:val="000000" w:themeColor="text1"/>
            <w:sz w:val="22"/>
            <w:szCs w:val="22"/>
            <w:lang w:val="es-ES" w:eastAsia="ca-ES"/>
          </w:rPr>
          <w:t>al Servicio de Gestión y Determinación de Plantillas</w:t>
        </w:r>
        <w:r w:rsidR="00881F73" w:rsidRPr="00BA721E">
          <w:rPr>
            <w:rFonts w:asciiTheme="minorHAnsi" w:hAnsiTheme="minorHAnsi" w:cstheme="minorHAnsi"/>
            <w:color w:val="000000" w:themeColor="text1"/>
            <w:sz w:val="22"/>
            <w:szCs w:val="22"/>
            <w:lang w:val="es-ES" w:eastAsia="ca-ES"/>
          </w:rPr>
          <w:t>.</w:t>
        </w:r>
      </w:hyperlink>
    </w:p>
    <w:p w14:paraId="1B6D948E" w14:textId="77777777" w:rsidR="002F15DA" w:rsidRPr="00BA721E" w:rsidRDefault="006F3754">
      <w:pPr>
        <w:pStyle w:val="Standard"/>
        <w:spacing w:before="100" w:after="159"/>
        <w:jc w:val="both"/>
        <w:rPr>
          <w:rFonts w:asciiTheme="minorHAnsi" w:hAnsiTheme="minorHAnsi" w:cstheme="minorHAnsi"/>
          <w:color w:val="000000" w:themeColor="text1"/>
          <w:sz w:val="22"/>
          <w:szCs w:val="22"/>
        </w:rPr>
      </w:pPr>
      <w:hyperlink r:id="rId29" w:history="1">
        <w:r w:rsidR="00881F73" w:rsidRPr="00BA721E">
          <w:rPr>
            <w:rFonts w:asciiTheme="minorHAnsi" w:hAnsiTheme="minorHAnsi" w:cstheme="minorHAnsi"/>
            <w:color w:val="000000" w:themeColor="text1"/>
            <w:sz w:val="22"/>
            <w:szCs w:val="22"/>
            <w:lang w:val="es-ES" w:eastAsia="ca-ES"/>
          </w:rPr>
          <w:t>7. En el caso de que se produzca una modificación de unidades durante el periodo de determinación de plantillas, el servicio de Planificación Educativa se la comunicará a la Inspección Educativa. Ésta se pondrá en contacto con la dirección del centro para informar de la modificación y podrá volver a darle acceso a la plataforma para las modificaciones oportunas en el caso de que hubiera cerrado la aplicación.</w:t>
        </w:r>
      </w:hyperlink>
    </w:p>
    <w:bookmarkStart w:id="10" w:name="_Hlk104885843"/>
    <w:p w14:paraId="1B6D948F" w14:textId="77777777" w:rsidR="002F15DA" w:rsidRPr="00BA721E" w:rsidRDefault="00881F73">
      <w:pPr>
        <w:pStyle w:val="Standard"/>
        <w:spacing w:before="100" w:after="159"/>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fldChar w:fldCharType="begin"/>
      </w:r>
      <w:r w:rsidRPr="00BA721E">
        <w:rPr>
          <w:rFonts w:asciiTheme="minorHAnsi" w:hAnsiTheme="minorHAnsi" w:cstheme="minorHAnsi"/>
          <w:color w:val="000000" w:themeColor="text1"/>
          <w:sz w:val="22"/>
          <w:szCs w:val="22"/>
        </w:rPr>
        <w:instrText xml:space="preserve"> HYPERLINK  "https://forms.office.com/r/fcfeT36GMS" </w:instrText>
      </w:r>
      <w:r w:rsidRPr="00BA721E">
        <w:rPr>
          <w:rFonts w:asciiTheme="minorHAnsi" w:hAnsiTheme="minorHAnsi" w:cstheme="minorHAnsi"/>
          <w:color w:val="000000" w:themeColor="text1"/>
          <w:sz w:val="22"/>
          <w:szCs w:val="22"/>
        </w:rPr>
      </w:r>
      <w:r w:rsidRPr="00BA721E">
        <w:rPr>
          <w:rFonts w:asciiTheme="minorHAnsi" w:hAnsiTheme="minorHAnsi" w:cstheme="minorHAnsi"/>
          <w:color w:val="000000" w:themeColor="text1"/>
          <w:sz w:val="22"/>
          <w:szCs w:val="22"/>
        </w:rPr>
        <w:fldChar w:fldCharType="separate"/>
      </w:r>
      <w:r w:rsidRPr="00BA721E">
        <w:rPr>
          <w:rFonts w:asciiTheme="minorHAnsi" w:hAnsiTheme="minorHAnsi" w:cstheme="minorHAnsi"/>
          <w:color w:val="000000" w:themeColor="text1"/>
          <w:sz w:val="22"/>
          <w:szCs w:val="22"/>
          <w:lang w:val="es-ES" w:eastAsia="ca-ES"/>
        </w:rPr>
        <w:t>8. Las propuestas de modificación posteriores a esta fecha no serán ofrecidas en los diferentes procedimientos de adjudicación de julio; se dejarán para las adjudicaciones de septiembre.</w:t>
      </w:r>
      <w:r w:rsidRPr="00BA721E">
        <w:rPr>
          <w:rFonts w:asciiTheme="minorHAnsi" w:hAnsiTheme="minorHAnsi" w:cstheme="minorHAnsi"/>
          <w:color w:val="000000" w:themeColor="text1"/>
          <w:sz w:val="22"/>
          <w:szCs w:val="22"/>
          <w:lang w:val="es-ES" w:eastAsia="ca-ES"/>
        </w:rPr>
        <w:fldChar w:fldCharType="end"/>
      </w:r>
    </w:p>
    <w:p w14:paraId="1B6D9490" w14:textId="77777777" w:rsidR="002F15DA" w:rsidRPr="00BA721E" w:rsidRDefault="006F3754">
      <w:pPr>
        <w:pStyle w:val="Standard"/>
        <w:spacing w:before="100" w:after="159"/>
        <w:jc w:val="both"/>
        <w:rPr>
          <w:rFonts w:asciiTheme="minorHAnsi" w:hAnsiTheme="minorHAnsi" w:cstheme="minorHAnsi"/>
          <w:color w:val="000000" w:themeColor="text1"/>
          <w:sz w:val="22"/>
          <w:szCs w:val="22"/>
        </w:rPr>
      </w:pPr>
      <w:hyperlink r:id="rId30" w:history="1">
        <w:r w:rsidR="00881F73" w:rsidRPr="00BA721E">
          <w:rPr>
            <w:rFonts w:asciiTheme="minorHAnsi" w:hAnsiTheme="minorHAnsi" w:cstheme="minorHAnsi"/>
            <w:color w:val="000000" w:themeColor="text1"/>
            <w:sz w:val="22"/>
            <w:szCs w:val="22"/>
            <w:lang w:val="es-ES" w:eastAsia="ca-ES"/>
          </w:rPr>
          <w:t xml:space="preserve">El sistema de comunicación de las incidencias derivadas de la modificación de unidades se realizará a través del Servicio de Planificación Educativa. En estos casos, se utilizará el procedimiento y los modelos que se establecen en la </w:t>
        </w:r>
      </w:hyperlink>
      <w:hyperlink r:id="rId31" w:history="1">
        <w:r w:rsidR="00881F73" w:rsidRPr="00BA721E">
          <w:rPr>
            <w:rFonts w:asciiTheme="minorHAnsi" w:hAnsiTheme="minorHAnsi" w:cstheme="minorHAnsi"/>
            <w:color w:val="000000" w:themeColor="text1"/>
            <w:sz w:val="22"/>
            <w:szCs w:val="22"/>
            <w:lang w:val="es-ES" w:eastAsia="ca-ES"/>
          </w:rPr>
          <w:t xml:space="preserve">Instrucción </w:t>
        </w:r>
      </w:hyperlink>
      <w:r w:rsidR="00881F73" w:rsidRPr="00BA721E">
        <w:rPr>
          <w:rFonts w:asciiTheme="minorHAnsi" w:hAnsiTheme="minorHAnsi" w:cstheme="minorHAnsi"/>
          <w:color w:val="000000" w:themeColor="text1"/>
          <w:sz w:val="22"/>
          <w:szCs w:val="22"/>
          <w:lang w:val="es-ES" w:eastAsia="ca-ES"/>
        </w:rPr>
        <w:t>4/2023</w:t>
      </w:r>
      <w:hyperlink r:id="rId32" w:history="1">
        <w:r w:rsidR="00881F73" w:rsidRPr="00BA721E">
          <w:rPr>
            <w:rFonts w:asciiTheme="minorHAnsi" w:hAnsiTheme="minorHAnsi" w:cstheme="minorHAnsi"/>
            <w:color w:val="000000" w:themeColor="text1"/>
            <w:sz w:val="22"/>
            <w:szCs w:val="22"/>
            <w:lang w:val="es-ES" w:eastAsia="ca-ES"/>
          </w:rPr>
          <w:t xml:space="preserve"> de la Inspección General de Educación por la que se establece el protocolo de actuación de las inspecciones territoriales de Educación para la supervisión, asesoramiento y coordinación del procedimiento de admisión</w:t>
        </w:r>
      </w:hyperlink>
      <w:hyperlink r:id="rId33" w:history="1">
        <w:r w:rsidR="00881F73" w:rsidRPr="00BA721E">
          <w:rPr>
            <w:rFonts w:asciiTheme="minorHAnsi" w:hAnsiTheme="minorHAnsi" w:cstheme="minorHAnsi"/>
            <w:color w:val="000000" w:themeColor="text1"/>
            <w:sz w:val="22"/>
            <w:szCs w:val="22"/>
            <w:lang w:val="es-ES" w:eastAsia="ca-ES"/>
          </w:rPr>
          <w:t xml:space="preserve"> del alumnado para el curso 2024/2025</w:t>
        </w:r>
      </w:hyperlink>
      <w:hyperlink r:id="rId34" w:history="1">
        <w:r w:rsidR="00881F73" w:rsidRPr="00BA721E">
          <w:rPr>
            <w:rFonts w:asciiTheme="minorHAnsi" w:hAnsiTheme="minorHAnsi" w:cstheme="minorHAnsi"/>
            <w:color w:val="000000" w:themeColor="text1"/>
            <w:sz w:val="22"/>
            <w:szCs w:val="22"/>
            <w:lang w:val="es-ES" w:eastAsia="ca-ES"/>
          </w:rPr>
          <w:t>.</w:t>
        </w:r>
      </w:hyperlink>
    </w:p>
    <w:p w14:paraId="1B6D9491" w14:textId="77777777" w:rsidR="002F15DA" w:rsidRPr="00BA721E" w:rsidRDefault="006F3754">
      <w:pPr>
        <w:pStyle w:val="Standard"/>
        <w:spacing w:before="100" w:after="159"/>
        <w:jc w:val="both"/>
        <w:rPr>
          <w:rFonts w:asciiTheme="minorHAnsi" w:hAnsiTheme="minorHAnsi" w:cstheme="minorHAnsi"/>
          <w:color w:val="000000" w:themeColor="text1"/>
          <w:sz w:val="22"/>
          <w:szCs w:val="22"/>
        </w:rPr>
      </w:pPr>
      <w:hyperlink r:id="rId35" w:history="1">
        <w:r w:rsidR="00881F73" w:rsidRPr="00BA721E">
          <w:rPr>
            <w:rFonts w:asciiTheme="minorHAnsi" w:hAnsiTheme="minorHAnsi" w:cstheme="minorHAnsi"/>
            <w:color w:val="000000" w:themeColor="text1"/>
            <w:sz w:val="22"/>
            <w:szCs w:val="22"/>
            <w:lang w:val="es-ES" w:eastAsia="ca-ES"/>
          </w:rPr>
          <w:t xml:space="preserve">El resto de modificaciones se remitirán a la dirección de correo electrónico: </w:t>
        </w:r>
      </w:hyperlink>
      <w:hyperlink r:id="rId36" w:history="1">
        <w:r w:rsidR="00881F73" w:rsidRPr="00BA721E">
          <w:rPr>
            <w:rStyle w:val="Internetlink"/>
            <w:rFonts w:asciiTheme="minorHAnsi" w:hAnsiTheme="minorHAnsi" w:cstheme="minorHAnsi"/>
            <w:color w:val="000000" w:themeColor="text1"/>
            <w:sz w:val="22"/>
            <w:szCs w:val="22"/>
            <w:u w:val="none"/>
            <w:lang w:val="es-ES" w:eastAsia="ca-ES" w:bidi="ar-SA"/>
          </w:rPr>
          <w:t>plantillassecundaria@gva.es</w:t>
        </w:r>
      </w:hyperlink>
      <w:hyperlink r:id="rId37" w:history="1">
        <w:r w:rsidR="00881F73" w:rsidRPr="00BA721E">
          <w:rPr>
            <w:rFonts w:asciiTheme="minorHAnsi" w:hAnsiTheme="minorHAnsi" w:cstheme="minorHAnsi"/>
            <w:color w:val="000000" w:themeColor="text1"/>
            <w:sz w:val="22"/>
            <w:szCs w:val="22"/>
            <w:lang w:val="es-ES" w:eastAsia="ca-ES"/>
          </w:rPr>
          <w:t>.</w:t>
        </w:r>
      </w:hyperlink>
      <w:hyperlink r:id="rId38" w:history="1"/>
    </w:p>
    <w:p w14:paraId="1B6D9492" w14:textId="77777777" w:rsidR="002F15DA" w:rsidRPr="00BA721E" w:rsidRDefault="006F3754">
      <w:pPr>
        <w:pStyle w:val="Standard"/>
        <w:spacing w:before="100" w:after="240"/>
        <w:jc w:val="both"/>
        <w:rPr>
          <w:rFonts w:asciiTheme="minorHAnsi" w:hAnsiTheme="minorHAnsi" w:cstheme="minorHAnsi"/>
          <w:color w:val="000000" w:themeColor="text1"/>
          <w:sz w:val="22"/>
          <w:szCs w:val="22"/>
        </w:rPr>
      </w:pPr>
      <w:hyperlink r:id="rId39" w:history="1"/>
    </w:p>
    <w:p w14:paraId="1B6D9493" w14:textId="77777777" w:rsidR="002F15DA" w:rsidRPr="00BA721E" w:rsidRDefault="006F3754">
      <w:pPr>
        <w:pStyle w:val="Standard"/>
        <w:spacing w:before="100" w:after="159"/>
        <w:jc w:val="center"/>
        <w:rPr>
          <w:rFonts w:asciiTheme="minorHAnsi" w:hAnsiTheme="minorHAnsi" w:cstheme="minorHAnsi"/>
          <w:color w:val="000000" w:themeColor="text1"/>
          <w:sz w:val="22"/>
          <w:szCs w:val="22"/>
        </w:rPr>
      </w:pPr>
      <w:hyperlink r:id="rId40" w:history="1">
        <w:r w:rsidR="00881F73" w:rsidRPr="00BA721E">
          <w:rPr>
            <w:rFonts w:asciiTheme="minorHAnsi" w:hAnsiTheme="minorHAnsi" w:cstheme="minorHAnsi"/>
            <w:color w:val="000000" w:themeColor="text1"/>
            <w:sz w:val="22"/>
            <w:szCs w:val="22"/>
            <w:lang w:val="es-ES" w:eastAsia="ca-ES"/>
          </w:rPr>
          <w:t>LA DIRECTORA GENERAL DE PERSONAL DOCENT</w:t>
        </w:r>
      </w:hyperlink>
      <w:hyperlink r:id="rId41" w:history="1">
        <w:r w:rsidR="00881F73" w:rsidRPr="00BA721E">
          <w:rPr>
            <w:rFonts w:asciiTheme="minorHAnsi" w:hAnsiTheme="minorHAnsi" w:cstheme="minorHAnsi"/>
            <w:color w:val="000000" w:themeColor="text1"/>
            <w:sz w:val="22"/>
            <w:szCs w:val="22"/>
            <w:lang w:val="es-ES" w:eastAsia="ca-ES"/>
          </w:rPr>
          <w:t>E</w:t>
        </w:r>
      </w:hyperlink>
    </w:p>
    <w:bookmarkEnd w:id="3"/>
    <w:bookmarkEnd w:id="4"/>
    <w:bookmarkEnd w:id="5"/>
    <w:bookmarkEnd w:id="6"/>
    <w:bookmarkEnd w:id="7"/>
    <w:bookmarkEnd w:id="8"/>
    <w:bookmarkEnd w:id="9"/>
    <w:bookmarkEnd w:id="10"/>
    <w:p w14:paraId="1B6D9495" w14:textId="77777777" w:rsidR="002F15DA" w:rsidRPr="00BA721E" w:rsidRDefault="00881F73">
      <w:pPr>
        <w:pStyle w:val="Standard"/>
        <w:jc w:val="both"/>
        <w:rPr>
          <w:rFonts w:asciiTheme="minorHAnsi" w:hAnsiTheme="minorHAnsi" w:cstheme="minorHAnsi"/>
          <w:color w:val="000000" w:themeColor="text1"/>
          <w:sz w:val="22"/>
          <w:szCs w:val="22"/>
        </w:rPr>
      </w:pPr>
      <w:r w:rsidRPr="00BA721E">
        <w:rPr>
          <w:rFonts w:asciiTheme="minorHAnsi" w:hAnsiTheme="minorHAnsi" w:cstheme="minorHAnsi"/>
          <w:color w:val="000000" w:themeColor="text1"/>
          <w:sz w:val="22"/>
          <w:szCs w:val="22"/>
        </w:rPr>
        <w:lastRenderedPageBreak/>
        <w:fldChar w:fldCharType="begin"/>
      </w:r>
      <w:r w:rsidRPr="00BA721E">
        <w:rPr>
          <w:rFonts w:asciiTheme="minorHAnsi" w:hAnsiTheme="minorHAnsi" w:cstheme="minorHAnsi"/>
          <w:color w:val="000000" w:themeColor="text1"/>
          <w:sz w:val="22"/>
          <w:szCs w:val="22"/>
        </w:rPr>
        <w:instrText xml:space="preserve"> HYPERLINK  "https://forms.office.com/r/fcfeT36GMS" </w:instrText>
      </w:r>
      <w:r w:rsidRPr="00BA721E">
        <w:rPr>
          <w:rFonts w:asciiTheme="minorHAnsi" w:hAnsiTheme="minorHAnsi" w:cstheme="minorHAnsi"/>
          <w:color w:val="000000" w:themeColor="text1"/>
          <w:sz w:val="22"/>
          <w:szCs w:val="22"/>
        </w:rPr>
      </w:r>
      <w:r w:rsidR="006F3754">
        <w:rPr>
          <w:rFonts w:asciiTheme="minorHAnsi" w:hAnsiTheme="minorHAnsi" w:cstheme="minorHAnsi"/>
          <w:color w:val="000000" w:themeColor="text1"/>
          <w:sz w:val="22"/>
          <w:szCs w:val="22"/>
        </w:rPr>
        <w:fldChar w:fldCharType="separate"/>
      </w:r>
      <w:r w:rsidRPr="00BA721E">
        <w:rPr>
          <w:rFonts w:asciiTheme="minorHAnsi" w:hAnsiTheme="minorHAnsi" w:cstheme="minorHAnsi"/>
          <w:color w:val="000000" w:themeColor="text1"/>
          <w:sz w:val="22"/>
          <w:szCs w:val="22"/>
        </w:rPr>
        <w:fldChar w:fldCharType="end"/>
      </w:r>
    </w:p>
    <w:sectPr w:rsidR="002F15DA" w:rsidRPr="00BA721E">
      <w:headerReference w:type="default" r:id="rId4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351E4" w14:textId="77777777" w:rsidR="003813C8" w:rsidRDefault="003813C8">
      <w:pPr>
        <w:rPr>
          <w:rFonts w:hint="eastAsia"/>
        </w:rPr>
      </w:pPr>
      <w:r>
        <w:separator/>
      </w:r>
    </w:p>
  </w:endnote>
  <w:endnote w:type="continuationSeparator" w:id="0">
    <w:p w14:paraId="403381BB" w14:textId="77777777" w:rsidR="003813C8" w:rsidRDefault="003813C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OpenSymbo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F5B68" w14:textId="77777777" w:rsidR="003813C8" w:rsidRDefault="003813C8">
      <w:pPr>
        <w:rPr>
          <w:rFonts w:hint="eastAsia"/>
        </w:rPr>
      </w:pPr>
      <w:r>
        <w:rPr>
          <w:color w:val="000000"/>
        </w:rPr>
        <w:separator/>
      </w:r>
    </w:p>
  </w:footnote>
  <w:footnote w:type="continuationSeparator" w:id="0">
    <w:p w14:paraId="487BBB28" w14:textId="77777777" w:rsidR="003813C8" w:rsidRDefault="003813C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D92CA" w14:textId="77777777" w:rsidR="00881F73" w:rsidRDefault="00881F73">
    <w:pPr>
      <w:pStyle w:val="western"/>
      <w:spacing w:before="0" w:after="0" w:line="276" w:lineRule="auto"/>
      <w:ind w:left="-6" w:right="-6"/>
      <w:jc w:val="right"/>
    </w:pPr>
    <w:r>
      <w:rPr>
        <w:rFonts w:ascii="Calibri" w:hAnsi="Calibri"/>
        <w:noProof/>
        <w:sz w:val="18"/>
        <w:szCs w:val="18"/>
        <w:lang w:val="es-ES"/>
      </w:rPr>
      <w:drawing>
        <wp:anchor distT="0" distB="0" distL="114300" distR="114300" simplePos="0" relativeHeight="251659264" behindDoc="0" locked="0" layoutInCell="1" allowOverlap="1" wp14:anchorId="1B6D92C2" wp14:editId="1B6D92C3">
          <wp:simplePos x="0" y="0"/>
          <wp:positionH relativeFrom="column">
            <wp:posOffset>-265322</wp:posOffset>
          </wp:positionH>
          <wp:positionV relativeFrom="paragraph">
            <wp:posOffset>-112315</wp:posOffset>
          </wp:positionV>
          <wp:extent cx="1353238" cy="664201"/>
          <wp:effectExtent l="0" t="0" r="0" b="2549"/>
          <wp:wrapSquare wrapText="bothSides"/>
          <wp:docPr id="1" name="Imat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353238" cy="664201"/>
                  </a:xfrm>
                  <a:prstGeom prst="rect">
                    <a:avLst/>
                  </a:prstGeom>
                  <a:noFill/>
                  <a:ln>
                    <a:noFill/>
                    <a:prstDash/>
                  </a:ln>
                </pic:spPr>
              </pic:pic>
            </a:graphicData>
          </a:graphic>
        </wp:anchor>
      </w:drawing>
    </w:r>
    <w:r>
      <w:rPr>
        <w:rFonts w:ascii="Calibri" w:hAnsi="Calibri"/>
        <w:sz w:val="18"/>
        <w:szCs w:val="18"/>
        <w:lang w:val="es-ES"/>
      </w:rPr>
      <w:t>DIRECCIÓN GENERAL PERSONAL DOCENTE</w:t>
    </w:r>
  </w:p>
  <w:p w14:paraId="1B6D92CB" w14:textId="77777777" w:rsidR="00881F73" w:rsidRDefault="00881F73">
    <w:pPr>
      <w:pStyle w:val="western"/>
      <w:spacing w:before="0" w:after="0" w:line="276" w:lineRule="auto"/>
      <w:jc w:val="right"/>
      <w:rPr>
        <w:rFonts w:ascii="Calibri" w:hAnsi="Calibri"/>
        <w:sz w:val="18"/>
        <w:szCs w:val="18"/>
        <w:lang w:val="es-ES"/>
      </w:rPr>
    </w:pPr>
    <w:r>
      <w:rPr>
        <w:rFonts w:ascii="Calibri" w:hAnsi="Calibri"/>
        <w:sz w:val="18"/>
        <w:szCs w:val="18"/>
        <w:lang w:val="es-ES"/>
      </w:rPr>
      <w:t>SUBDIRECCIÓN GENERAL DE PROVISIÓN DE PERSONAL DOCENTE</w:t>
    </w:r>
  </w:p>
  <w:p w14:paraId="1B6D92CC" w14:textId="77777777" w:rsidR="00881F73" w:rsidRDefault="00881F73">
    <w:pPr>
      <w:pStyle w:val="western"/>
      <w:spacing w:before="0" w:after="0" w:line="276" w:lineRule="auto"/>
      <w:jc w:val="right"/>
      <w:rPr>
        <w:rFonts w:ascii="Calibri" w:hAnsi="Calibri"/>
        <w:sz w:val="18"/>
        <w:szCs w:val="18"/>
        <w:lang w:val="es-ES"/>
      </w:rPr>
    </w:pPr>
    <w:r>
      <w:rPr>
        <w:rFonts w:ascii="Calibri" w:hAnsi="Calibri"/>
        <w:sz w:val="18"/>
        <w:szCs w:val="18"/>
        <w:lang w:val="es-ES"/>
      </w:rPr>
      <w:t>SERVICIO DE GESTIÓN Y DETERMINACIÓN DE PLANTILLAS DE PERSONAL DOCENTE</w:t>
    </w:r>
  </w:p>
  <w:p w14:paraId="1B6D92CD" w14:textId="77777777" w:rsidR="00881F73" w:rsidRDefault="00881F73">
    <w:pPr>
      <w:pStyle w:val="Standard"/>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B1705"/>
    <w:multiLevelType w:val="multilevel"/>
    <w:tmpl w:val="8D0ECA52"/>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 w15:restartNumberingAfterBreak="0">
    <w:nsid w:val="10AE07B4"/>
    <w:multiLevelType w:val="multilevel"/>
    <w:tmpl w:val="622C9536"/>
    <w:styleLink w:val="WWNum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2" w15:restartNumberingAfterBreak="0">
    <w:nsid w:val="55A30C8C"/>
    <w:multiLevelType w:val="multilevel"/>
    <w:tmpl w:val="0BEE1AB2"/>
    <w:styleLink w:val="WWNum1"/>
    <w:lvl w:ilvl="0">
      <w:start w:val="1"/>
      <w:numFmt w:val="lowerLetter"/>
      <w:lvlText w:val="%1."/>
      <w:lvlJc w:val="left"/>
      <w:pPr>
        <w:ind w:left="720" w:hanging="360"/>
      </w:pPr>
      <w:rPr>
        <w:rFonts w:ascii="Tahoma" w:hAnsi="Tahoma" w:cs="Times New Roman"/>
        <w:sz w:val="20"/>
      </w:rPr>
    </w:lvl>
    <w:lvl w:ilvl="1">
      <w:start w:val="1"/>
      <w:numFmt w:val="lowerLetter"/>
      <w:lvlText w:val="%2."/>
      <w:lvlJc w:val="left"/>
      <w:pPr>
        <w:ind w:left="1440" w:hanging="360"/>
      </w:pPr>
      <w:rPr>
        <w:rFonts w:cs="Times New Roman"/>
      </w:rPr>
    </w:lvl>
    <w:lvl w:ilvl="2">
      <w:start w:val="1"/>
      <w:numFmt w:val="lowerLetter"/>
      <w:lvlText w:val="%3."/>
      <w:lvlJc w:val="left"/>
      <w:pPr>
        <w:ind w:left="2160" w:hanging="360"/>
      </w:pPr>
      <w:rPr>
        <w:rFonts w:cs="Times New Roman"/>
      </w:rPr>
    </w:lvl>
    <w:lvl w:ilvl="3">
      <w:start w:val="1"/>
      <w:numFmt w:val="lowerLetter"/>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Letter"/>
      <w:lvlText w:val="%6."/>
      <w:lvlJc w:val="left"/>
      <w:pPr>
        <w:ind w:left="4320" w:hanging="360"/>
      </w:pPr>
      <w:rPr>
        <w:rFonts w:cs="Times New Roman"/>
      </w:rPr>
    </w:lvl>
    <w:lvl w:ilvl="6">
      <w:start w:val="1"/>
      <w:numFmt w:val="lowerLetter"/>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Letter"/>
      <w:lvlText w:val="%9."/>
      <w:lvlJc w:val="left"/>
      <w:pPr>
        <w:ind w:left="6480" w:hanging="360"/>
      </w:pPr>
      <w:rPr>
        <w:rFonts w:cs="Times New Roman"/>
      </w:rPr>
    </w:lvl>
  </w:abstractNum>
  <w:abstractNum w:abstractNumId="3" w15:restartNumberingAfterBreak="0">
    <w:nsid w:val="5DCE5F02"/>
    <w:multiLevelType w:val="multilevel"/>
    <w:tmpl w:val="2ECA5AEC"/>
    <w:styleLink w:val="WWNum4"/>
    <w:lvl w:ilvl="0">
      <w:start w:val="1"/>
      <w:numFmt w:val="lowerLetter"/>
      <w:lvlText w:val="%1)"/>
      <w:lvlJc w:val="left"/>
      <w:pPr>
        <w:ind w:left="720" w:hanging="360"/>
      </w:pPr>
      <w:rPr>
        <w:rFonts w:ascii="Tahoma" w:hAnsi="Tahoma"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6E11470E"/>
    <w:multiLevelType w:val="multilevel"/>
    <w:tmpl w:val="608A1FE4"/>
    <w:styleLink w:val="WWNum3"/>
    <w:lvl w:ilvl="0">
      <w:start w:val="4"/>
      <w:numFmt w:val="upperLetter"/>
      <w:lvlText w:val="%1)"/>
      <w:lvlJc w:val="left"/>
      <w:pPr>
        <w:ind w:left="1080" w:hanging="360"/>
      </w:pPr>
      <w:rPr>
        <w:rFonts w:ascii="Tahoma" w:eastAsia="Calibri" w:hAnsi="Tahoma" w:cs="Times New Roman"/>
        <w:b/>
        <w:sz w:val="20"/>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num w:numId="1" w16cid:durableId="1288702252">
    <w:abstractNumId w:val="2"/>
  </w:num>
  <w:num w:numId="2" w16cid:durableId="313801954">
    <w:abstractNumId w:val="0"/>
  </w:num>
  <w:num w:numId="3" w16cid:durableId="1524391994">
    <w:abstractNumId w:val="4"/>
  </w:num>
  <w:num w:numId="4" w16cid:durableId="1140683226">
    <w:abstractNumId w:val="3"/>
  </w:num>
  <w:num w:numId="5" w16cid:durableId="1830899719">
    <w:abstractNumId w:val="1"/>
  </w:num>
  <w:num w:numId="6" w16cid:durableId="63965665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5DA"/>
    <w:rsid w:val="00022AB2"/>
    <w:rsid w:val="000716C6"/>
    <w:rsid w:val="001477B1"/>
    <w:rsid w:val="001B6D9A"/>
    <w:rsid w:val="00220760"/>
    <w:rsid w:val="00255CCF"/>
    <w:rsid w:val="002D2FC8"/>
    <w:rsid w:val="002D5B4C"/>
    <w:rsid w:val="002F15DA"/>
    <w:rsid w:val="00335D3B"/>
    <w:rsid w:val="003813C8"/>
    <w:rsid w:val="003B08B4"/>
    <w:rsid w:val="003D6E31"/>
    <w:rsid w:val="00433F12"/>
    <w:rsid w:val="00456B23"/>
    <w:rsid w:val="004A2E38"/>
    <w:rsid w:val="005569DB"/>
    <w:rsid w:val="005D282A"/>
    <w:rsid w:val="006537FD"/>
    <w:rsid w:val="006C7FC2"/>
    <w:rsid w:val="006F3754"/>
    <w:rsid w:val="00727425"/>
    <w:rsid w:val="00881F73"/>
    <w:rsid w:val="00892881"/>
    <w:rsid w:val="008C51C6"/>
    <w:rsid w:val="008D35FD"/>
    <w:rsid w:val="00970611"/>
    <w:rsid w:val="00987573"/>
    <w:rsid w:val="009D3753"/>
    <w:rsid w:val="00A8262A"/>
    <w:rsid w:val="00AD166C"/>
    <w:rsid w:val="00B11C3B"/>
    <w:rsid w:val="00B5267B"/>
    <w:rsid w:val="00BA430B"/>
    <w:rsid w:val="00BA721E"/>
    <w:rsid w:val="00C41364"/>
    <w:rsid w:val="00CA59C9"/>
    <w:rsid w:val="00D5763F"/>
    <w:rsid w:val="00D851EA"/>
    <w:rsid w:val="00DD4FA2"/>
    <w:rsid w:val="00EF3369"/>
    <w:rsid w:val="00F2092F"/>
    <w:rsid w:val="00F214C8"/>
    <w:rsid w:val="00F255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D92C2"/>
  <w15:docId w15:val="{5B253BBA-A11A-45F5-8100-B13676BD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ca-ES"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3">
    <w:name w:val="heading 3"/>
    <w:basedOn w:val="Normal"/>
    <w:uiPriority w:val="9"/>
    <w:semiHidden/>
    <w:unhideWhenUsed/>
    <w:qFormat/>
    <w:pPr>
      <w:suppressAutoHyphens w:val="0"/>
      <w:spacing w:before="100" w:after="100"/>
      <w:textAlignment w:val="auto"/>
      <w:outlineLvl w:val="2"/>
    </w:pPr>
    <w:rPr>
      <w:rFonts w:ascii="Times New Roman" w:eastAsia="Times New Roman" w:hAnsi="Times New Roman" w:cs="Times New Roman"/>
      <w:b/>
      <w:bCs/>
      <w:kern w:val="0"/>
      <w:sz w:val="27"/>
      <w:szCs w:val="27"/>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anormal1">
    <w:name w:val="Tabla normal1"/>
    <w:pPr>
      <w:suppressAutoHyphens/>
      <w:spacing w:after="160" w:line="247" w:lineRule="auto"/>
      <w:textAlignment w:val="auto"/>
    </w:pPr>
    <w:rPr>
      <w:rFonts w:ascii="Calibri" w:eastAsia="Courier New" w:hAnsi="Calibri" w:cs="Arial"/>
      <w:sz w:val="22"/>
      <w:szCs w:val="22"/>
      <w:lang w:eastAsia="en-US" w:bidi="ar-SA"/>
    </w:rPr>
  </w:style>
  <w:style w:type="paragraph" w:customStyle="1" w:styleId="western">
    <w:name w:val="western"/>
    <w:basedOn w:val="Standard"/>
    <w:pPr>
      <w:spacing w:before="100" w:after="100"/>
      <w:jc w:val="both"/>
    </w:pPr>
    <w:rPr>
      <w:rFonts w:ascii="Book Antiqua" w:eastAsia="Book Antiqua" w:hAnsi="Book Antiqua" w:cs="Times New Roman"/>
      <w:lang w:eastAsia="ca-ES"/>
    </w:rPr>
  </w:style>
  <w:style w:type="paragraph" w:styleId="Prrafodelista">
    <w:name w:val="List Paragraph"/>
    <w:basedOn w:val="Standard"/>
    <w:pPr>
      <w:ind w:left="720"/>
      <w:contextualSpacing/>
    </w:pPr>
  </w:style>
  <w:style w:type="paragraph" w:customStyle="1" w:styleId="Tablaconcuadrcula1">
    <w:name w:val="Tabla con cuadrícula1"/>
    <w:basedOn w:val="Tablanormal1"/>
    <w:pPr>
      <w:spacing w:after="0" w:line="240" w:lineRule="auto"/>
    </w:p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customStyle="1" w:styleId="HeaderandFooter">
    <w:name w:val="Header and Footer"/>
    <w:basedOn w:val="Standard"/>
    <w:pPr>
      <w:suppressLineNumbers/>
      <w:tabs>
        <w:tab w:val="center" w:pos="4819"/>
        <w:tab w:val="right" w:pos="9638"/>
      </w:tabs>
    </w:pPr>
  </w:style>
  <w:style w:type="paragraph" w:styleId="Encabezado">
    <w:name w:val="header"/>
    <w:basedOn w:val="HeaderandFooter"/>
  </w:style>
  <w:style w:type="paragraph" w:styleId="NormalWeb">
    <w:name w:val="Normal (Web)"/>
    <w:basedOn w:val="Standard"/>
    <w:pPr>
      <w:spacing w:before="100" w:after="100"/>
    </w:pPr>
    <w:rPr>
      <w:lang w:eastAsia="ca-ES"/>
    </w:rPr>
  </w:style>
  <w:style w:type="character" w:customStyle="1" w:styleId="EncabezadoCar">
    <w:name w:val="Encabezado Car"/>
    <w:basedOn w:val="Fuentedeprrafopredeter"/>
    <w:rPr>
      <w:rFonts w:cs="Times New Roman"/>
    </w:rPr>
  </w:style>
  <w:style w:type="character" w:customStyle="1" w:styleId="TextoindependienteCar">
    <w:name w:val="Texto independiente Car"/>
    <w:basedOn w:val="Fuentedeprrafopredeter"/>
    <w:rPr>
      <w:rFonts w:ascii="Arial" w:eastAsia="Arial" w:hAnsi="Arial" w:cs="Times New Roman"/>
      <w:sz w:val="20"/>
      <w:szCs w:val="20"/>
    </w:rPr>
  </w:style>
  <w:style w:type="character" w:customStyle="1" w:styleId="TextoindependienteCar1">
    <w:name w:val="Texto independiente Car1"/>
    <w:basedOn w:val="Fuentedeprrafopredeter"/>
    <w:rPr>
      <w:rFonts w:cs="Times New Roman"/>
    </w:rPr>
  </w:style>
  <w:style w:type="character" w:customStyle="1" w:styleId="ListLabel1">
    <w:name w:val="ListLabel 1"/>
    <w:rPr>
      <w:rFonts w:ascii="Tahoma" w:eastAsia="Tahoma" w:hAnsi="Tahoma" w:cs="Times New Roman"/>
      <w:sz w:val="20"/>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ascii="Tahoma" w:eastAsia="Calibri" w:hAnsi="Tahoma" w:cs="Times New Roman"/>
      <w:b/>
      <w:sz w:val="20"/>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ascii="Tahoma" w:eastAsia="Tahoma" w:hAnsi="Tahoma" w:cs="Times New Roman"/>
      <w:sz w:val="20"/>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Ttulo3Car">
    <w:name w:val="Título 3 Car"/>
    <w:basedOn w:val="Fuentedeprrafopredeter"/>
    <w:rPr>
      <w:rFonts w:ascii="Times New Roman" w:eastAsia="Times New Roman" w:hAnsi="Times New Roman" w:cs="Times New Roman"/>
      <w:b/>
      <w:bCs/>
      <w:kern w:val="0"/>
      <w:sz w:val="27"/>
      <w:szCs w:val="27"/>
      <w:lang w:val="es-ES" w:eastAsia="es-ES" w:bidi="ar-SA"/>
    </w:rPr>
  </w:style>
  <w:style w:type="numbering" w:customStyle="1" w:styleId="WWNum1">
    <w:name w:val="WWNum1"/>
    <w:basedOn w:val="Sinlista"/>
    <w:pPr>
      <w:numPr>
        <w:numId w:val="1"/>
      </w:numPr>
    </w:pPr>
  </w:style>
  <w:style w:type="numbering" w:customStyle="1" w:styleId="WWNum2">
    <w:name w:val="WWNum2"/>
    <w:basedOn w:val="Sinlista"/>
    <w:pPr>
      <w:numPr>
        <w:numId w:val="2"/>
      </w:numPr>
    </w:pPr>
  </w:style>
  <w:style w:type="numbering" w:customStyle="1" w:styleId="WWNum3">
    <w:name w:val="WWNum3"/>
    <w:basedOn w:val="Sinlista"/>
    <w:pPr>
      <w:numPr>
        <w:numId w:val="3"/>
      </w:numPr>
    </w:pPr>
  </w:style>
  <w:style w:type="numbering" w:customStyle="1" w:styleId="WWNum4">
    <w:name w:val="WWNum4"/>
    <w:basedOn w:val="Sinlista"/>
    <w:pPr>
      <w:numPr>
        <w:numId w:val="4"/>
      </w:numPr>
    </w:pPr>
  </w:style>
  <w:style w:type="numbering" w:customStyle="1" w:styleId="WWNum1a">
    <w:name w:val="WWNum1a"/>
    <w:basedOn w:val="Sinlista"/>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forms.office.com/r/fcfeT36GMS" TargetMode="External"/><Relationship Id="rId18" Type="http://schemas.openxmlformats.org/officeDocument/2006/relationships/hyperlink" Target="https://forms.office.com/r/fcfeT36GMS" TargetMode="External"/><Relationship Id="rId26" Type="http://schemas.openxmlformats.org/officeDocument/2006/relationships/hyperlink" Target="https://forms.office.com/r/fcfeT36GMS" TargetMode="External"/><Relationship Id="rId39" Type="http://schemas.openxmlformats.org/officeDocument/2006/relationships/hyperlink" Target="https://forms.office.com/r/fcfeT36GMS" TargetMode="External"/><Relationship Id="rId21" Type="http://schemas.openxmlformats.org/officeDocument/2006/relationships/hyperlink" Target="https://forms.office.com/r/fcfeT36GMS" TargetMode="External"/><Relationship Id="rId34" Type="http://schemas.openxmlformats.org/officeDocument/2006/relationships/hyperlink" Target="https://forms.office.com/r/fcfeT36GMS"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forms.office.com/r/fcfeT36GMS" TargetMode="External"/><Relationship Id="rId20" Type="http://schemas.openxmlformats.org/officeDocument/2006/relationships/hyperlink" Target="https://forms.office.com/r/fcfeT36GMS" TargetMode="External"/><Relationship Id="rId29" Type="http://schemas.openxmlformats.org/officeDocument/2006/relationships/hyperlink" Target="https://forms.office.com/r/fcfeT36GMS" TargetMode="External"/><Relationship Id="rId41" Type="http://schemas.openxmlformats.org/officeDocument/2006/relationships/hyperlink" Target="https://forms.office.com/r/fcfeT36G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r/fcfeT36GMS" TargetMode="External"/><Relationship Id="rId24" Type="http://schemas.openxmlformats.org/officeDocument/2006/relationships/hyperlink" Target="https://forms.office.com/r/fcfeT36GMS" TargetMode="External"/><Relationship Id="rId32" Type="http://schemas.openxmlformats.org/officeDocument/2006/relationships/hyperlink" Target="https://forms.office.com/r/fcfeT36GMS" TargetMode="External"/><Relationship Id="rId37" Type="http://schemas.openxmlformats.org/officeDocument/2006/relationships/hyperlink" Target="https://forms.office.com/r/fcfeT36GMS" TargetMode="External"/><Relationship Id="rId40" Type="http://schemas.openxmlformats.org/officeDocument/2006/relationships/hyperlink" Target="https://forms.office.com/r/fcfeT36GMS" TargetMode="External"/><Relationship Id="rId5" Type="http://schemas.openxmlformats.org/officeDocument/2006/relationships/webSettings" Target="webSettings.xml"/><Relationship Id="rId15" Type="http://schemas.openxmlformats.org/officeDocument/2006/relationships/hyperlink" Target="https://forms.office.com/r/fcfeT36GMS" TargetMode="External"/><Relationship Id="rId23" Type="http://schemas.openxmlformats.org/officeDocument/2006/relationships/hyperlink" Target="https://forms.office.com/r/fcfeT36GMS" TargetMode="External"/><Relationship Id="rId28" Type="http://schemas.openxmlformats.org/officeDocument/2006/relationships/hyperlink" Target="https://forms.office.com/r/fcfeT36GMS" TargetMode="External"/><Relationship Id="rId36" Type="http://schemas.openxmlformats.org/officeDocument/2006/relationships/hyperlink" Target="https://forms.office.com/r/fcfeT36GMS" TargetMode="External"/><Relationship Id="rId10" Type="http://schemas.openxmlformats.org/officeDocument/2006/relationships/hyperlink" Target="https://forms.office.com/r/fcfeT36GMS" TargetMode="External"/><Relationship Id="rId19" Type="http://schemas.openxmlformats.org/officeDocument/2006/relationships/hyperlink" Target="https://forms.office.com/r/fcfeT36GMS" TargetMode="External"/><Relationship Id="rId31" Type="http://schemas.openxmlformats.org/officeDocument/2006/relationships/hyperlink" Target="https://forms.office.com/r/fcfeT36GMS"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orms.office.com/r/fcfeT36GMS" TargetMode="External"/><Relationship Id="rId14" Type="http://schemas.openxmlformats.org/officeDocument/2006/relationships/hyperlink" Target="https://forms.office.com/r/fcfeT36GMS" TargetMode="External"/><Relationship Id="rId22" Type="http://schemas.openxmlformats.org/officeDocument/2006/relationships/hyperlink" Target="https://forms.office.com/r/fcfeT36GMS" TargetMode="External"/><Relationship Id="rId27" Type="http://schemas.openxmlformats.org/officeDocument/2006/relationships/hyperlink" Target="https://forms.office.com/r/fcfeT36GMS" TargetMode="External"/><Relationship Id="rId30" Type="http://schemas.openxmlformats.org/officeDocument/2006/relationships/hyperlink" Target="https://forms.office.com/r/fcfeT36GMS" TargetMode="External"/><Relationship Id="rId35" Type="http://schemas.openxmlformats.org/officeDocument/2006/relationships/hyperlink" Target="https://forms.office.com/r/fcfeT36GMS" TargetMode="External"/><Relationship Id="rId43" Type="http://schemas.openxmlformats.org/officeDocument/2006/relationships/fontTable" Target="fontTable.xml"/><Relationship Id="rId8" Type="http://schemas.openxmlformats.org/officeDocument/2006/relationships/hyperlink" Target="https://appweb.edu.gva.es/sid/" TargetMode="External"/><Relationship Id="rId3" Type="http://schemas.openxmlformats.org/officeDocument/2006/relationships/styles" Target="styles.xml"/><Relationship Id="rId12" Type="http://schemas.openxmlformats.org/officeDocument/2006/relationships/hyperlink" Target="https://forms.office.com/r/fcfeT36GMS" TargetMode="External"/><Relationship Id="rId17" Type="http://schemas.openxmlformats.org/officeDocument/2006/relationships/hyperlink" Target="https://forms.office.com/r/fcfeT36GMS" TargetMode="External"/><Relationship Id="rId25" Type="http://schemas.openxmlformats.org/officeDocument/2006/relationships/hyperlink" Target="https://forms.office.com/r/fcfeT36GMS" TargetMode="External"/><Relationship Id="rId33" Type="http://schemas.openxmlformats.org/officeDocument/2006/relationships/hyperlink" Target="https://forms.office.com/r/fcfeT36GMS" TargetMode="External"/><Relationship Id="rId38" Type="http://schemas.openxmlformats.org/officeDocument/2006/relationships/hyperlink" Target="https://forms.office.com/r/fcfeT36G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3C97F-BF7D-49FA-8345-39136A315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5779</Words>
  <Characters>31789</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37494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CASTAÑO MOLINA, JUAN CARLOS</cp:lastModifiedBy>
  <cp:revision>17</cp:revision>
  <cp:lastPrinted>2024-06-04T12:43:00Z</cp:lastPrinted>
  <dcterms:created xsi:type="dcterms:W3CDTF">2024-06-05T10:42:00Z</dcterms:created>
  <dcterms:modified xsi:type="dcterms:W3CDTF">2024-06-07T12:03:00Z</dcterms:modified>
</cp:coreProperties>
</file>