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4E07" w:rsidP="3409F578" w:rsidRDefault="00E56458" w14:paraId="7496CE78" w14:textId="09AC0FF0">
      <w:pPr>
        <w:pStyle w:val="Standard"/>
        <w:spacing w:line="240" w:lineRule="atLeast"/>
        <w:jc w:val="both"/>
        <w:rPr>
          <w:rFonts w:ascii="Roboto" w:hAnsi="Roboto" w:cs="Times New Roman"/>
          <w:b/>
          <w:bCs/>
          <w:sz w:val="20"/>
          <w:szCs w:val="20"/>
          <w:lang w:val="es-ES" w:eastAsia="es-ES"/>
        </w:rPr>
      </w:pPr>
      <w:r w:rsidRPr="671B809D">
        <w:rPr>
          <w:rFonts w:ascii="Roboto" w:hAnsi="Roboto" w:cs="Times New Roman"/>
          <w:b/>
          <w:bCs/>
          <w:sz w:val="20"/>
          <w:szCs w:val="20"/>
          <w:lang w:val="es-ES" w:eastAsia="es-ES"/>
        </w:rPr>
        <w:t>Propuesta de Resolución de la Conselleria de Educación, Cultura, Universidades y Empleo, por la que se establece el protocolo de apoyo, asesoramiento y acompañamiento al personal de los centros educativos ante agresiones producidas por el ejercicio de sus funciones</w:t>
      </w:r>
    </w:p>
    <w:p w:rsidR="00E56458" w:rsidRDefault="00E56458" w14:paraId="0717FEF7" w14:textId="77777777">
      <w:pPr>
        <w:pStyle w:val="Standard"/>
        <w:spacing w:line="240" w:lineRule="atLeast"/>
        <w:jc w:val="both"/>
        <w:rPr>
          <w:rFonts w:ascii="Roboto" w:hAnsi="Roboto" w:cs="Times New Roman"/>
          <w:b/>
          <w:bCs/>
          <w:sz w:val="20"/>
          <w:szCs w:val="20"/>
          <w:lang w:val="es-ES" w:eastAsia="es-ES_tradnl"/>
        </w:rPr>
      </w:pPr>
    </w:p>
    <w:p w:rsidRPr="00454C9D" w:rsidR="00454C9D" w:rsidP="00454C9D" w:rsidRDefault="00454C9D" w14:paraId="59502A77" w14:textId="77777777">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La Constitución Española en su artículo 27, establece como derecho fundamental el derecho a la educación para todos. Este derecho se hace efectivo por los poderes públicos mediante entre otros agentes, por el profesorado. Además, en el artículo 15, queda consagrado el derecho a la vida y a la integridad física y moral de todas las personas.</w:t>
      </w:r>
    </w:p>
    <w:p w:rsidR="007F3FC4" w:rsidP="00454C9D" w:rsidRDefault="007F3FC4" w14:paraId="4193C85A"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7379F6E9" w14:textId="0E35D0B1">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El artículo 40.2 encomienda a los poderes públicos, como uno de los principios rectores de la política social y económica, el velar por la seguridad e higiene en el trabajo.</w:t>
      </w:r>
    </w:p>
    <w:p w:rsidR="007F3FC4" w:rsidP="00454C9D" w:rsidRDefault="007F3FC4" w14:paraId="2E150933"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29024720" w14:textId="5D7A0B6C">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La Ley 31/1995, de 8 de noviembre, de prevención de Riesgos Laborales y las disposiciones de desarrollo o complementarias, promueven la necesidad de aplicación de medidas de desarrollo de las actividades para la prevención de riesgos derivados del trabajo.</w:t>
      </w:r>
    </w:p>
    <w:p w:rsidR="007F3FC4" w:rsidP="00454C9D" w:rsidRDefault="007F3FC4" w14:paraId="669B1F26"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576F617A" w14:textId="2DE71C04">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La Organización Mundial de la Salud adopta en su informe mundial de 2002</w:t>
      </w:r>
      <w:r w:rsidR="007F3FC4">
        <w:rPr>
          <w:rFonts w:ascii="Roboto" w:hAnsi="Roboto" w:cs="Times New Roman"/>
          <w:sz w:val="20"/>
          <w:szCs w:val="20"/>
          <w:lang w:val="es-ES" w:eastAsia="es-ES_tradnl"/>
        </w:rPr>
        <w:t>,</w:t>
      </w:r>
      <w:r w:rsidRPr="00454C9D">
        <w:rPr>
          <w:rFonts w:ascii="Roboto" w:hAnsi="Roboto" w:cs="Times New Roman"/>
          <w:sz w:val="20"/>
          <w:szCs w:val="20"/>
          <w:lang w:val="es-ES" w:eastAsia="es-ES_tradnl"/>
        </w:rPr>
        <w:t xml:space="preserve"> sobre violencia y salud, la definición de violencia ocupacional como aquella que está constituida por incidentes en los que l</w:t>
      </w:r>
      <w:r w:rsidR="007F3FC4">
        <w:rPr>
          <w:rFonts w:ascii="Roboto" w:hAnsi="Roboto" w:cs="Times New Roman"/>
          <w:sz w:val="20"/>
          <w:szCs w:val="20"/>
          <w:lang w:val="es-ES" w:eastAsia="es-ES_tradnl"/>
        </w:rPr>
        <w:t>a</w:t>
      </w:r>
      <w:r w:rsidRPr="00454C9D">
        <w:rPr>
          <w:rFonts w:ascii="Roboto" w:hAnsi="Roboto" w:cs="Times New Roman"/>
          <w:sz w:val="20"/>
          <w:szCs w:val="20"/>
          <w:lang w:val="es-ES" w:eastAsia="es-ES_tradnl"/>
        </w:rPr>
        <w:t xml:space="preserve">s </w:t>
      </w:r>
      <w:r w:rsidR="007F3FC4">
        <w:rPr>
          <w:rFonts w:ascii="Roboto" w:hAnsi="Roboto" w:cs="Times New Roman"/>
          <w:sz w:val="20"/>
          <w:szCs w:val="20"/>
          <w:lang w:val="es-ES" w:eastAsia="es-ES_tradnl"/>
        </w:rPr>
        <w:t xml:space="preserve">personas </w:t>
      </w:r>
      <w:r w:rsidRPr="00454C9D">
        <w:rPr>
          <w:rFonts w:ascii="Roboto" w:hAnsi="Roboto" w:cs="Times New Roman"/>
          <w:sz w:val="20"/>
          <w:szCs w:val="20"/>
          <w:lang w:val="es-ES" w:eastAsia="es-ES_tradnl"/>
        </w:rPr>
        <w:t>trabajador</w:t>
      </w:r>
      <w:r w:rsidR="007F3FC4">
        <w:rPr>
          <w:rFonts w:ascii="Roboto" w:hAnsi="Roboto" w:cs="Times New Roman"/>
          <w:sz w:val="20"/>
          <w:szCs w:val="20"/>
          <w:lang w:val="es-ES" w:eastAsia="es-ES_tradnl"/>
        </w:rPr>
        <w:t>a</w:t>
      </w:r>
      <w:r w:rsidRPr="00454C9D">
        <w:rPr>
          <w:rFonts w:ascii="Roboto" w:hAnsi="Roboto" w:cs="Times New Roman"/>
          <w:sz w:val="20"/>
          <w:szCs w:val="20"/>
          <w:lang w:val="es-ES" w:eastAsia="es-ES_tradnl"/>
        </w:rPr>
        <w:t xml:space="preserve">s sufren abusos, amenazas o ataques en circunstancias relacionadas con su trabajo, incluyendo el trayecto de ida y vuelta, que </w:t>
      </w:r>
      <w:r w:rsidR="007F3FC4">
        <w:rPr>
          <w:rFonts w:ascii="Roboto" w:hAnsi="Roboto" w:cs="Times New Roman"/>
          <w:sz w:val="20"/>
          <w:szCs w:val="20"/>
          <w:lang w:val="es-ES" w:eastAsia="es-ES_tradnl"/>
        </w:rPr>
        <w:t>pongan</w:t>
      </w:r>
      <w:r w:rsidRPr="00454C9D">
        <w:rPr>
          <w:rFonts w:ascii="Roboto" w:hAnsi="Roboto" w:cs="Times New Roman"/>
          <w:sz w:val="20"/>
          <w:szCs w:val="20"/>
          <w:lang w:val="es-ES" w:eastAsia="es-ES_tradnl"/>
        </w:rPr>
        <w:t xml:space="preserve"> en peligro, implícita o explícitamente, su seguridad, su bienestar o su salud.</w:t>
      </w:r>
    </w:p>
    <w:p w:rsidRPr="00454C9D" w:rsidR="00454C9D" w:rsidP="00454C9D" w:rsidRDefault="00454C9D" w14:paraId="66FB70C4"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00454C9D" w14:paraId="5721FB2C" w14:textId="3751F6A8">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 xml:space="preserve">La Ley Orgánica 2/2006, de 3 de mayo, de Educación, dentro del capítulo IV relativo al reconocimiento, apoyo y valoración del profesorado, en su artículo 104, dispone que las Administraciones educativas velarán </w:t>
      </w:r>
      <w:bookmarkStart w:name="_Int_tXESzOZN" w:id="0"/>
      <w:r w:rsidRPr="01AF0D76">
        <w:rPr>
          <w:rFonts w:ascii="Roboto" w:hAnsi="Roboto" w:cs="Times New Roman"/>
          <w:sz w:val="20"/>
          <w:szCs w:val="20"/>
          <w:lang w:val="es-ES" w:eastAsia="es-ES"/>
        </w:rPr>
        <w:t>p</w:t>
      </w:r>
      <w:r w:rsidRPr="01AF0D76" w:rsidR="007F3FC4">
        <w:rPr>
          <w:rFonts w:ascii="Roboto" w:hAnsi="Roboto" w:cs="Times New Roman"/>
          <w:sz w:val="20"/>
          <w:szCs w:val="20"/>
          <w:lang w:val="es-ES" w:eastAsia="es-ES"/>
        </w:rPr>
        <w:t>a</w:t>
      </w:r>
      <w:r w:rsidRPr="01AF0D76">
        <w:rPr>
          <w:rFonts w:ascii="Roboto" w:hAnsi="Roboto" w:cs="Times New Roman"/>
          <w:sz w:val="20"/>
          <w:szCs w:val="20"/>
          <w:lang w:val="es-ES" w:eastAsia="es-ES"/>
        </w:rPr>
        <w:t>r</w:t>
      </w:r>
      <w:r w:rsidRPr="01AF0D76" w:rsidR="007F3FC4">
        <w:rPr>
          <w:rFonts w:ascii="Roboto" w:hAnsi="Roboto" w:cs="Times New Roman"/>
          <w:sz w:val="20"/>
          <w:szCs w:val="20"/>
          <w:lang w:val="es-ES" w:eastAsia="es-ES"/>
        </w:rPr>
        <w:t>a</w:t>
      </w:r>
      <w:bookmarkEnd w:id="0"/>
      <w:r w:rsidRPr="01AF0D76">
        <w:rPr>
          <w:rFonts w:ascii="Roboto" w:hAnsi="Roboto" w:cs="Times New Roman"/>
          <w:sz w:val="20"/>
          <w:szCs w:val="20"/>
          <w:lang w:val="es-ES" w:eastAsia="es-ES"/>
        </w:rPr>
        <w:t xml:space="preserve"> que el profes</w:t>
      </w:r>
      <w:r w:rsidRPr="01AF0D76" w:rsidR="007F3FC4">
        <w:rPr>
          <w:rFonts w:ascii="Roboto" w:hAnsi="Roboto" w:cs="Times New Roman"/>
          <w:sz w:val="20"/>
          <w:szCs w:val="20"/>
          <w:lang w:val="es-ES" w:eastAsia="es-ES"/>
        </w:rPr>
        <w:t>or</w:t>
      </w:r>
      <w:r w:rsidRPr="01AF0D76">
        <w:rPr>
          <w:rFonts w:ascii="Roboto" w:hAnsi="Roboto" w:cs="Times New Roman"/>
          <w:sz w:val="20"/>
          <w:szCs w:val="20"/>
          <w:lang w:val="es-ES" w:eastAsia="es-ES"/>
        </w:rPr>
        <w:t xml:space="preserve">ado reciba el trato, la consideración y el respeto de acuerdo con la importancia social de su labor. Además, </w:t>
      </w:r>
      <w:r w:rsidRPr="01AF0D76" w:rsidR="007F3FC4">
        <w:rPr>
          <w:rFonts w:ascii="Roboto" w:hAnsi="Roboto" w:cs="Times New Roman"/>
          <w:sz w:val="20"/>
          <w:szCs w:val="20"/>
          <w:lang w:val="es-ES" w:eastAsia="es-ES"/>
        </w:rPr>
        <w:t>e</w:t>
      </w:r>
      <w:r w:rsidRPr="01AF0D76">
        <w:rPr>
          <w:rFonts w:ascii="Roboto" w:hAnsi="Roboto" w:cs="Times New Roman"/>
          <w:sz w:val="20"/>
          <w:szCs w:val="20"/>
          <w:lang w:val="es-ES" w:eastAsia="es-ES"/>
        </w:rPr>
        <w:t>stas prestarán una atención prioritaria a la mejora de las condiciones en que el profesorado realiza su trabajo y al estímulo de una creciente consideración y reconocimiento social de la función docente. Por otro lado, el artículo 105 determina que corresponde a las Administraciones educativas, adoptar las medidas oportunas para garantizar la debida protección y asistencia jurídica al profesorado.</w:t>
      </w:r>
    </w:p>
    <w:p w:rsidRPr="00454C9D" w:rsidR="00454C9D" w:rsidP="00454C9D" w:rsidRDefault="00454C9D" w14:paraId="4DADBD5F" w14:textId="77777777">
      <w:pPr>
        <w:pStyle w:val="Standard"/>
        <w:spacing w:line="240" w:lineRule="atLeast"/>
        <w:jc w:val="both"/>
        <w:rPr>
          <w:rFonts w:ascii="Roboto" w:hAnsi="Roboto" w:cs="Times New Roman"/>
          <w:sz w:val="20"/>
          <w:szCs w:val="20"/>
          <w:lang w:val="es-ES" w:eastAsia="es-ES_tradnl"/>
        </w:rPr>
      </w:pPr>
    </w:p>
    <w:p w:rsidRPr="00454C9D" w:rsidR="00454C9D" w:rsidP="7431F17A" w:rsidRDefault="000F62B8" w14:paraId="1D46BF0E" w14:textId="70F7AE5A">
      <w:pPr>
        <w:pStyle w:val="Standard"/>
        <w:spacing w:line="240" w:lineRule="atLeast"/>
        <w:jc w:val="both"/>
        <w:rPr>
          <w:rFonts w:ascii="Roboto" w:hAnsi="Roboto" w:cs="Times New Roman"/>
          <w:sz w:val="20"/>
          <w:szCs w:val="20"/>
          <w:lang w:val="es-ES" w:eastAsia="es-ES"/>
        </w:rPr>
      </w:pPr>
      <w:r w:rsidRPr="7431F17A" w:rsidR="000F62B8">
        <w:rPr>
          <w:rFonts w:ascii="Roboto" w:hAnsi="Roboto" w:eastAsia="Roboto" w:cs="Roboto"/>
          <w:sz w:val="20"/>
          <w:szCs w:val="20"/>
          <w:lang w:val="es-ES" w:eastAsia="es-ES"/>
        </w:rPr>
        <w:t>Por otra parte</w:t>
      </w:r>
      <w:r w:rsidRPr="7431F17A" w:rsidR="00454C9D">
        <w:rPr>
          <w:rFonts w:ascii="Roboto" w:hAnsi="Roboto" w:eastAsia="Roboto" w:cs="Roboto"/>
          <w:sz w:val="20"/>
          <w:szCs w:val="20"/>
          <w:lang w:val="es-ES" w:eastAsia="es-ES"/>
        </w:rPr>
        <w:t xml:space="preserve">, en el artículo 124, relativo a las normas de organización, funcionamiento y convivencia, </w:t>
      </w:r>
      <w:r w:rsidRPr="7431F17A" w:rsidR="0B056531">
        <w:rPr>
          <w:rFonts w:ascii="Roboto" w:hAnsi="Roboto" w:eastAsia="Roboto" w:cs="Roboto"/>
          <w:sz w:val="20"/>
          <w:szCs w:val="20"/>
          <w:lang w:val="es-ES" w:eastAsia="es-ES"/>
        </w:rPr>
        <w:t>determina que l</w:t>
      </w:r>
      <w:r w:rsidRPr="7431F17A" w:rsidR="0B056531">
        <w:rPr>
          <w:rFonts w:ascii="Roboto" w:hAnsi="Roboto" w:eastAsia="Roboto" w:cs="Roboto"/>
          <w:b w:val="0"/>
          <w:bCs w:val="0"/>
          <w:i w:val="0"/>
          <w:iCs w:val="0"/>
          <w:caps w:val="0"/>
          <w:smallCaps w:val="0"/>
          <w:noProof w:val="0"/>
          <w:color w:val="000000" w:themeColor="text1" w:themeTint="FF" w:themeShade="FF"/>
          <w:sz w:val="20"/>
          <w:szCs w:val="20"/>
          <w:lang w:val="es-ES"/>
        </w:rPr>
        <w:t>os miembros del equipo directivo y los profesores y profesoras serán considerados autoridad pública</w:t>
      </w:r>
      <w:r w:rsidRPr="7431F17A" w:rsidR="0B056531">
        <w:rPr>
          <w:rFonts w:ascii="Roboto" w:hAnsi="Roboto" w:eastAsia="Roboto" w:cs="Roboto"/>
          <w:noProof w:val="0"/>
          <w:sz w:val="20"/>
          <w:szCs w:val="20"/>
          <w:lang w:val="es-ES"/>
        </w:rPr>
        <w:t xml:space="preserve"> y regula </w:t>
      </w:r>
      <w:r w:rsidRPr="7431F17A" w:rsidR="00454C9D">
        <w:rPr>
          <w:rFonts w:ascii="Roboto" w:hAnsi="Roboto" w:cs="Times New Roman"/>
          <w:sz w:val="20"/>
          <w:szCs w:val="20"/>
          <w:lang w:val="es-ES" w:eastAsia="es-ES"/>
        </w:rPr>
        <w:t>que serán las Administraciones educativas las que establezcan los protocolos de actuación frente a indicios de acoso escolar, ciberacoso, acoso sexual, violencia de género y cualquier otra manifestación de violencia, así como los requisitos y las funciones que debe ejercer el coordinador o coordinadora de bienestar y protección,  que debe designarse en todos los centros educativos independientemente de su titularidad.</w:t>
      </w:r>
    </w:p>
    <w:p w:rsidRPr="00454C9D" w:rsidR="00454C9D" w:rsidP="00454C9D" w:rsidRDefault="00454C9D" w14:paraId="3E1C31E3"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5AB294F9" w14:textId="77777777">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De acuerdo con este marco normativo se dicta la Ley 15/2010, de 3 de diciembre, de la Generalitat, de Autoridad del Profesorado, donde se estipulan como derechos del profesorado entre otros:</w:t>
      </w:r>
    </w:p>
    <w:p w:rsidRPr="00454C9D" w:rsidR="00454C9D" w:rsidP="00454C9D" w:rsidRDefault="000F62B8" w14:paraId="100A078D" w14:textId="539B9E26">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 xml:space="preserve">- </w:t>
      </w:r>
      <w:r w:rsidRPr="00454C9D" w:rsidR="00454C9D">
        <w:rPr>
          <w:rFonts w:ascii="Roboto" w:hAnsi="Roboto" w:cs="Times New Roman"/>
          <w:sz w:val="20"/>
          <w:szCs w:val="20"/>
          <w:lang w:val="es-ES" w:eastAsia="es-ES_tradnl"/>
        </w:rPr>
        <w:t>A ser respetados, recibir un trato adecuado y ser valorados por la comunidad educativa, y por la sociedad en general, en el ejercicio de sus funciones.</w:t>
      </w:r>
    </w:p>
    <w:p w:rsidRPr="00454C9D" w:rsidR="00454C9D" w:rsidP="00454C9D" w:rsidRDefault="000F62B8" w14:paraId="6BD05FB2" w14:textId="6695C1C7">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 A d</w:t>
      </w:r>
      <w:r w:rsidRPr="00454C9D" w:rsidR="00454C9D">
        <w:rPr>
          <w:rFonts w:ascii="Roboto" w:hAnsi="Roboto" w:cs="Times New Roman"/>
          <w:sz w:val="20"/>
          <w:szCs w:val="20"/>
          <w:lang w:val="es-ES" w:eastAsia="es-ES_tradnl"/>
        </w:rPr>
        <w:t>esarrollar su función docente en un ambiente educativo adecuado, donde sean respetados sus derechos, especialmente su derecho a la integridad física y moral.</w:t>
      </w:r>
    </w:p>
    <w:p w:rsidR="00454C9D" w:rsidP="00454C9D" w:rsidRDefault="000F62B8" w14:paraId="33F427B3" w14:textId="2A8120C8">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 A la p</w:t>
      </w:r>
      <w:r w:rsidRPr="00454C9D" w:rsidR="00454C9D">
        <w:rPr>
          <w:rFonts w:ascii="Roboto" w:hAnsi="Roboto" w:cs="Times New Roman"/>
          <w:sz w:val="20"/>
          <w:szCs w:val="20"/>
          <w:lang w:val="es-ES" w:eastAsia="es-ES_tradnl"/>
        </w:rPr>
        <w:t>rotección jurídica adecuada de sus funciones docentes.</w:t>
      </w:r>
    </w:p>
    <w:p w:rsidRPr="00454C9D" w:rsidR="000F62B8" w:rsidP="00454C9D" w:rsidRDefault="000F62B8" w14:paraId="491A5537"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00454C9D" w14:paraId="38A3D791" w14:textId="42C32A78">
      <w:pPr>
        <w:pStyle w:val="Standard"/>
        <w:spacing w:line="240" w:lineRule="atLeast"/>
        <w:jc w:val="both"/>
        <w:rPr>
          <w:rFonts w:ascii="Roboto" w:hAnsi="Roboto" w:cs="Times New Roman"/>
          <w:sz w:val="20"/>
          <w:szCs w:val="20"/>
          <w:lang w:val="es-ES" w:eastAsia="es-ES"/>
        </w:rPr>
      </w:pPr>
      <w:bookmarkStart w:name="_Int_6j9Urgrv" w:id="1"/>
      <w:r w:rsidRPr="01AF0D76">
        <w:rPr>
          <w:rFonts w:ascii="Roboto" w:hAnsi="Roboto" w:cs="Times New Roman"/>
          <w:sz w:val="20"/>
          <w:szCs w:val="20"/>
          <w:lang w:val="es-ES" w:eastAsia="es-ES"/>
        </w:rPr>
        <w:t xml:space="preserve">Los </w:t>
      </w:r>
      <w:r w:rsidRPr="01AF0D76" w:rsidR="000F62B8">
        <w:rPr>
          <w:rFonts w:ascii="Roboto" w:hAnsi="Roboto" w:cs="Times New Roman"/>
          <w:sz w:val="20"/>
          <w:szCs w:val="20"/>
          <w:lang w:val="es-ES" w:eastAsia="es-ES"/>
        </w:rPr>
        <w:t>citados</w:t>
      </w:r>
      <w:r w:rsidRPr="01AF0D76">
        <w:rPr>
          <w:rFonts w:ascii="Roboto" w:hAnsi="Roboto" w:cs="Times New Roman"/>
          <w:sz w:val="20"/>
          <w:szCs w:val="20"/>
          <w:lang w:val="es-ES" w:eastAsia="es-ES"/>
        </w:rPr>
        <w:t xml:space="preserve"> derechos tienen</w:t>
      </w:r>
      <w:r w:rsidRPr="01AF0D76" w:rsidR="000F62B8">
        <w:rPr>
          <w:rFonts w:ascii="Roboto" w:hAnsi="Roboto" w:cs="Times New Roman"/>
          <w:sz w:val="20"/>
          <w:szCs w:val="20"/>
          <w:lang w:val="es-ES" w:eastAsia="es-ES"/>
        </w:rPr>
        <w:t>,</w:t>
      </w:r>
      <w:r w:rsidRPr="01AF0D76">
        <w:rPr>
          <w:rFonts w:ascii="Roboto" w:hAnsi="Roboto" w:cs="Times New Roman"/>
          <w:sz w:val="20"/>
          <w:szCs w:val="20"/>
          <w:lang w:val="es-ES" w:eastAsia="es-ES"/>
        </w:rPr>
        <w:t xml:space="preserve"> asimismo, reconocimiento tanto </w:t>
      </w:r>
      <w:r w:rsidRPr="01AF0D76" w:rsidR="000F62B8">
        <w:rPr>
          <w:rFonts w:ascii="Roboto" w:hAnsi="Roboto" w:cs="Times New Roman"/>
          <w:sz w:val="20"/>
          <w:szCs w:val="20"/>
          <w:lang w:val="es-ES" w:eastAsia="es-ES"/>
        </w:rPr>
        <w:t>e</w:t>
      </w:r>
      <w:r w:rsidRPr="01AF0D76">
        <w:rPr>
          <w:rFonts w:ascii="Roboto" w:hAnsi="Roboto" w:cs="Times New Roman"/>
          <w:sz w:val="20"/>
          <w:szCs w:val="20"/>
          <w:lang w:val="es-ES" w:eastAsia="es-ES"/>
        </w:rPr>
        <w:t xml:space="preserve">n el Real Decreto Legislativo 5/2015, de 30 de octubre, por el que se aprueba el texto refundido de la Ley del Estatuto Básico del Empleado Público, </w:t>
      </w:r>
      <w:r w:rsidRPr="01AF0D76" w:rsidR="000F62B8">
        <w:rPr>
          <w:rFonts w:ascii="Roboto" w:hAnsi="Roboto" w:cs="Times New Roman"/>
          <w:sz w:val="20"/>
          <w:szCs w:val="20"/>
          <w:lang w:val="es-ES" w:eastAsia="es-ES"/>
        </w:rPr>
        <w:t>en</w:t>
      </w:r>
      <w:r w:rsidRPr="01AF0D76">
        <w:rPr>
          <w:rFonts w:ascii="Roboto" w:hAnsi="Roboto" w:cs="Times New Roman"/>
          <w:sz w:val="20"/>
          <w:szCs w:val="20"/>
          <w:lang w:val="es-ES" w:eastAsia="es-ES"/>
        </w:rPr>
        <w:t xml:space="preserve"> la Ley 4/2021, de 16 de abril, de la Función Pública Valenciana, y</w:t>
      </w:r>
      <w:r w:rsidRPr="01AF0D76" w:rsidR="000F62B8">
        <w:rPr>
          <w:rFonts w:ascii="Roboto" w:hAnsi="Roboto" w:cs="Times New Roman"/>
          <w:sz w:val="20"/>
          <w:szCs w:val="20"/>
          <w:lang w:val="es-ES" w:eastAsia="es-ES"/>
        </w:rPr>
        <w:t xml:space="preserve"> en</w:t>
      </w:r>
      <w:r w:rsidRPr="01AF0D76">
        <w:rPr>
          <w:rFonts w:ascii="Roboto" w:hAnsi="Roboto" w:cs="Times New Roman"/>
          <w:sz w:val="20"/>
          <w:szCs w:val="20"/>
          <w:lang w:val="es-ES" w:eastAsia="es-ES"/>
        </w:rPr>
        <w:t xml:space="preserve"> el artículo 550 de la Ley Orgánica 10/1995, de 23 de noviembre,  del Código Penal, cuando se </w:t>
      </w:r>
      <w:r w:rsidRPr="01AF0D76">
        <w:rPr>
          <w:rFonts w:ascii="Roboto" w:hAnsi="Roboto" w:cs="Times New Roman"/>
          <w:sz w:val="20"/>
          <w:szCs w:val="20"/>
          <w:lang w:val="es-ES" w:eastAsia="es-ES"/>
        </w:rPr>
        <w:lastRenderedPageBreak/>
        <w:t>establece</w:t>
      </w:r>
      <w:r w:rsidRPr="01AF0D76" w:rsidR="000F62B8">
        <w:rPr>
          <w:rFonts w:ascii="Roboto" w:hAnsi="Roboto" w:cs="Times New Roman"/>
          <w:sz w:val="20"/>
          <w:szCs w:val="20"/>
          <w:lang w:val="es-ES" w:eastAsia="es-ES"/>
        </w:rPr>
        <w:t>n</w:t>
      </w:r>
      <w:r w:rsidRPr="01AF0D76">
        <w:rPr>
          <w:rFonts w:ascii="Roboto" w:hAnsi="Roboto" w:cs="Times New Roman"/>
          <w:sz w:val="20"/>
          <w:szCs w:val="20"/>
          <w:lang w:val="es-ES" w:eastAsia="es-ES"/>
        </w:rPr>
        <w:t xml:space="preserve"> como actos de atentado contra los funcionarios públicos, los cometidos contra los funcionarios docentes que se encuentran en el ejercicio de las funciones propias de su cargo, o con ocasión de ellas.</w:t>
      </w:r>
      <w:bookmarkEnd w:id="1"/>
    </w:p>
    <w:p w:rsidRPr="00454C9D" w:rsidR="00454C9D" w:rsidP="00454C9D" w:rsidRDefault="00454C9D" w14:paraId="0091B1D7"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6C3567B3" w14:paraId="7060489D" w14:textId="47FA4E0F">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El artículo 7 de la Ley 15/2010 de Autoridad del Profesorado establece que la Administración educativa adoptará medidas oportunas para garantizar la defensa jurídica y protección adecuada, en los procedimientos que se sigan ante cualquier orden jurisdiccional, por el ejercicio legítimo de sus funciones o cargos públicos, según el artículo 11 de la Ley 10/2005, de 9 de diciembre, de Asistencia Jurídica a la Generalitat.</w:t>
      </w:r>
    </w:p>
    <w:p w:rsidRPr="00454C9D" w:rsidR="00454C9D" w:rsidP="00454C9D" w:rsidRDefault="00454C9D" w14:paraId="38CEA220"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20E955DC" w14:paraId="6A2E8B00" w14:textId="4250A80D">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El artículo 11 de la Ley 10/2005 determina que la Abogacía de la Generalitat podrá asumir la asistencia letrada de las autoridades y el personal al servicio de la Generalitat, cuando se les haya cometido una acción ilícita manifiesta y grave, con motivo de sus cargos, funciones u ocupaciones.</w:t>
      </w:r>
    </w:p>
    <w:p w:rsidRPr="00454C9D" w:rsidR="00454C9D" w:rsidP="00454C9D" w:rsidRDefault="00454C9D" w14:paraId="169775FD"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4B962F78" w14:textId="408D4D79">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 xml:space="preserve">El artículo 8 de la Ley 15/2010, </w:t>
      </w:r>
      <w:r w:rsidR="000F62B8">
        <w:rPr>
          <w:rFonts w:ascii="Roboto" w:hAnsi="Roboto" w:cs="Times New Roman"/>
          <w:sz w:val="20"/>
          <w:szCs w:val="20"/>
          <w:lang w:val="es-ES" w:eastAsia="es-ES_tradnl"/>
        </w:rPr>
        <w:t xml:space="preserve">de 9 de diciembre, de asistencia jurídica de la Generalitat, </w:t>
      </w:r>
      <w:r w:rsidRPr="00454C9D">
        <w:rPr>
          <w:rFonts w:ascii="Roboto" w:hAnsi="Roboto" w:cs="Times New Roman"/>
          <w:sz w:val="20"/>
          <w:szCs w:val="20"/>
          <w:lang w:val="es-ES" w:eastAsia="es-ES_tradnl"/>
        </w:rPr>
        <w:t>establece la obligatoriedad de reparar el daño en los casos de agresión física o moral al profesorado y las actuaciones a realizar por parte de las direcciones de los centros públicos y la titularidad de los centros privados concertados.</w:t>
      </w:r>
    </w:p>
    <w:p w:rsidR="000F62B8" w:rsidP="00454C9D" w:rsidRDefault="000F62B8" w14:paraId="023F8A5F"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54B4CEAD" w14:textId="07E1F34D">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El artículo 18 del Decreto 195/2022, de 11 de noviembre, del Consell, de igualdad y convivencia en el sistema educativo valenciano, considera como conductas gravemente perjudiciales para la convivencia, el uso de la intimidación o la violencia, las agresiones, las ofensas graves, el abuso sexual y los actos de odio, o los que atentan gravemente contra el derecho a la intimidad, al honor, a la misma imagen o a la salud de los miembros de la comunidad educativa.</w:t>
      </w:r>
    </w:p>
    <w:p w:rsidRPr="00454C9D" w:rsidR="00454C9D" w:rsidP="00454C9D" w:rsidRDefault="00454C9D" w14:paraId="376999C4"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341366B5" w14:paraId="693CC2A7" w14:textId="29117584">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 xml:space="preserve">También, los artículos 44 y 46 del Decreto 195/2022 incluyen como derechos del profesorado, entre otros, el derecho a la defensa jurídica en los procedimientos derivados del ejercicio legítimo de sus funciones, según establece la normativa vigente y la consideración de </w:t>
      </w:r>
      <w:bookmarkStart w:name="_Int_GSOkwMvJ" w:id="2"/>
      <w:r w:rsidRPr="01AF0D76">
        <w:rPr>
          <w:rFonts w:ascii="Roboto" w:hAnsi="Roboto" w:cs="Times New Roman"/>
          <w:sz w:val="20"/>
          <w:szCs w:val="20"/>
          <w:lang w:val="es-ES" w:eastAsia="es-ES"/>
        </w:rPr>
        <w:t>autoridad pública</w:t>
      </w:r>
      <w:bookmarkEnd w:id="2"/>
      <w:r w:rsidRPr="01AF0D76">
        <w:rPr>
          <w:rFonts w:ascii="Roboto" w:hAnsi="Roboto" w:cs="Times New Roman"/>
          <w:sz w:val="20"/>
          <w:szCs w:val="20"/>
          <w:lang w:val="es-ES" w:eastAsia="es-ES"/>
        </w:rPr>
        <w:t>, según se establece en la Ley 15/2010, de 3 de diciembre, de la Generalitat.</w:t>
      </w:r>
    </w:p>
    <w:p w:rsidRPr="00454C9D" w:rsidR="00454C9D" w:rsidP="00454C9D" w:rsidRDefault="00454C9D" w14:paraId="5B046153" w14:textId="77777777">
      <w:pPr>
        <w:pStyle w:val="Standard"/>
        <w:spacing w:line="240" w:lineRule="atLeast"/>
        <w:jc w:val="both"/>
        <w:rPr>
          <w:rFonts w:ascii="Roboto" w:hAnsi="Roboto" w:cs="Times New Roman"/>
          <w:sz w:val="20"/>
          <w:szCs w:val="20"/>
          <w:lang w:val="es-ES" w:eastAsia="es-ES_tradnl"/>
        </w:rPr>
      </w:pPr>
    </w:p>
    <w:p w:rsidRPr="00454C9D" w:rsidR="00454C9D" w:rsidP="01AF0D76" w:rsidRDefault="341366B5" w14:paraId="52169321" w14:textId="7A672995">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Para el personal de administración y servicios y el personal no docente de atención educativa, el artículo 46 del Decreto 195/2022 incluye el derecho a la defensa jurídica en los procedimientos derivados del ejercicio legítimo de sus funciones, según la normativa vigente.</w:t>
      </w:r>
    </w:p>
    <w:p w:rsidRPr="00454C9D" w:rsidR="00454C9D" w:rsidP="00454C9D" w:rsidRDefault="00454C9D" w14:paraId="47173AFF" w14:textId="77777777">
      <w:pPr>
        <w:pStyle w:val="Standard"/>
        <w:spacing w:line="240" w:lineRule="atLeast"/>
        <w:jc w:val="both"/>
        <w:rPr>
          <w:rFonts w:ascii="Roboto" w:hAnsi="Roboto" w:cs="Times New Roman"/>
          <w:sz w:val="20"/>
          <w:szCs w:val="20"/>
          <w:lang w:val="es-ES" w:eastAsia="es-ES_tradnl"/>
        </w:rPr>
      </w:pPr>
    </w:p>
    <w:p w:rsidRPr="00454C9D" w:rsidR="00454C9D" w:rsidP="671B809D" w:rsidRDefault="00454C9D" w14:paraId="613F1297" w14:textId="58D60F2E">
      <w:pPr>
        <w:pStyle w:val="Standard"/>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La disposición transitoria primera del Decreto 195/2022, dispone que mientras no se desarrolle la normativa que desplieg</w:t>
      </w:r>
      <w:r w:rsidRPr="671B809D" w:rsidR="001627D0">
        <w:rPr>
          <w:rFonts w:ascii="Roboto" w:hAnsi="Roboto" w:cs="Times New Roman"/>
          <w:sz w:val="20"/>
          <w:szCs w:val="20"/>
          <w:lang w:val="es-ES" w:eastAsia="es-ES"/>
        </w:rPr>
        <w:t>ue</w:t>
      </w:r>
      <w:r w:rsidRPr="671B809D">
        <w:rPr>
          <w:rFonts w:ascii="Roboto" w:hAnsi="Roboto" w:cs="Times New Roman"/>
          <w:sz w:val="20"/>
          <w:szCs w:val="20"/>
          <w:lang w:val="es-ES" w:eastAsia="es-ES"/>
        </w:rPr>
        <w:t xml:space="preserve"> </w:t>
      </w:r>
      <w:r w:rsidRPr="671B809D" w:rsidR="000F62B8">
        <w:rPr>
          <w:rFonts w:ascii="Roboto" w:hAnsi="Roboto" w:cs="Times New Roman"/>
          <w:sz w:val="20"/>
          <w:szCs w:val="20"/>
          <w:lang w:val="es-ES" w:eastAsia="es-ES"/>
        </w:rPr>
        <w:t>dicho</w:t>
      </w:r>
      <w:r w:rsidRPr="671B809D">
        <w:rPr>
          <w:rFonts w:ascii="Roboto" w:hAnsi="Roboto" w:cs="Times New Roman"/>
          <w:sz w:val="20"/>
          <w:szCs w:val="20"/>
          <w:lang w:val="es-ES" w:eastAsia="es-ES"/>
        </w:rPr>
        <w:t xml:space="preserve"> decreto, se mantendrán en vigor las disposiciones relativas a los protocolos de actuación e intervención ante supuestos de violencia escolar con consecuencias gravemente perjudiciales para la convivencia en los centros, recogidos en la Orden 62/2014, de 28 de julio,  de la Conseller</w:t>
      </w:r>
      <w:r w:rsidRPr="671B809D" w:rsidR="0F91E790">
        <w:rPr>
          <w:rFonts w:ascii="Roboto" w:hAnsi="Roboto" w:cs="Times New Roman"/>
          <w:sz w:val="20"/>
          <w:szCs w:val="20"/>
          <w:lang w:val="es-ES" w:eastAsia="es-ES"/>
        </w:rPr>
        <w:t>i</w:t>
      </w:r>
      <w:r w:rsidRPr="671B809D">
        <w:rPr>
          <w:rFonts w:ascii="Roboto" w:hAnsi="Roboto" w:cs="Times New Roman"/>
          <w:sz w:val="20"/>
          <w:szCs w:val="20"/>
          <w:lang w:val="es-ES" w:eastAsia="es-ES"/>
        </w:rPr>
        <w:t>a de Educación, Cultura y Deporte, por la que se actualiza la normativa que regula la elaboración de los planes de convivencia en los centros educativos de la Comunitat Valenciana y se establecen los protocolos de actuación e intervención ante supuestos de violencia escolar.</w:t>
      </w:r>
    </w:p>
    <w:p w:rsidRPr="00454C9D" w:rsidR="00454C9D" w:rsidP="00454C9D" w:rsidRDefault="00454C9D" w14:paraId="4BB90F69" w14:textId="77777777">
      <w:pPr>
        <w:pStyle w:val="Standard"/>
        <w:spacing w:line="240" w:lineRule="atLeast"/>
        <w:jc w:val="both"/>
        <w:rPr>
          <w:rFonts w:ascii="Roboto" w:hAnsi="Roboto" w:cs="Times New Roman"/>
          <w:sz w:val="20"/>
          <w:szCs w:val="20"/>
          <w:lang w:val="es-ES" w:eastAsia="es-ES_tradnl"/>
        </w:rPr>
      </w:pPr>
    </w:p>
    <w:p w:rsidRPr="00454C9D" w:rsidR="00454C9D" w:rsidP="00454C9D" w:rsidRDefault="00454C9D" w14:paraId="1590FFD8" w14:textId="6767A0A8">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t xml:space="preserve">Por tanto, es necesario adecuar </w:t>
      </w:r>
      <w:r w:rsidR="00317725">
        <w:rPr>
          <w:rFonts w:ascii="Roboto" w:hAnsi="Roboto" w:cs="Times New Roman"/>
          <w:sz w:val="20"/>
          <w:szCs w:val="20"/>
          <w:lang w:val="es-ES" w:eastAsia="es-ES_tradnl"/>
        </w:rPr>
        <w:t>el</w:t>
      </w:r>
      <w:r w:rsidRPr="00454C9D">
        <w:rPr>
          <w:rFonts w:ascii="Roboto" w:hAnsi="Roboto" w:cs="Times New Roman"/>
          <w:sz w:val="20"/>
          <w:szCs w:val="20"/>
          <w:lang w:val="es-ES" w:eastAsia="es-ES_tradnl"/>
        </w:rPr>
        <w:t xml:space="preserve"> protocolo reflejado en </w:t>
      </w:r>
      <w:r w:rsidR="00317725">
        <w:rPr>
          <w:rFonts w:ascii="Roboto" w:hAnsi="Roboto" w:cs="Times New Roman"/>
          <w:sz w:val="20"/>
          <w:szCs w:val="20"/>
          <w:lang w:val="es-ES" w:eastAsia="es-ES_tradnl"/>
        </w:rPr>
        <w:t>el</w:t>
      </w:r>
      <w:r w:rsidRPr="00454C9D">
        <w:rPr>
          <w:rFonts w:ascii="Roboto" w:hAnsi="Roboto" w:cs="Times New Roman"/>
          <w:sz w:val="20"/>
          <w:szCs w:val="20"/>
          <w:lang w:val="es-ES" w:eastAsia="es-ES_tradnl"/>
        </w:rPr>
        <w:t xml:space="preserve"> anexo</w:t>
      </w:r>
      <w:r w:rsidR="00317725">
        <w:rPr>
          <w:rFonts w:ascii="Roboto" w:hAnsi="Roboto" w:cs="Times New Roman"/>
          <w:sz w:val="20"/>
          <w:szCs w:val="20"/>
          <w:lang w:val="es-ES" w:eastAsia="es-ES_tradnl"/>
        </w:rPr>
        <w:t xml:space="preserve"> V</w:t>
      </w:r>
      <w:r w:rsidRPr="00454C9D">
        <w:rPr>
          <w:rFonts w:ascii="Roboto" w:hAnsi="Roboto" w:cs="Times New Roman"/>
          <w:sz w:val="20"/>
          <w:szCs w:val="20"/>
          <w:lang w:val="es-ES" w:eastAsia="es-ES_tradnl"/>
        </w:rPr>
        <w:t xml:space="preserve"> de la Orden 62/2014,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w:t>
      </w:r>
    </w:p>
    <w:p w:rsidRPr="00454C9D" w:rsidR="00454C9D" w:rsidP="00454C9D" w:rsidRDefault="00454C9D" w14:paraId="76B3CCFE" w14:textId="77777777">
      <w:pPr>
        <w:pStyle w:val="Standard"/>
        <w:spacing w:line="240" w:lineRule="atLeast"/>
        <w:jc w:val="both"/>
        <w:rPr>
          <w:rFonts w:ascii="Roboto" w:hAnsi="Roboto" w:cs="Times New Roman"/>
          <w:sz w:val="20"/>
          <w:szCs w:val="20"/>
          <w:lang w:val="es-ES" w:eastAsia="es-ES_tradnl"/>
        </w:rPr>
      </w:pPr>
    </w:p>
    <w:p w:rsidR="00E56458" w:rsidP="00454C9D" w:rsidRDefault="00454C9D" w14:paraId="2890A195" w14:textId="793EDD54">
      <w:pPr>
        <w:pStyle w:val="Standard"/>
        <w:spacing w:line="240" w:lineRule="atLeast"/>
        <w:jc w:val="both"/>
        <w:rPr>
          <w:rFonts w:ascii="Roboto" w:hAnsi="Roboto" w:cs="Times New Roman"/>
          <w:sz w:val="20"/>
          <w:szCs w:val="20"/>
          <w:lang w:val="es-ES" w:eastAsia="es-ES_tradnl"/>
        </w:rPr>
      </w:pPr>
      <w:r w:rsidRPr="00454C9D">
        <w:rPr>
          <w:rFonts w:ascii="Roboto" w:hAnsi="Roboto" w:cs="Times New Roman"/>
          <w:sz w:val="20"/>
          <w:szCs w:val="20"/>
          <w:lang w:val="es-ES" w:eastAsia="es-ES_tradnl"/>
        </w:rPr>
        <w:lastRenderedPageBreak/>
        <w:t>De acuerdo con las competencias atribuidas por el Decreto 136/2023, de 10 de agosto, del Consell, de aprobación del Reglamento orgánico y funcional de la Conselleria de Educación, Universidades y Empleo</w:t>
      </w:r>
      <w:r w:rsidR="00AC567D">
        <w:rPr>
          <w:rFonts w:ascii="Roboto" w:hAnsi="Roboto" w:cs="Times New Roman"/>
          <w:sz w:val="20"/>
          <w:szCs w:val="20"/>
          <w:lang w:val="es-ES" w:eastAsia="es-ES_tradnl"/>
        </w:rPr>
        <w:t>, resuelvo:</w:t>
      </w:r>
    </w:p>
    <w:p w:rsidR="00AC567D" w:rsidP="00454C9D" w:rsidRDefault="00AC567D" w14:paraId="3B9BC5DA" w14:textId="77777777">
      <w:pPr>
        <w:pStyle w:val="Standard"/>
        <w:spacing w:line="240" w:lineRule="atLeast"/>
        <w:jc w:val="both"/>
        <w:rPr>
          <w:rFonts w:ascii="Roboto" w:hAnsi="Roboto" w:cs="Times New Roman"/>
          <w:sz w:val="20"/>
          <w:szCs w:val="20"/>
          <w:lang w:val="es-ES" w:eastAsia="es-ES_tradnl"/>
        </w:rPr>
      </w:pPr>
    </w:p>
    <w:p w:rsidR="006A32E1" w:rsidP="006A32E1" w:rsidRDefault="006A32E1" w14:paraId="37896F80" w14:textId="6CF76E74">
      <w:pPr>
        <w:pStyle w:val="Standard"/>
        <w:spacing w:line="240" w:lineRule="atLeast"/>
        <w:jc w:val="both"/>
        <w:rPr>
          <w:rFonts w:ascii="Roboto" w:hAnsi="Roboto" w:cs="Times New Roman"/>
          <w:i/>
          <w:iCs/>
          <w:sz w:val="20"/>
          <w:szCs w:val="20"/>
          <w:lang w:val="es-ES" w:eastAsia="es-ES_tradnl"/>
        </w:rPr>
      </w:pPr>
      <w:r w:rsidRPr="006A32E1">
        <w:rPr>
          <w:rFonts w:ascii="Roboto" w:hAnsi="Roboto" w:cs="Times New Roman"/>
          <w:i/>
          <w:iCs/>
          <w:sz w:val="20"/>
          <w:szCs w:val="20"/>
          <w:lang w:val="es-ES" w:eastAsia="es-ES_tradnl"/>
        </w:rPr>
        <w:t>Primero</w:t>
      </w:r>
    </w:p>
    <w:p w:rsidR="00BE3DFB" w:rsidP="006A32E1" w:rsidRDefault="00BE3DFB" w14:paraId="13C42075" w14:textId="77777777">
      <w:pPr>
        <w:pStyle w:val="Standard"/>
        <w:spacing w:line="240" w:lineRule="atLeast"/>
        <w:jc w:val="both"/>
        <w:rPr>
          <w:rFonts w:ascii="Roboto" w:hAnsi="Roboto" w:cs="Times New Roman"/>
          <w:i/>
          <w:iCs/>
          <w:sz w:val="20"/>
          <w:szCs w:val="20"/>
          <w:lang w:val="es-ES" w:eastAsia="es-ES_tradnl"/>
        </w:rPr>
      </w:pPr>
    </w:p>
    <w:p w:rsidR="122DBBA2" w:rsidP="671B809D" w:rsidRDefault="122DBBA2" w14:paraId="7BC5B90F" w14:textId="4078F540">
      <w:pPr>
        <w:pStyle w:val="Standard"/>
        <w:spacing w:line="240" w:lineRule="atLeast"/>
        <w:jc w:val="both"/>
        <w:rPr>
          <w:rFonts w:ascii="Roboto" w:hAnsi="Roboto" w:cs="Times New Roman"/>
          <w:sz w:val="20"/>
          <w:szCs w:val="20"/>
          <w:lang w:val="es-ES" w:eastAsia="es-ES"/>
        </w:rPr>
      </w:pPr>
      <w:r w:rsidRPr="7431F17A" w:rsidR="122DBBA2">
        <w:rPr>
          <w:rFonts w:ascii="Roboto" w:hAnsi="Roboto" w:cs="Times New Roman"/>
          <w:sz w:val="20"/>
          <w:szCs w:val="20"/>
          <w:lang w:val="es-ES" w:eastAsia="es-ES"/>
        </w:rPr>
        <w:t xml:space="preserve">1. Esta resolución tiene como objeto establecer el protocolo de apoyo, asesoramiento y acompañamiento al personal </w:t>
      </w:r>
      <w:r w:rsidRPr="7431F17A" w:rsidR="3A7866E3">
        <w:rPr>
          <w:rFonts w:ascii="Roboto" w:hAnsi="Roboto" w:cs="Times New Roman"/>
          <w:sz w:val="20"/>
          <w:szCs w:val="20"/>
          <w:lang w:val="es-ES" w:eastAsia="es-ES"/>
        </w:rPr>
        <w:t>que preste servicios en</w:t>
      </w:r>
      <w:r w:rsidRPr="7431F17A" w:rsidR="122DBBA2">
        <w:rPr>
          <w:rFonts w:ascii="Roboto" w:hAnsi="Roboto" w:cs="Times New Roman"/>
          <w:sz w:val="20"/>
          <w:szCs w:val="20"/>
          <w:lang w:val="es-ES" w:eastAsia="es-ES"/>
        </w:rPr>
        <w:t xml:space="preserve"> los centros educativos</w:t>
      </w:r>
      <w:r w:rsidRPr="7431F17A" w:rsidR="0F68E091">
        <w:rPr>
          <w:rFonts w:ascii="Roboto" w:hAnsi="Roboto" w:cs="Times New Roman"/>
          <w:sz w:val="20"/>
          <w:szCs w:val="20"/>
          <w:lang w:val="es-ES" w:eastAsia="es-ES"/>
        </w:rPr>
        <w:t xml:space="preserve"> </w:t>
      </w:r>
      <w:r w:rsidRPr="7431F17A" w:rsidR="122DBBA2">
        <w:rPr>
          <w:rFonts w:ascii="Roboto" w:hAnsi="Roboto" w:cs="Times New Roman"/>
          <w:sz w:val="20"/>
          <w:szCs w:val="20"/>
          <w:lang w:val="es-ES" w:eastAsia="es-ES"/>
        </w:rPr>
        <w:t>ante agresiones producidas por el ejercicio de sus funciones</w:t>
      </w:r>
      <w:r w:rsidRPr="7431F17A" w:rsidR="08463742">
        <w:rPr>
          <w:rFonts w:ascii="Roboto" w:hAnsi="Roboto" w:cs="Times New Roman"/>
          <w:sz w:val="20"/>
          <w:szCs w:val="20"/>
          <w:lang w:val="es-ES" w:eastAsia="es-ES"/>
        </w:rPr>
        <w:t>, adecuando el</w:t>
      </w:r>
      <w:r w:rsidRPr="7431F17A" w:rsidR="03AEBE8A">
        <w:rPr>
          <w:rFonts w:ascii="Roboto" w:hAnsi="Roboto" w:cs="Times New Roman"/>
          <w:sz w:val="20"/>
          <w:szCs w:val="20"/>
          <w:lang w:val="es-ES" w:eastAsia="es-ES"/>
        </w:rPr>
        <w:t xml:space="preserve"> protocolo</w:t>
      </w:r>
      <w:r w:rsidRPr="7431F17A" w:rsidR="08463742">
        <w:rPr>
          <w:rFonts w:ascii="Roboto" w:hAnsi="Roboto" w:cs="Times New Roman"/>
          <w:sz w:val="20"/>
          <w:szCs w:val="20"/>
          <w:lang w:val="es-ES" w:eastAsia="es-ES"/>
        </w:rPr>
        <w:t xml:space="preserve"> establecido en el anexo V de la </w:t>
      </w:r>
      <w:r w:rsidRPr="7431F17A" w:rsidR="101913B8">
        <w:rPr>
          <w:rFonts w:ascii="Roboto" w:hAnsi="Roboto" w:cs="Times New Roman"/>
          <w:sz w:val="20"/>
          <w:szCs w:val="20"/>
          <w:lang w:val="es-ES" w:eastAsia="es-ES"/>
        </w:rPr>
        <w:t>Orden 62/2014, de 28 de julio,  de la Conseller</w:t>
      </w:r>
      <w:r w:rsidRPr="7431F17A" w:rsidR="51C1132B">
        <w:rPr>
          <w:rFonts w:ascii="Roboto" w:hAnsi="Roboto" w:cs="Times New Roman"/>
          <w:sz w:val="20"/>
          <w:szCs w:val="20"/>
          <w:lang w:val="es-ES" w:eastAsia="es-ES"/>
        </w:rPr>
        <w:t>i</w:t>
      </w:r>
      <w:r w:rsidRPr="7431F17A" w:rsidR="101913B8">
        <w:rPr>
          <w:rFonts w:ascii="Roboto" w:hAnsi="Roboto" w:cs="Times New Roman"/>
          <w:sz w:val="20"/>
          <w:szCs w:val="20"/>
          <w:lang w:val="es-ES" w:eastAsia="es-ES"/>
        </w:rPr>
        <w:t xml:space="preserve">a de Educación, Cultura y Deporte, por la que se actualiza la normativa que regula la elaboración de los planes de convivencia en los centros educativos de la </w:t>
      </w:r>
      <w:r w:rsidRPr="7431F17A" w:rsidR="101913B8">
        <w:rPr>
          <w:rFonts w:ascii="Roboto" w:hAnsi="Roboto" w:cs="Times New Roman"/>
          <w:sz w:val="20"/>
          <w:szCs w:val="20"/>
          <w:lang w:val="es-ES" w:eastAsia="es-ES"/>
        </w:rPr>
        <w:t>Comunitat</w:t>
      </w:r>
      <w:r w:rsidRPr="7431F17A" w:rsidR="101913B8">
        <w:rPr>
          <w:rFonts w:ascii="Roboto" w:hAnsi="Roboto" w:cs="Times New Roman"/>
          <w:sz w:val="20"/>
          <w:szCs w:val="20"/>
          <w:lang w:val="es-ES" w:eastAsia="es-ES"/>
        </w:rPr>
        <w:t xml:space="preserve"> Valenciana y se establecen los protocolos de actuación e intervención ante supuestos de violencia escolar</w:t>
      </w:r>
      <w:r w:rsidRPr="7431F17A" w:rsidR="00A142B4">
        <w:rPr>
          <w:rFonts w:ascii="Roboto" w:hAnsi="Roboto" w:cs="Times New Roman"/>
          <w:sz w:val="20"/>
          <w:szCs w:val="20"/>
          <w:lang w:val="es-ES" w:eastAsia="es-ES"/>
        </w:rPr>
        <w:t>.</w:t>
      </w:r>
    </w:p>
    <w:p w:rsidR="00DC3012" w:rsidP="00ED2CF8" w:rsidRDefault="00DC3012" w14:paraId="1EBE43F6" w14:textId="77777777">
      <w:pPr>
        <w:pStyle w:val="Standard"/>
        <w:spacing w:line="240" w:lineRule="atLeast"/>
        <w:jc w:val="both"/>
        <w:rPr>
          <w:rFonts w:ascii="Roboto" w:hAnsi="Roboto" w:cs="Times New Roman"/>
          <w:sz w:val="20"/>
          <w:szCs w:val="20"/>
          <w:lang w:val="es-ES" w:eastAsia="es-ES_tradnl"/>
        </w:rPr>
      </w:pPr>
    </w:p>
    <w:p w:rsidR="008D0400" w:rsidP="00DC3012" w:rsidRDefault="00DC3012" w14:paraId="12F45EEE" w14:textId="3BD5303F">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 xml:space="preserve">2. </w:t>
      </w:r>
      <w:r w:rsidRPr="00DC3012">
        <w:rPr>
          <w:rFonts w:ascii="Roboto" w:hAnsi="Roboto" w:cs="Times New Roman"/>
          <w:sz w:val="20"/>
          <w:szCs w:val="20"/>
          <w:lang w:val="es-ES" w:eastAsia="es-ES_tradnl"/>
        </w:rPr>
        <w:t>Este protocolo de actuación está dirigido a</w:t>
      </w:r>
      <w:r w:rsidR="007D0FDD">
        <w:rPr>
          <w:rFonts w:ascii="Roboto" w:hAnsi="Roboto" w:cs="Times New Roman"/>
          <w:sz w:val="20"/>
          <w:szCs w:val="20"/>
          <w:lang w:val="es-ES" w:eastAsia="es-ES_tradnl"/>
        </w:rPr>
        <w:t>l personal docente, personal no docente de atención educativa</w:t>
      </w:r>
      <w:r w:rsidR="008D0400">
        <w:rPr>
          <w:rFonts w:ascii="Roboto" w:hAnsi="Roboto" w:cs="Times New Roman"/>
          <w:sz w:val="20"/>
          <w:szCs w:val="20"/>
          <w:lang w:val="es-ES" w:eastAsia="es-ES_tradnl"/>
        </w:rPr>
        <w:t xml:space="preserve"> y personal de administración y servicios de </w:t>
      </w:r>
      <w:r w:rsidRPr="00720E88" w:rsidR="00720E88">
        <w:rPr>
          <w:rFonts w:ascii="Roboto" w:hAnsi="Roboto" w:cs="Times New Roman"/>
          <w:sz w:val="20"/>
          <w:szCs w:val="20"/>
          <w:lang w:val="es-ES" w:eastAsia="es-ES_tradnl"/>
        </w:rPr>
        <w:t>los centros docentes públicos no universitarios de la Comunitat Valenciana</w:t>
      </w:r>
      <w:r w:rsidR="00720E88">
        <w:rPr>
          <w:rFonts w:ascii="Roboto" w:hAnsi="Roboto" w:cs="Times New Roman"/>
          <w:sz w:val="20"/>
          <w:szCs w:val="20"/>
          <w:lang w:val="es-ES" w:eastAsia="es-ES_tradnl"/>
        </w:rPr>
        <w:t>.</w:t>
      </w:r>
    </w:p>
    <w:p w:rsidR="00720E88" w:rsidP="00ED2CF8" w:rsidRDefault="00720E88" w14:paraId="1FF03B48" w14:textId="77777777">
      <w:pPr>
        <w:pStyle w:val="Standard"/>
        <w:spacing w:line="240" w:lineRule="atLeast"/>
        <w:jc w:val="both"/>
        <w:rPr>
          <w:rFonts w:ascii="Roboto" w:hAnsi="Roboto" w:cs="Times New Roman"/>
          <w:sz w:val="20"/>
          <w:szCs w:val="20"/>
          <w:lang w:val="es-ES" w:eastAsia="es-ES_tradnl"/>
        </w:rPr>
      </w:pPr>
    </w:p>
    <w:p w:rsidRPr="00C77A6B" w:rsidR="00ED2CF8" w:rsidP="3409F578" w:rsidRDefault="10BA0B72" w14:paraId="7586D6EF" w14:textId="60CECACB">
      <w:pPr>
        <w:pStyle w:val="Standard"/>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También se aplicará al resto de personal que preste servicios en los centros docentes si mantienen una relación laboral o funcionarial con la Generalitat.</w:t>
      </w:r>
      <w:r w:rsidRPr="671B809D" w:rsidR="00ED2CF8">
        <w:rPr>
          <w:rFonts w:ascii="Roboto" w:hAnsi="Roboto" w:cs="Times New Roman"/>
          <w:sz w:val="20"/>
          <w:szCs w:val="20"/>
          <w:lang w:val="es-ES" w:eastAsia="es-ES"/>
        </w:rPr>
        <w:t xml:space="preserve"> </w:t>
      </w:r>
    </w:p>
    <w:p w:rsidRPr="00C77A6B" w:rsidR="00ED2CF8" w:rsidP="00ED2CF8" w:rsidRDefault="00ED2CF8" w14:paraId="50F0849C" w14:textId="77777777">
      <w:pPr>
        <w:pStyle w:val="Standard"/>
        <w:spacing w:line="240" w:lineRule="atLeast"/>
        <w:rPr>
          <w:rFonts w:ascii="Roboto" w:hAnsi="Roboto" w:cs="Times New Roman"/>
          <w:sz w:val="20"/>
          <w:szCs w:val="20"/>
          <w:lang w:val="es-ES" w:eastAsia="es-ES_tradnl"/>
        </w:rPr>
      </w:pPr>
    </w:p>
    <w:p w:rsidR="00ED2CF8" w:rsidP="41B532AE" w:rsidRDefault="00ED2CF8" w14:paraId="56CBC096" w14:textId="3472CE1D">
      <w:pPr>
        <w:pStyle w:val="Standard"/>
        <w:suppressLineNumbers w:val="0"/>
        <w:bidi w:val="0"/>
        <w:spacing w:before="0" w:beforeAutospacing="off" w:after="0" w:afterAutospacing="off" w:line="240" w:lineRule="atLeast"/>
        <w:ind w:left="0" w:right="0"/>
        <w:jc w:val="left"/>
        <w:rPr>
          <w:rFonts w:ascii="Roboto" w:hAnsi="Roboto" w:cs="Times New Roman"/>
          <w:sz w:val="20"/>
          <w:szCs w:val="20"/>
          <w:lang w:val="es-ES" w:eastAsia="es-ES"/>
        </w:rPr>
      </w:pPr>
      <w:r w:rsidRPr="41B532AE" w:rsidR="00ED2CF8">
        <w:rPr>
          <w:rFonts w:ascii="Roboto" w:hAnsi="Roboto" w:cs="Times New Roman"/>
          <w:sz w:val="20"/>
          <w:szCs w:val="20"/>
          <w:lang w:val="es-ES" w:eastAsia="es-ES"/>
        </w:rPr>
        <w:t xml:space="preserve"> </w:t>
      </w:r>
      <w:r w:rsidRPr="41B532AE" w:rsidR="7D3FA171">
        <w:rPr>
          <w:rFonts w:ascii="Roboto" w:hAnsi="Roboto" w:cs="Times New Roman"/>
          <w:sz w:val="20"/>
          <w:szCs w:val="20"/>
          <w:lang w:val="es-ES" w:eastAsia="es-ES"/>
        </w:rPr>
        <w:t xml:space="preserve">3. </w:t>
      </w:r>
      <w:r w:rsidRPr="41B532AE" w:rsidR="0825A553">
        <w:rPr>
          <w:rFonts w:ascii="Roboto" w:hAnsi="Roboto" w:cs="Times New Roman"/>
          <w:sz w:val="20"/>
          <w:szCs w:val="20"/>
          <w:lang w:val="es-ES" w:eastAsia="es-ES"/>
        </w:rPr>
        <w:t xml:space="preserve">Este protocolo </w:t>
      </w:r>
      <w:r w:rsidRPr="41B532AE" w:rsidR="0825A553">
        <w:rPr>
          <w:rFonts w:ascii="Roboto" w:hAnsi="Roboto" w:cs="Times New Roman"/>
          <w:sz w:val="20"/>
          <w:szCs w:val="20"/>
          <w:lang w:val="es-ES" w:eastAsia="es-ES"/>
        </w:rPr>
        <w:t>será de aplicación</w:t>
      </w:r>
      <w:r w:rsidRPr="41B532AE" w:rsidR="0825A553">
        <w:rPr>
          <w:rFonts w:ascii="Roboto" w:hAnsi="Roboto" w:cs="Times New Roman"/>
          <w:sz w:val="20"/>
          <w:szCs w:val="20"/>
          <w:lang w:val="es-ES" w:eastAsia="es-ES"/>
        </w:rPr>
        <w:t xml:space="preserve"> en los centros privados sostenidos con fondos públicos a excepción de los apartados </w:t>
      </w:r>
      <w:r w:rsidRPr="41B532AE" w:rsidR="4305A313">
        <w:rPr>
          <w:rFonts w:ascii="Roboto" w:hAnsi="Roboto" w:cs="Times New Roman"/>
          <w:sz w:val="20"/>
          <w:szCs w:val="20"/>
          <w:lang w:val="es-ES" w:eastAsia="es-ES"/>
        </w:rPr>
        <w:t>VI</w:t>
      </w:r>
      <w:r w:rsidRPr="41B532AE" w:rsidR="12304016">
        <w:rPr>
          <w:rFonts w:ascii="Roboto" w:hAnsi="Roboto" w:cs="Times New Roman"/>
          <w:sz w:val="20"/>
          <w:szCs w:val="20"/>
          <w:lang w:val="es-ES" w:eastAsia="es-ES"/>
        </w:rPr>
        <w:t>.3, VI.4, VI.6, VII.2, VIII, IX y X.</w:t>
      </w:r>
    </w:p>
    <w:p w:rsidR="41B532AE" w:rsidP="41B532AE" w:rsidRDefault="41B532AE" w14:paraId="05F3BA48" w14:textId="1F4237E7">
      <w:pPr>
        <w:pStyle w:val="Standard"/>
        <w:spacing w:line="240" w:lineRule="atLeast"/>
        <w:rPr>
          <w:rFonts w:ascii="Roboto" w:hAnsi="Roboto" w:cs="Times New Roman"/>
          <w:sz w:val="20"/>
          <w:szCs w:val="20"/>
          <w:lang w:val="es-ES" w:eastAsia="es-ES"/>
        </w:rPr>
      </w:pPr>
    </w:p>
    <w:p w:rsidR="41B532AE" w:rsidP="41B532AE" w:rsidRDefault="41B532AE" w14:paraId="1DFC635C" w14:textId="52B46294">
      <w:pPr>
        <w:pStyle w:val="Standard"/>
        <w:spacing w:line="240" w:lineRule="atLeast"/>
        <w:rPr>
          <w:rFonts w:ascii="Roboto" w:hAnsi="Roboto" w:cs="Times New Roman"/>
          <w:sz w:val="20"/>
          <w:szCs w:val="20"/>
          <w:lang w:val="es-ES" w:eastAsia="es-ES"/>
        </w:rPr>
      </w:pPr>
    </w:p>
    <w:p w:rsidR="00ED2CF8" w:rsidP="006A32E1" w:rsidRDefault="00ED2CF8" w14:paraId="68245715" w14:textId="6092DE6C">
      <w:pPr>
        <w:pStyle w:val="Standard"/>
        <w:spacing w:line="240" w:lineRule="atLeast"/>
        <w:jc w:val="both"/>
        <w:rPr>
          <w:rFonts w:ascii="Roboto" w:hAnsi="Roboto" w:cs="Times New Roman"/>
          <w:i/>
          <w:iCs/>
          <w:sz w:val="20"/>
          <w:szCs w:val="20"/>
          <w:lang w:val="es-ES" w:eastAsia="es-ES_tradnl"/>
        </w:rPr>
      </w:pPr>
      <w:r>
        <w:rPr>
          <w:rFonts w:ascii="Roboto" w:hAnsi="Roboto" w:cs="Times New Roman"/>
          <w:i/>
          <w:iCs/>
          <w:sz w:val="20"/>
          <w:szCs w:val="20"/>
          <w:lang w:val="es-ES" w:eastAsia="es-ES_tradnl"/>
        </w:rPr>
        <w:t>Segundo</w:t>
      </w:r>
    </w:p>
    <w:p w:rsidR="00ED2CF8" w:rsidP="006A32E1" w:rsidRDefault="00ED2CF8" w14:paraId="1A42D9C2" w14:textId="77777777">
      <w:pPr>
        <w:pStyle w:val="Standard"/>
        <w:spacing w:line="240" w:lineRule="atLeast"/>
        <w:jc w:val="both"/>
        <w:rPr>
          <w:rFonts w:ascii="Roboto" w:hAnsi="Roboto" w:cs="Times New Roman"/>
          <w:i/>
          <w:iCs/>
          <w:sz w:val="20"/>
          <w:szCs w:val="20"/>
          <w:lang w:val="es-ES" w:eastAsia="es-ES_tradnl"/>
        </w:rPr>
      </w:pPr>
    </w:p>
    <w:p w:rsidRPr="00454C9D" w:rsidR="006A32E1" w:rsidP="006A32E1" w:rsidRDefault="00D06EAD" w14:paraId="50140594" w14:textId="552B0245">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 xml:space="preserve">Se </w:t>
      </w:r>
      <w:r w:rsidR="00E667DF">
        <w:rPr>
          <w:rFonts w:ascii="Roboto" w:hAnsi="Roboto" w:cs="Times New Roman"/>
          <w:sz w:val="20"/>
          <w:szCs w:val="20"/>
          <w:lang w:val="es-ES" w:eastAsia="es-ES_tradnl"/>
        </w:rPr>
        <w:t>adecua</w:t>
      </w:r>
      <w:r>
        <w:rPr>
          <w:rFonts w:ascii="Roboto" w:hAnsi="Roboto" w:cs="Times New Roman"/>
          <w:sz w:val="20"/>
          <w:szCs w:val="20"/>
          <w:lang w:val="es-ES" w:eastAsia="es-ES_tradnl"/>
        </w:rPr>
        <w:t xml:space="preserve"> el anexo V de la </w:t>
      </w:r>
      <w:r w:rsidRPr="00454C9D" w:rsidR="006A32E1">
        <w:rPr>
          <w:rFonts w:ascii="Roboto" w:hAnsi="Roboto" w:cs="Times New Roman"/>
          <w:sz w:val="20"/>
          <w:szCs w:val="20"/>
          <w:lang w:val="es-ES" w:eastAsia="es-ES_tradnl"/>
        </w:rPr>
        <w:t>Orden 62/2014, de 28 de julio, de la Conselleria de Educación, Cultura y Deporte, por la que se actualiza la normativa que regula la elaboración de los planes de convivencia en los centros educativos de la Comunitat Valenciana y se establecen los protocolos de actuación e intervención ante supuestos de violencia escolar</w:t>
      </w:r>
      <w:r w:rsidR="00E667DF">
        <w:rPr>
          <w:rFonts w:ascii="Roboto" w:hAnsi="Roboto" w:cs="Times New Roman"/>
          <w:sz w:val="20"/>
          <w:szCs w:val="20"/>
          <w:lang w:val="es-ES" w:eastAsia="es-ES_tradnl"/>
        </w:rPr>
        <w:t xml:space="preserve"> </w:t>
      </w:r>
      <w:r w:rsidR="00D66820">
        <w:rPr>
          <w:rFonts w:ascii="Roboto" w:hAnsi="Roboto" w:cs="Times New Roman"/>
          <w:sz w:val="20"/>
          <w:szCs w:val="20"/>
          <w:lang w:val="es-ES" w:eastAsia="es-ES_tradnl"/>
        </w:rPr>
        <w:t>como se establece en el anexo de esta resolución</w:t>
      </w:r>
      <w:r w:rsidRPr="00454C9D" w:rsidR="006A32E1">
        <w:rPr>
          <w:rFonts w:ascii="Roboto" w:hAnsi="Roboto" w:cs="Times New Roman"/>
          <w:sz w:val="20"/>
          <w:szCs w:val="20"/>
          <w:lang w:val="es-ES" w:eastAsia="es-ES_tradnl"/>
        </w:rPr>
        <w:t>.</w:t>
      </w:r>
    </w:p>
    <w:p w:rsidR="00AC567D" w:rsidP="00454C9D" w:rsidRDefault="00AC567D" w14:paraId="06DA5483" w14:textId="2B26DA8E">
      <w:pPr>
        <w:pStyle w:val="Standard"/>
        <w:spacing w:line="240" w:lineRule="atLeast"/>
        <w:jc w:val="both"/>
        <w:rPr>
          <w:rFonts w:ascii="Roboto" w:hAnsi="Roboto" w:cs="Times New Roman"/>
          <w:sz w:val="20"/>
          <w:szCs w:val="20"/>
          <w:lang w:val="es-ES" w:eastAsia="es-ES_tradnl"/>
        </w:rPr>
      </w:pPr>
    </w:p>
    <w:p w:rsidR="00AC567D" w:rsidP="00454C9D" w:rsidRDefault="00AC567D" w14:paraId="4D8F080F" w14:textId="77777777">
      <w:pPr>
        <w:pStyle w:val="Standard"/>
        <w:spacing w:line="240" w:lineRule="atLeast"/>
        <w:jc w:val="both"/>
        <w:rPr>
          <w:rFonts w:ascii="Roboto" w:hAnsi="Roboto" w:cs="Times New Roman"/>
          <w:sz w:val="20"/>
          <w:szCs w:val="20"/>
          <w:lang w:val="es-ES" w:eastAsia="es-ES_tradnl"/>
        </w:rPr>
      </w:pPr>
    </w:p>
    <w:p w:rsidR="00AC567D" w:rsidP="006A32E1" w:rsidRDefault="00A00CCE" w14:paraId="26620452" w14:textId="1FFB19FA">
      <w:pPr>
        <w:pStyle w:val="Standard"/>
        <w:spacing w:line="240" w:lineRule="atLeast"/>
        <w:rPr>
          <w:rFonts w:ascii="Roboto" w:hAnsi="Roboto" w:cs="Times New Roman"/>
          <w:sz w:val="20"/>
          <w:szCs w:val="20"/>
          <w:lang w:val="es-ES" w:eastAsia="es-ES_tradnl"/>
        </w:rPr>
      </w:pPr>
      <w:r>
        <w:rPr>
          <w:rFonts w:ascii="Roboto" w:hAnsi="Roboto" w:cs="Times New Roman"/>
          <w:sz w:val="20"/>
          <w:szCs w:val="20"/>
          <w:lang w:val="es-ES" w:eastAsia="es-ES_tradnl"/>
        </w:rPr>
        <w:t>València, xx de septiembre de 2024.- El Conseller de Educación, Cultura, Universidades y Empleo: José Antonio Rovira Jover.</w:t>
      </w:r>
    </w:p>
    <w:p w:rsidR="00A00CCE" w:rsidP="006A32E1" w:rsidRDefault="00A00CCE" w14:paraId="18507CEC" w14:textId="77777777">
      <w:pPr>
        <w:pStyle w:val="Standard"/>
        <w:spacing w:line="240" w:lineRule="atLeast"/>
        <w:rPr>
          <w:rFonts w:ascii="Roboto" w:hAnsi="Roboto" w:cs="Times New Roman"/>
          <w:sz w:val="20"/>
          <w:szCs w:val="20"/>
          <w:lang w:val="es-ES" w:eastAsia="es-ES_tradnl"/>
        </w:rPr>
      </w:pPr>
    </w:p>
    <w:p w:rsidR="00A00CCE" w:rsidP="006A32E1" w:rsidRDefault="00A00CCE" w14:paraId="28BC8507" w14:textId="77777777">
      <w:pPr>
        <w:pStyle w:val="Standard"/>
        <w:spacing w:line="240" w:lineRule="atLeast"/>
        <w:rPr>
          <w:rFonts w:ascii="Roboto" w:hAnsi="Roboto" w:cs="Times New Roman"/>
          <w:sz w:val="20"/>
          <w:szCs w:val="20"/>
          <w:lang w:val="es-ES" w:eastAsia="es-ES_tradnl"/>
        </w:rPr>
      </w:pPr>
    </w:p>
    <w:p w:rsidR="00C77A6B" w:rsidRDefault="00C77A6B" w14:paraId="2BFEE70E" w14:textId="77777777">
      <w:pPr>
        <w:rPr>
          <w:rFonts w:ascii="Roboto" w:hAnsi="Roboto" w:cs="Times New Roman"/>
          <w:sz w:val="20"/>
          <w:szCs w:val="20"/>
          <w:lang w:val="es-ES" w:eastAsia="es-ES_tradnl"/>
        </w:rPr>
      </w:pPr>
      <w:r>
        <w:rPr>
          <w:rFonts w:ascii="Roboto" w:hAnsi="Roboto" w:cs="Times New Roman"/>
          <w:sz w:val="20"/>
          <w:szCs w:val="20"/>
          <w:lang w:val="es-ES" w:eastAsia="es-ES_tradnl"/>
        </w:rPr>
        <w:br w:type="page"/>
      </w:r>
    </w:p>
    <w:p w:rsidRPr="00C77A6B" w:rsidR="00A00CCE" w:rsidP="00C77A6B" w:rsidRDefault="00A00CCE" w14:paraId="6100A49F" w14:textId="0788F3D5">
      <w:pPr>
        <w:pStyle w:val="Standard"/>
        <w:spacing w:line="240" w:lineRule="atLeast"/>
        <w:jc w:val="center"/>
        <w:rPr>
          <w:rFonts w:ascii="Roboto" w:hAnsi="Roboto" w:cs="Times New Roman"/>
          <w:b/>
          <w:bCs/>
          <w:sz w:val="20"/>
          <w:szCs w:val="20"/>
          <w:lang w:val="es-ES" w:eastAsia="es-ES_tradnl"/>
        </w:rPr>
      </w:pPr>
      <w:r w:rsidRPr="00C77A6B">
        <w:rPr>
          <w:rFonts w:ascii="Roboto" w:hAnsi="Roboto" w:cs="Times New Roman"/>
          <w:b/>
          <w:bCs/>
          <w:sz w:val="20"/>
          <w:szCs w:val="20"/>
          <w:lang w:val="es-ES" w:eastAsia="es-ES_tradnl"/>
        </w:rPr>
        <w:lastRenderedPageBreak/>
        <w:t>Anexo</w:t>
      </w:r>
    </w:p>
    <w:p w:rsidR="00A00CCE" w:rsidP="006A32E1" w:rsidRDefault="00A00CCE" w14:paraId="58B13CDA" w14:textId="77777777">
      <w:pPr>
        <w:pStyle w:val="Standard"/>
        <w:spacing w:line="240" w:lineRule="atLeast"/>
        <w:rPr>
          <w:rFonts w:ascii="Roboto" w:hAnsi="Roboto" w:cs="Times New Roman"/>
          <w:sz w:val="20"/>
          <w:szCs w:val="20"/>
          <w:lang w:val="es-ES" w:eastAsia="es-ES_tradnl"/>
        </w:rPr>
      </w:pPr>
    </w:p>
    <w:p w:rsidR="1AF1217B" w:rsidP="4A68858A" w:rsidRDefault="1AF1217B" w14:paraId="44519FAB" w14:textId="143A87E3">
      <w:pPr>
        <w:pStyle w:val="Standard"/>
        <w:spacing w:line="240" w:lineRule="atLeast"/>
        <w:jc w:val="both"/>
        <w:rPr>
          <w:rFonts w:ascii="Roboto" w:hAnsi="Roboto" w:cs="Times New Roman"/>
          <w:i w:val="1"/>
          <w:iCs w:val="1"/>
          <w:sz w:val="20"/>
          <w:szCs w:val="20"/>
          <w:lang w:val="es-ES" w:eastAsia="es-ES"/>
        </w:rPr>
      </w:pPr>
      <w:r w:rsidRPr="4A68858A" w:rsidR="457B9317">
        <w:rPr>
          <w:rFonts w:ascii="Roboto" w:hAnsi="Roboto" w:cs="Times New Roman"/>
          <w:i w:val="1"/>
          <w:iCs w:val="1"/>
          <w:sz w:val="20"/>
          <w:szCs w:val="20"/>
          <w:lang w:val="es-ES" w:eastAsia="es-ES"/>
        </w:rPr>
        <w:t xml:space="preserve">I. </w:t>
      </w:r>
      <w:r w:rsidRPr="4A68858A" w:rsidR="1AF1217B">
        <w:rPr>
          <w:rFonts w:ascii="Roboto" w:hAnsi="Roboto" w:cs="Times New Roman"/>
          <w:i w:val="1"/>
          <w:iCs w:val="1"/>
          <w:sz w:val="20"/>
          <w:szCs w:val="20"/>
          <w:lang w:val="es-ES" w:eastAsia="es-ES"/>
        </w:rPr>
        <w:t>Ámbito de aplicación</w:t>
      </w:r>
    </w:p>
    <w:p w:rsidR="671B809D" w:rsidP="671B809D" w:rsidRDefault="671B809D" w14:paraId="4BA5EFAA" w14:textId="37DF4822">
      <w:pPr>
        <w:pStyle w:val="Standard"/>
        <w:spacing w:line="240" w:lineRule="atLeast"/>
        <w:jc w:val="both"/>
        <w:rPr>
          <w:rFonts w:ascii="Roboto" w:hAnsi="Roboto" w:cs="Times New Roman"/>
          <w:sz w:val="20"/>
          <w:szCs w:val="20"/>
          <w:lang w:val="es-ES" w:eastAsia="es-ES"/>
        </w:rPr>
      </w:pPr>
    </w:p>
    <w:p w:rsidRPr="00446F45" w:rsidR="00C77A6B" w:rsidP="01AF0D76" w:rsidRDefault="601C7A92" w14:paraId="17AA9028" w14:textId="701EFD1B">
      <w:pPr>
        <w:pStyle w:val="Standard"/>
        <w:spacing w:line="240" w:lineRule="atLeast"/>
        <w:jc w:val="both"/>
        <w:rPr>
          <w:rFonts w:ascii="Roboto" w:hAnsi="Roboto" w:cs="Times New Roman"/>
          <w:sz w:val="20"/>
          <w:szCs w:val="20"/>
          <w:lang w:val="es-ES" w:eastAsia="es-ES"/>
        </w:rPr>
      </w:pPr>
      <w:r w:rsidRPr="6D424020" w:rsidR="601C7A92">
        <w:rPr>
          <w:rFonts w:ascii="Roboto" w:hAnsi="Roboto" w:cs="Times New Roman"/>
          <w:sz w:val="20"/>
          <w:szCs w:val="20"/>
          <w:lang w:val="es-ES" w:eastAsia="es-ES"/>
        </w:rPr>
        <w:t xml:space="preserve">Este protocolo se podrá aplicar ante </w:t>
      </w:r>
      <w:r w:rsidRPr="6D424020" w:rsidR="56557E18">
        <w:rPr>
          <w:rFonts w:ascii="Roboto" w:hAnsi="Roboto" w:cs="Times New Roman"/>
          <w:sz w:val="20"/>
          <w:szCs w:val="20"/>
          <w:lang w:val="es-ES" w:eastAsia="es-ES"/>
        </w:rPr>
        <w:t>agresiones</w:t>
      </w:r>
      <w:r w:rsidRPr="6D424020" w:rsidR="601C7A92">
        <w:rPr>
          <w:rFonts w:ascii="Roboto" w:hAnsi="Roboto" w:cs="Times New Roman"/>
          <w:sz w:val="20"/>
          <w:szCs w:val="20"/>
          <w:lang w:val="es-ES" w:eastAsia="es-ES"/>
        </w:rPr>
        <w:t xml:space="preserve"> </w:t>
      </w:r>
      <w:r w:rsidRPr="6D424020" w:rsidR="70A4A275">
        <w:rPr>
          <w:rFonts w:ascii="Roboto" w:hAnsi="Roboto" w:cs="Times New Roman"/>
          <w:sz w:val="20"/>
          <w:szCs w:val="20"/>
          <w:lang w:val="es-ES" w:eastAsia="es-ES"/>
        </w:rPr>
        <w:t>producidas</w:t>
      </w:r>
      <w:r w:rsidRPr="6D424020" w:rsidR="601C7A92">
        <w:rPr>
          <w:rFonts w:ascii="Roboto" w:hAnsi="Roboto" w:cs="Times New Roman"/>
          <w:sz w:val="20"/>
          <w:szCs w:val="20"/>
          <w:lang w:val="es-ES" w:eastAsia="es-ES"/>
        </w:rPr>
        <w:t xml:space="preserve"> e</w:t>
      </w:r>
      <w:r w:rsidRPr="6D424020" w:rsidR="601C7A92">
        <w:rPr>
          <w:rFonts w:ascii="Roboto" w:hAnsi="Roboto" w:cs="Times New Roman"/>
          <w:color w:val="auto"/>
          <w:sz w:val="20"/>
          <w:szCs w:val="20"/>
          <w:lang w:val="es-ES" w:eastAsia="es-ES"/>
        </w:rPr>
        <w:t xml:space="preserve">n </w:t>
      </w:r>
      <w:r w:rsidRPr="6D424020" w:rsidR="354BDA09">
        <w:rPr>
          <w:rFonts w:ascii="Roboto" w:hAnsi="Roboto" w:cs="Times New Roman"/>
          <w:color w:val="auto"/>
          <w:sz w:val="20"/>
          <w:szCs w:val="20"/>
          <w:lang w:val="es-ES" w:eastAsia="es-ES"/>
        </w:rPr>
        <w:t>actividades</w:t>
      </w:r>
      <w:r w:rsidRPr="6D424020" w:rsidR="601C7A92">
        <w:rPr>
          <w:rFonts w:ascii="Roboto" w:hAnsi="Roboto" w:cs="Times New Roman"/>
          <w:color w:val="auto"/>
          <w:sz w:val="20"/>
          <w:szCs w:val="20"/>
          <w:lang w:val="es-ES" w:eastAsia="es-ES"/>
        </w:rPr>
        <w:t xml:space="preserve"> lectiv</w:t>
      </w:r>
      <w:r w:rsidRPr="6D424020" w:rsidR="38E46BA4">
        <w:rPr>
          <w:rFonts w:ascii="Roboto" w:hAnsi="Roboto" w:cs="Times New Roman"/>
          <w:color w:val="auto"/>
          <w:sz w:val="20"/>
          <w:szCs w:val="20"/>
          <w:lang w:val="es-ES" w:eastAsia="es-ES"/>
        </w:rPr>
        <w:t>as</w:t>
      </w:r>
      <w:r w:rsidRPr="6D424020" w:rsidR="601C7A92">
        <w:rPr>
          <w:rFonts w:ascii="Roboto" w:hAnsi="Roboto" w:cs="Times New Roman"/>
          <w:color w:val="auto"/>
          <w:sz w:val="20"/>
          <w:szCs w:val="20"/>
          <w:lang w:val="es-ES" w:eastAsia="es-ES"/>
        </w:rPr>
        <w:t>, durante las actividades complementarias o extraescolares, durante la prestación de los servicios complementarios de transporte y comedor escolar o en el desarroll</w:t>
      </w:r>
      <w:r w:rsidRPr="6D424020" w:rsidR="601C7A92">
        <w:rPr>
          <w:rFonts w:ascii="Roboto" w:hAnsi="Roboto" w:cs="Times New Roman"/>
          <w:sz w:val="20"/>
          <w:szCs w:val="20"/>
          <w:lang w:val="es-ES" w:eastAsia="es-ES"/>
        </w:rPr>
        <w:t xml:space="preserve">o de funciones administrativas, y las </w:t>
      </w:r>
      <w:r w:rsidRPr="6D424020" w:rsidR="005F631F">
        <w:rPr>
          <w:rFonts w:ascii="Roboto" w:hAnsi="Roboto" w:cs="Times New Roman"/>
          <w:sz w:val="20"/>
          <w:szCs w:val="20"/>
          <w:lang w:val="es-ES" w:eastAsia="es-ES"/>
        </w:rPr>
        <w:t>agresiones producidas</w:t>
      </w:r>
      <w:r w:rsidRPr="6D424020" w:rsidR="601C7A92">
        <w:rPr>
          <w:rFonts w:ascii="Roboto" w:hAnsi="Roboto" w:cs="Times New Roman"/>
          <w:sz w:val="20"/>
          <w:szCs w:val="20"/>
          <w:lang w:val="es-ES" w:eastAsia="es-ES"/>
        </w:rPr>
        <w:t xml:space="preserve"> </w:t>
      </w:r>
      <w:r w:rsidRPr="6D424020" w:rsidR="005F631F">
        <w:rPr>
          <w:rFonts w:ascii="Roboto" w:hAnsi="Roboto" w:cs="Times New Roman"/>
          <w:sz w:val="20"/>
          <w:szCs w:val="20"/>
          <w:lang w:val="es-ES" w:eastAsia="es-ES"/>
        </w:rPr>
        <w:t>en</w:t>
      </w:r>
      <w:r w:rsidRPr="6D424020" w:rsidR="601C7A92">
        <w:rPr>
          <w:rFonts w:ascii="Roboto" w:hAnsi="Roboto" w:cs="Times New Roman"/>
          <w:sz w:val="20"/>
          <w:szCs w:val="20"/>
          <w:lang w:val="es-ES" w:eastAsia="es-ES"/>
        </w:rPr>
        <w:t xml:space="preserve"> el ejercicio de su actividad profesional o por consecuencia directa de esta.</w:t>
      </w:r>
      <w:r w:rsidRPr="6D424020" w:rsidR="601C7A92">
        <w:rPr>
          <w:rFonts w:ascii="Roboto" w:hAnsi="Roboto" w:cs="Times New Roman"/>
          <w:i w:val="1"/>
          <w:iCs w:val="1"/>
          <w:sz w:val="20"/>
          <w:szCs w:val="20"/>
          <w:lang w:val="es-ES" w:eastAsia="es-ES"/>
        </w:rPr>
        <w:t xml:space="preserve"> </w:t>
      </w:r>
    </w:p>
    <w:p w:rsidRPr="00446F45" w:rsidR="00C77A6B" w:rsidP="01AF0D76" w:rsidRDefault="00C77A6B" w14:paraId="6998FF51" w14:textId="1A157292">
      <w:pPr>
        <w:pStyle w:val="Standard"/>
        <w:spacing w:line="240" w:lineRule="atLeast"/>
        <w:rPr>
          <w:rFonts w:ascii="Roboto" w:hAnsi="Roboto" w:cs="Times New Roman"/>
          <w:i/>
          <w:iCs/>
          <w:sz w:val="20"/>
          <w:szCs w:val="20"/>
          <w:lang w:val="es-ES" w:eastAsia="es-ES"/>
        </w:rPr>
      </w:pPr>
    </w:p>
    <w:p w:rsidRPr="00446F45" w:rsidR="00C77A6B" w:rsidP="6D424020" w:rsidRDefault="00C77A6B" w14:paraId="5BCC405D" w14:textId="6F0917EE">
      <w:pPr>
        <w:pStyle w:val="Standard"/>
        <w:spacing w:line="240" w:lineRule="atLeast"/>
        <w:rPr>
          <w:rFonts w:ascii="Roboto" w:hAnsi="Roboto" w:cs="Times New Roman"/>
          <w:i w:val="1"/>
          <w:iCs w:val="1"/>
          <w:color w:val="auto"/>
          <w:sz w:val="20"/>
          <w:szCs w:val="20"/>
          <w:lang w:val="es-ES" w:eastAsia="es-ES"/>
        </w:rPr>
      </w:pPr>
      <w:r w:rsidRPr="6D424020" w:rsidR="379CC646">
        <w:rPr>
          <w:rFonts w:ascii="Roboto" w:hAnsi="Roboto" w:cs="Times New Roman"/>
          <w:i w:val="1"/>
          <w:iCs w:val="1"/>
          <w:sz w:val="20"/>
          <w:szCs w:val="20"/>
          <w:lang w:val="es-ES" w:eastAsia="es-ES"/>
        </w:rPr>
        <w:t xml:space="preserve">II. </w:t>
      </w:r>
      <w:r w:rsidRPr="6D424020" w:rsidR="00C77A6B">
        <w:rPr>
          <w:rFonts w:ascii="Roboto" w:hAnsi="Roboto" w:cs="Times New Roman"/>
          <w:i w:val="1"/>
          <w:iCs w:val="1"/>
          <w:sz w:val="20"/>
          <w:szCs w:val="20"/>
          <w:lang w:val="es-ES" w:eastAsia="es-ES"/>
        </w:rPr>
        <w:t>Definiciones</w:t>
      </w:r>
    </w:p>
    <w:p w:rsidR="00217CDF" w:rsidP="6D424020" w:rsidRDefault="00217CDF" w14:paraId="35A929F8" w14:textId="77777777">
      <w:pPr>
        <w:pStyle w:val="Standard"/>
        <w:spacing w:line="240" w:lineRule="atLeast"/>
        <w:rPr>
          <w:rFonts w:ascii="Roboto" w:hAnsi="Roboto" w:cs="Times New Roman"/>
          <w:color w:val="auto"/>
          <w:sz w:val="20"/>
          <w:szCs w:val="20"/>
          <w:lang w:val="es-ES" w:eastAsia="es-ES"/>
        </w:rPr>
      </w:pPr>
    </w:p>
    <w:p w:rsidRPr="00C77A6B" w:rsidR="00C77A6B" w:rsidP="6D424020" w:rsidRDefault="00C77A6B" w14:paraId="0D7F1A5A" w14:textId="24B60019">
      <w:pPr>
        <w:pStyle w:val="Standard"/>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Se considera agresión cualquier acción ilícita física o verbal manifiesta y grave, de carácter </w:t>
      </w:r>
      <w:r w:rsidRPr="6D424020" w:rsidR="00C77A6B">
        <w:rPr>
          <w:rFonts w:ascii="Roboto" w:hAnsi="Roboto" w:cs="Times New Roman"/>
          <w:color w:val="auto"/>
          <w:sz w:val="20"/>
          <w:szCs w:val="20"/>
          <w:lang w:val="es-ES" w:eastAsia="es-ES"/>
        </w:rPr>
        <w:t>amenazante,</w:t>
      </w:r>
      <w:r w:rsidRPr="6D424020" w:rsidR="39253CB4">
        <w:rPr>
          <w:rFonts w:ascii="Roboto" w:hAnsi="Roboto" w:cs="Times New Roman"/>
          <w:color w:val="auto"/>
          <w:sz w:val="20"/>
          <w:szCs w:val="20"/>
          <w:lang w:val="es-ES" w:eastAsia="es-ES"/>
        </w:rPr>
        <w:t xml:space="preserve"> humillante, discriminatoria,</w:t>
      </w:r>
      <w:r w:rsidRPr="6D424020" w:rsidR="00C77A6B">
        <w:rPr>
          <w:rFonts w:ascii="Roboto" w:hAnsi="Roboto" w:cs="Times New Roman"/>
          <w:color w:val="auto"/>
          <w:sz w:val="20"/>
          <w:szCs w:val="20"/>
          <w:lang w:val="es-ES" w:eastAsia="es-ES"/>
        </w:rPr>
        <w:t xml:space="preserve"> intimidatoria </w:t>
      </w:r>
      <w:r w:rsidRPr="6D424020" w:rsidR="336FA5A6">
        <w:rPr>
          <w:rFonts w:ascii="Roboto" w:hAnsi="Roboto" w:cs="Times New Roman"/>
          <w:color w:val="auto"/>
          <w:sz w:val="20"/>
          <w:szCs w:val="20"/>
          <w:lang w:val="es-ES" w:eastAsia="es-ES"/>
        </w:rPr>
        <w:t>o</w:t>
      </w:r>
      <w:r w:rsidRPr="6D424020" w:rsidR="00C77A6B">
        <w:rPr>
          <w:rFonts w:ascii="Roboto" w:hAnsi="Roboto" w:cs="Times New Roman"/>
          <w:color w:val="auto"/>
          <w:sz w:val="20"/>
          <w:szCs w:val="20"/>
          <w:lang w:val="es-ES" w:eastAsia="es-ES"/>
        </w:rPr>
        <w:t xml:space="preserve"> acosadora</w:t>
      </w:r>
      <w:r w:rsidRPr="6D424020" w:rsidR="00C77A6B">
        <w:rPr>
          <w:rFonts w:ascii="Roboto" w:hAnsi="Roboto" w:cs="Times New Roman"/>
          <w:color w:val="auto"/>
          <w:sz w:val="20"/>
          <w:szCs w:val="20"/>
          <w:lang w:val="es-ES" w:eastAsia="es-ES"/>
        </w:rPr>
        <w:t xml:space="preserve"> incluyendo la</w:t>
      </w:r>
      <w:r w:rsidRPr="6D424020" w:rsidR="07C8D656">
        <w:rPr>
          <w:rFonts w:ascii="Roboto" w:hAnsi="Roboto" w:cs="Times New Roman"/>
          <w:color w:val="auto"/>
          <w:sz w:val="20"/>
          <w:szCs w:val="20"/>
          <w:lang w:val="es-ES" w:eastAsia="es-ES"/>
        </w:rPr>
        <w:t xml:space="preserve"> ejercida a través de medios digitales</w:t>
      </w:r>
      <w:r w:rsidRPr="6D424020" w:rsidR="00C77A6B">
        <w:rPr>
          <w:rFonts w:ascii="Roboto" w:hAnsi="Roboto" w:cs="Times New Roman"/>
          <w:color w:val="auto"/>
          <w:sz w:val="20"/>
          <w:szCs w:val="20"/>
          <w:lang w:val="es-ES" w:eastAsia="es-ES"/>
        </w:rPr>
        <w:t>, que vaya en contra de los derechos del personal docente, no docente de atención educativa o de administración o servicios en el ejercicio de sus funciones y en cumplimiento de lo que se especifica en el artículo 4 de la Ley 15/2010,  de Autoridad del Profesorado, y el artículo 76.g de la Ley 4/2021, de 16 de abril, de la Función Pública Valenciana.</w:t>
      </w:r>
      <w:r w:rsidRPr="6D424020" w:rsidR="00C77A6B">
        <w:rPr>
          <w:rFonts w:ascii="Roboto" w:hAnsi="Roboto" w:cs="Times New Roman"/>
          <w:color w:val="auto"/>
          <w:sz w:val="20"/>
          <w:szCs w:val="20"/>
          <w:lang w:val="es-ES" w:eastAsia="es-ES"/>
        </w:rPr>
        <w:t xml:space="preserve"> </w:t>
      </w:r>
    </w:p>
    <w:p w:rsidRPr="00C77A6B" w:rsidR="00C77A6B" w:rsidP="6D424020" w:rsidRDefault="00C77A6B" w14:paraId="6022B86C" w14:textId="77777777">
      <w:pPr>
        <w:pStyle w:val="Standard"/>
        <w:spacing w:line="240" w:lineRule="atLeast"/>
        <w:rPr>
          <w:rFonts w:ascii="Roboto" w:hAnsi="Roboto" w:cs="Times New Roman"/>
          <w:color w:val="auto"/>
          <w:sz w:val="20"/>
          <w:szCs w:val="20"/>
          <w:lang w:val="es-ES" w:eastAsia="es-ES"/>
        </w:rPr>
      </w:pPr>
    </w:p>
    <w:p w:rsidRPr="00C77A6B" w:rsidR="00C77A6B" w:rsidP="6D424020" w:rsidRDefault="00C77A6B" w14:paraId="2F09FD3F" w14:textId="043EF724">
      <w:pPr>
        <w:pStyle w:val="Standard"/>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Se entiende por acción ilícita manifiesta y grave, la comisión de actos que estén tipificados como </w:t>
      </w:r>
      <w:r w:rsidRPr="6D424020" w:rsidR="00C77A6B">
        <w:rPr>
          <w:rFonts w:ascii="Roboto" w:hAnsi="Roboto" w:cs="Times New Roman"/>
          <w:color w:val="auto"/>
          <w:sz w:val="20"/>
          <w:szCs w:val="20"/>
          <w:lang w:val="es-ES" w:eastAsia="es-ES"/>
        </w:rPr>
        <w:t xml:space="preserve">delito </w:t>
      </w:r>
      <w:r w:rsidRPr="6D424020" w:rsidR="05D3E201">
        <w:rPr>
          <w:rFonts w:ascii="Roboto" w:hAnsi="Roboto" w:cs="Times New Roman"/>
          <w:color w:val="auto"/>
          <w:sz w:val="20"/>
          <w:szCs w:val="20"/>
          <w:lang w:val="es-ES" w:eastAsia="es-ES"/>
        </w:rPr>
        <w:t>grave, delito menos grave y delito leve</w:t>
      </w:r>
      <w:r w:rsidRPr="6D424020" w:rsidR="00C77A6B">
        <w:rPr>
          <w:rFonts w:ascii="Roboto" w:hAnsi="Roboto" w:cs="Times New Roman"/>
          <w:color w:val="auto"/>
          <w:sz w:val="20"/>
          <w:szCs w:val="20"/>
          <w:lang w:val="es-ES" w:eastAsia="es-ES"/>
        </w:rPr>
        <w:t>.</w:t>
      </w:r>
      <w:r w:rsidRPr="6D424020" w:rsidR="00C77A6B">
        <w:rPr>
          <w:rFonts w:ascii="Roboto" w:hAnsi="Roboto" w:cs="Times New Roman"/>
          <w:color w:val="auto"/>
          <w:sz w:val="20"/>
          <w:szCs w:val="20"/>
          <w:lang w:val="es-ES" w:eastAsia="es-ES"/>
        </w:rPr>
        <w:t xml:space="preserve"> </w:t>
      </w:r>
    </w:p>
    <w:p w:rsidRPr="00C77A6B" w:rsidR="00C77A6B" w:rsidP="6D424020" w:rsidRDefault="00C77A6B" w14:paraId="4EE78C6A" w14:textId="4AE66724">
      <w:pPr>
        <w:pStyle w:val="Standard"/>
        <w:spacing w:line="240" w:lineRule="atLeast"/>
        <w:rPr>
          <w:rFonts w:ascii="Roboto" w:hAnsi="Roboto" w:cs="Times New Roman"/>
          <w:color w:val="auto"/>
          <w:sz w:val="20"/>
          <w:szCs w:val="20"/>
          <w:lang w:val="es-ES" w:eastAsia="es-ES"/>
        </w:rPr>
      </w:pPr>
    </w:p>
    <w:p w:rsidRPr="00C77A6B" w:rsidR="00C77A6B" w:rsidP="00C77A6B" w:rsidRDefault="00C77A6B" w14:paraId="2402AD2E" w14:textId="4FFD980A">
      <w:pPr>
        <w:pStyle w:val="Standard"/>
        <w:spacing w:line="240" w:lineRule="atLeast"/>
        <w:rPr>
          <w:rFonts w:ascii="Roboto" w:hAnsi="Roboto" w:cs="Times New Roman"/>
          <w:sz w:val="20"/>
          <w:szCs w:val="20"/>
          <w:lang w:val="es-ES" w:eastAsia="es-ES_tradnl"/>
        </w:rPr>
      </w:pPr>
    </w:p>
    <w:p w:rsidRPr="00B15D91" w:rsidR="00C77A6B" w:rsidP="4A68858A" w:rsidRDefault="00C77A6B" w14:paraId="15F3C569" w14:textId="78FE2B64">
      <w:pPr>
        <w:pStyle w:val="Standard"/>
        <w:spacing w:line="240" w:lineRule="atLeast"/>
        <w:rPr>
          <w:rFonts w:ascii="Roboto" w:hAnsi="Roboto" w:cs="Times New Roman"/>
          <w:i w:val="1"/>
          <w:iCs w:val="1"/>
          <w:sz w:val="20"/>
          <w:szCs w:val="20"/>
          <w:lang w:val="es-ES" w:eastAsia="es-ES"/>
        </w:rPr>
      </w:pPr>
      <w:r w:rsidRPr="4A68858A" w:rsidR="2D74A638">
        <w:rPr>
          <w:rFonts w:ascii="Roboto" w:hAnsi="Roboto" w:cs="Times New Roman"/>
          <w:i w:val="1"/>
          <w:iCs w:val="1"/>
          <w:sz w:val="20"/>
          <w:szCs w:val="20"/>
          <w:lang w:val="es-ES" w:eastAsia="es-ES"/>
        </w:rPr>
        <w:t xml:space="preserve">III. </w:t>
      </w:r>
      <w:r w:rsidRPr="4A68858A" w:rsidR="00C77A6B">
        <w:rPr>
          <w:rFonts w:ascii="Roboto" w:hAnsi="Roboto" w:cs="Times New Roman"/>
          <w:i w:val="1"/>
          <w:iCs w:val="1"/>
          <w:sz w:val="20"/>
          <w:szCs w:val="20"/>
          <w:lang w:val="es-ES" w:eastAsia="es-ES"/>
        </w:rPr>
        <w:t xml:space="preserve">Detección y comunicación de la incidencia </w:t>
      </w:r>
    </w:p>
    <w:p w:rsidRPr="00C77A6B" w:rsidR="00C77A6B" w:rsidP="00C77A6B" w:rsidRDefault="00C77A6B" w14:paraId="43E9099D" w14:textId="77777777">
      <w:pPr>
        <w:pStyle w:val="Standard"/>
        <w:spacing w:line="240" w:lineRule="atLeast"/>
        <w:rPr>
          <w:rFonts w:ascii="Roboto" w:hAnsi="Roboto" w:cs="Times New Roman"/>
          <w:sz w:val="20"/>
          <w:szCs w:val="20"/>
          <w:lang w:val="es-ES" w:eastAsia="es-ES_tradnl"/>
        </w:rPr>
      </w:pPr>
    </w:p>
    <w:p w:rsidRPr="00C77A6B" w:rsidR="00C77A6B" w:rsidP="671B809D" w:rsidRDefault="00C77A6B" w14:paraId="5E2295EA" w14:textId="09693F76">
      <w:pPr>
        <w:pStyle w:val="Standard"/>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Cualquier miembro de la comunidad educativa</w:t>
      </w:r>
      <w:r w:rsidRPr="671B809D" w:rsidR="1DBDD1AD">
        <w:rPr>
          <w:rFonts w:ascii="Roboto" w:hAnsi="Roboto" w:cs="Times New Roman"/>
          <w:sz w:val="20"/>
          <w:szCs w:val="20"/>
          <w:lang w:val="es-ES" w:eastAsia="es-ES"/>
        </w:rPr>
        <w:t xml:space="preserve"> conocedor</w:t>
      </w:r>
      <w:r w:rsidRPr="671B809D">
        <w:rPr>
          <w:rFonts w:ascii="Roboto" w:hAnsi="Roboto" w:cs="Times New Roman"/>
          <w:sz w:val="20"/>
          <w:szCs w:val="20"/>
          <w:lang w:val="es-ES" w:eastAsia="es-ES"/>
        </w:rPr>
        <w:t xml:space="preserve"> de una agresión que tenga por objeto el personal docente y no docente de atención educativa o de administración de servicios en el caso de centros de titularidad de la Generalitat y personal docente de los centros privados concertados, tiene la obligación de comunicarlo a</w:t>
      </w:r>
      <w:r w:rsidRPr="671B809D" w:rsidR="501A965C">
        <w:rPr>
          <w:rFonts w:ascii="Roboto" w:hAnsi="Roboto" w:cs="Times New Roman"/>
          <w:sz w:val="20"/>
          <w:szCs w:val="20"/>
          <w:lang w:val="es-ES" w:eastAsia="es-ES"/>
        </w:rPr>
        <w:t>l director o la directora</w:t>
      </w:r>
      <w:r w:rsidRPr="671B809D">
        <w:rPr>
          <w:rFonts w:ascii="Roboto" w:hAnsi="Roboto" w:cs="Times New Roman"/>
          <w:sz w:val="20"/>
          <w:szCs w:val="20"/>
          <w:lang w:val="es-ES" w:eastAsia="es-ES"/>
        </w:rPr>
        <w:t xml:space="preserve"> del centro o, en caso de ausencia, a otro miembro del equipo directivo. </w:t>
      </w:r>
    </w:p>
    <w:p w:rsidRPr="00C77A6B" w:rsidR="00C77A6B" w:rsidP="00C77A6B" w:rsidRDefault="00C77A6B" w14:paraId="6FDE0F97" w14:textId="77777777">
      <w:pPr>
        <w:pStyle w:val="Standard"/>
        <w:spacing w:line="240" w:lineRule="atLeast"/>
        <w:rPr>
          <w:rFonts w:ascii="Roboto" w:hAnsi="Roboto" w:cs="Times New Roman"/>
          <w:sz w:val="20"/>
          <w:szCs w:val="20"/>
          <w:lang w:val="es-ES" w:eastAsia="es-ES_tradnl"/>
        </w:rPr>
      </w:pPr>
    </w:p>
    <w:p w:rsidRPr="00C77A6B" w:rsidR="00C77A6B" w:rsidP="00C77A6B" w:rsidRDefault="00C77A6B" w14:paraId="35090F0A" w14:textId="77777777">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AC6F1F" w:rsidR="00C77A6B" w:rsidP="4A68858A" w:rsidRDefault="00C77A6B" w14:paraId="1387A8FB" w14:textId="1FD3B0F6">
      <w:pPr>
        <w:pStyle w:val="Standard"/>
        <w:spacing w:line="240" w:lineRule="atLeast"/>
        <w:rPr>
          <w:rFonts w:ascii="Roboto" w:hAnsi="Roboto" w:cs="Times New Roman"/>
          <w:i w:val="1"/>
          <w:iCs w:val="1"/>
          <w:sz w:val="20"/>
          <w:szCs w:val="20"/>
          <w:lang w:val="es-ES" w:eastAsia="es-ES"/>
        </w:rPr>
      </w:pPr>
      <w:r w:rsidRPr="4A68858A" w:rsidR="5F04954A">
        <w:rPr>
          <w:rFonts w:ascii="Roboto" w:hAnsi="Roboto" w:cs="Times New Roman"/>
          <w:i w:val="1"/>
          <w:iCs w:val="1"/>
          <w:sz w:val="20"/>
          <w:szCs w:val="20"/>
          <w:lang w:val="es-ES" w:eastAsia="es-ES"/>
        </w:rPr>
        <w:t xml:space="preserve">IV. </w:t>
      </w:r>
      <w:r w:rsidRPr="4A68858A" w:rsidR="00C77A6B">
        <w:rPr>
          <w:rFonts w:ascii="Roboto" w:hAnsi="Roboto" w:cs="Times New Roman"/>
          <w:i w:val="1"/>
          <w:iCs w:val="1"/>
          <w:sz w:val="20"/>
          <w:szCs w:val="20"/>
          <w:lang w:val="es-ES" w:eastAsia="es-ES"/>
        </w:rPr>
        <w:t xml:space="preserve">Primeras actuaciones </w:t>
      </w:r>
    </w:p>
    <w:p w:rsidRPr="00C77A6B" w:rsidR="00C77A6B" w:rsidP="00C77A6B" w:rsidRDefault="00C77A6B" w14:paraId="566A5A4F" w14:textId="77777777">
      <w:pPr>
        <w:pStyle w:val="Standard"/>
        <w:spacing w:line="240" w:lineRule="atLeast"/>
        <w:rPr>
          <w:rFonts w:ascii="Roboto" w:hAnsi="Roboto" w:cs="Times New Roman"/>
          <w:sz w:val="20"/>
          <w:szCs w:val="20"/>
          <w:lang w:val="es-ES" w:eastAsia="es-ES_tradnl"/>
        </w:rPr>
      </w:pPr>
    </w:p>
    <w:p w:rsidRPr="00C77A6B" w:rsidR="00C77A6B" w:rsidP="3409F578" w:rsidRDefault="00C77A6B" w14:paraId="49175A39" w14:textId="4F367D5E">
      <w:pPr>
        <w:pStyle w:val="Standard"/>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1. Ante cualquier agresión al personal del centro educativo se procederá a prestar auxilio y ayudar a contener la situación por parte del personal presente en el momento, y</w:t>
      </w:r>
      <w:r w:rsidRPr="671B809D" w:rsidR="26979655">
        <w:rPr>
          <w:rFonts w:ascii="Roboto" w:hAnsi="Roboto" w:cs="Times New Roman"/>
          <w:sz w:val="20"/>
          <w:szCs w:val="20"/>
          <w:lang w:val="es-ES" w:eastAsia="es-ES"/>
        </w:rPr>
        <w:t>, si es necesario,</w:t>
      </w:r>
      <w:r w:rsidRPr="671B809D">
        <w:rPr>
          <w:rFonts w:ascii="Roboto" w:hAnsi="Roboto" w:cs="Times New Roman"/>
          <w:sz w:val="20"/>
          <w:szCs w:val="20"/>
          <w:lang w:val="es-ES" w:eastAsia="es-ES"/>
        </w:rPr>
        <w:t xml:space="preserve"> se solicitará ayuda inmediata a los cuerpos y fuerzas de seguridad, bien sea la Policía local, Policía nacional o Guardia civil para que se persone en el centro educativo. Esta actuación será realizada preferentemente por personal del equipo directivo. </w:t>
      </w:r>
    </w:p>
    <w:p w:rsidRPr="00C77A6B" w:rsidR="00C77A6B" w:rsidP="00C77A6B" w:rsidRDefault="00C77A6B" w14:paraId="1FED0829" w14:textId="77777777">
      <w:pPr>
        <w:pStyle w:val="Standard"/>
        <w:spacing w:line="240" w:lineRule="atLeast"/>
        <w:rPr>
          <w:rFonts w:ascii="Roboto" w:hAnsi="Roboto" w:cs="Times New Roman"/>
          <w:sz w:val="20"/>
          <w:szCs w:val="20"/>
          <w:lang w:val="es-ES" w:eastAsia="es-ES_tradnl"/>
        </w:rPr>
      </w:pPr>
    </w:p>
    <w:p w:rsidRPr="00C77A6B" w:rsidR="00C77A6B" w:rsidP="3409F578" w:rsidRDefault="00C77A6B" w14:paraId="635EE35C" w14:textId="4C175DF9">
      <w:pPr>
        <w:pStyle w:val="Standard"/>
        <w:spacing w:line="240" w:lineRule="atLeast"/>
        <w:jc w:val="both"/>
        <w:rPr>
          <w:rFonts w:ascii="Roboto" w:hAnsi="Roboto" w:cs="Times New Roman"/>
          <w:sz w:val="20"/>
          <w:szCs w:val="20"/>
          <w:lang w:val="es-ES" w:eastAsia="es-ES"/>
        </w:rPr>
      </w:pPr>
      <w:r w:rsidRPr="294533C1" w:rsidR="00C77A6B">
        <w:rPr>
          <w:rFonts w:ascii="Roboto" w:hAnsi="Roboto" w:cs="Times New Roman"/>
          <w:sz w:val="20"/>
          <w:szCs w:val="20"/>
          <w:lang w:val="es-ES" w:eastAsia="es-ES"/>
        </w:rPr>
        <w:t>2. Ante una agresión, el personal agredido</w:t>
      </w:r>
      <w:r w:rsidRPr="294533C1" w:rsidR="164E6395">
        <w:rPr>
          <w:rFonts w:ascii="Roboto" w:hAnsi="Roboto" w:cs="Times New Roman"/>
          <w:sz w:val="20"/>
          <w:szCs w:val="20"/>
          <w:lang w:val="es-ES" w:eastAsia="es-ES"/>
        </w:rPr>
        <w:t>, si es necesario,</w:t>
      </w:r>
      <w:r w:rsidRPr="294533C1" w:rsidR="00C77A6B">
        <w:rPr>
          <w:rFonts w:ascii="Roboto" w:hAnsi="Roboto" w:cs="Times New Roman"/>
          <w:sz w:val="20"/>
          <w:szCs w:val="20"/>
          <w:lang w:val="es-ES" w:eastAsia="es-ES"/>
        </w:rPr>
        <w:t xml:space="preserve"> se dirigirá al </w:t>
      </w:r>
      <w:r w:rsidRPr="294533C1" w:rsidR="6B51ECD0">
        <w:rPr>
          <w:rFonts w:ascii="Roboto" w:hAnsi="Roboto" w:cs="Times New Roman"/>
          <w:sz w:val="20"/>
          <w:szCs w:val="20"/>
          <w:lang w:val="es-ES" w:eastAsia="es-ES"/>
        </w:rPr>
        <w:t>c</w:t>
      </w:r>
      <w:r w:rsidRPr="294533C1" w:rsidR="00C77A6B">
        <w:rPr>
          <w:rFonts w:ascii="Roboto" w:hAnsi="Roboto" w:cs="Times New Roman"/>
          <w:sz w:val="20"/>
          <w:szCs w:val="20"/>
          <w:lang w:val="es-ES" w:eastAsia="es-ES"/>
        </w:rPr>
        <w:t xml:space="preserve">entro de salud de referencia u </w:t>
      </w:r>
      <w:r w:rsidRPr="294533C1" w:rsidR="6008EC5C">
        <w:rPr>
          <w:rFonts w:ascii="Roboto" w:hAnsi="Roboto" w:cs="Times New Roman"/>
          <w:sz w:val="20"/>
          <w:szCs w:val="20"/>
          <w:lang w:val="es-ES" w:eastAsia="es-ES"/>
        </w:rPr>
        <w:t>h</w:t>
      </w:r>
      <w:r w:rsidRPr="294533C1" w:rsidR="00C77A6B">
        <w:rPr>
          <w:rFonts w:ascii="Roboto" w:hAnsi="Roboto" w:cs="Times New Roman"/>
          <w:sz w:val="20"/>
          <w:szCs w:val="20"/>
          <w:lang w:val="es-ES" w:eastAsia="es-ES"/>
        </w:rPr>
        <w:t>ospital próximo</w:t>
      </w:r>
      <w:r w:rsidRPr="294533C1" w:rsidR="00C77A6B">
        <w:rPr>
          <w:rFonts w:ascii="Roboto" w:hAnsi="Roboto" w:cs="Times New Roman"/>
          <w:sz w:val="20"/>
          <w:szCs w:val="20"/>
          <w:lang w:val="es-ES" w:eastAsia="es-ES"/>
        </w:rPr>
        <w:t xml:space="preserve"> o, en función de la gravedad de las agresiones, </w:t>
      </w:r>
      <w:r w:rsidRPr="294533C1" w:rsidR="5A97442D">
        <w:rPr>
          <w:rFonts w:ascii="Roboto" w:hAnsi="Roboto" w:cs="Times New Roman"/>
          <w:sz w:val="20"/>
          <w:szCs w:val="20"/>
          <w:lang w:val="es-ES" w:eastAsia="es-ES"/>
        </w:rPr>
        <w:t>el equipo directivo</w:t>
      </w:r>
      <w:r w:rsidRPr="294533C1" w:rsidR="00C77A6B">
        <w:rPr>
          <w:rFonts w:ascii="Roboto" w:hAnsi="Roboto" w:cs="Times New Roman"/>
          <w:sz w:val="20"/>
          <w:szCs w:val="20"/>
          <w:lang w:val="es-ES" w:eastAsia="es-ES"/>
        </w:rPr>
        <w:t xml:space="preserve"> llamará al servicio de urgencias. En cualquier caso, se solicitará un parte de lesiones el cual formará parte del expediente administrativo. </w:t>
      </w:r>
    </w:p>
    <w:p w:rsidRPr="00C77A6B" w:rsidR="00C77A6B" w:rsidP="00C77A6B" w:rsidRDefault="00C77A6B" w14:paraId="4A4531CA" w14:textId="77777777">
      <w:pPr>
        <w:pStyle w:val="Standard"/>
        <w:spacing w:line="240" w:lineRule="atLeast"/>
        <w:rPr>
          <w:rFonts w:ascii="Roboto" w:hAnsi="Roboto" w:cs="Times New Roman"/>
          <w:sz w:val="20"/>
          <w:szCs w:val="20"/>
          <w:lang w:val="es-ES" w:eastAsia="es-ES_tradnl"/>
        </w:rPr>
      </w:pPr>
    </w:p>
    <w:p w:rsidRPr="00C77A6B" w:rsidR="00C77A6B" w:rsidP="01AF0D76" w:rsidRDefault="51ACA1F6" w14:paraId="5B93E567" w14:textId="231AED3C">
      <w:pPr>
        <w:pStyle w:val="Standard"/>
        <w:spacing w:line="240" w:lineRule="atLeast"/>
        <w:jc w:val="both"/>
        <w:rPr>
          <w:rFonts w:ascii="Roboto" w:hAnsi="Roboto" w:cs="Times New Roman"/>
          <w:sz w:val="20"/>
          <w:szCs w:val="20"/>
          <w:lang w:val="es-ES" w:eastAsia="es-ES"/>
        </w:rPr>
      </w:pPr>
      <w:r w:rsidRPr="294533C1" w:rsidR="51ACA1F6">
        <w:rPr>
          <w:rFonts w:ascii="Roboto" w:hAnsi="Roboto" w:cs="Times New Roman"/>
          <w:sz w:val="20"/>
          <w:szCs w:val="20"/>
          <w:lang w:val="es-ES" w:eastAsia="es-ES"/>
        </w:rPr>
        <w:t xml:space="preserve">3. Si los hechos objeto de la agresión pueden constituir delito, </w:t>
      </w:r>
      <w:r w:rsidRPr="294533C1" w:rsidR="2DC4F799">
        <w:rPr>
          <w:rFonts w:ascii="Roboto" w:hAnsi="Roboto" w:cs="Times New Roman"/>
          <w:sz w:val="20"/>
          <w:szCs w:val="20"/>
          <w:lang w:val="es-ES" w:eastAsia="es-ES"/>
        </w:rPr>
        <w:t>la persona agredida</w:t>
      </w:r>
      <w:r w:rsidRPr="294533C1" w:rsidR="51ACA1F6">
        <w:rPr>
          <w:rFonts w:ascii="Roboto" w:hAnsi="Roboto" w:cs="Times New Roman"/>
          <w:sz w:val="20"/>
          <w:szCs w:val="20"/>
          <w:lang w:val="es-ES" w:eastAsia="es-ES"/>
        </w:rPr>
        <w:t xml:space="preserve"> podrá presentar una denuncia ante el Ministerio fiscal, del Juzgado de guardia, o en cualquier dependencia de las Fuerzas y Cuerpos de Seguridad del Estado.</w:t>
      </w:r>
      <w:r w:rsidRPr="294533C1" w:rsidR="00C77A6B">
        <w:rPr>
          <w:rFonts w:ascii="Roboto" w:hAnsi="Roboto" w:cs="Times New Roman"/>
          <w:sz w:val="20"/>
          <w:szCs w:val="20"/>
          <w:lang w:val="es-ES" w:eastAsia="es-ES"/>
        </w:rPr>
        <w:t xml:space="preserve"> </w:t>
      </w:r>
    </w:p>
    <w:p w:rsidRPr="00C77A6B" w:rsidR="00C77A6B" w:rsidP="294533C1" w:rsidRDefault="00C77A6B" w14:paraId="53D48426" w14:textId="77777777">
      <w:pPr>
        <w:pStyle w:val="Standard"/>
        <w:spacing w:line="240" w:lineRule="atLeast"/>
        <w:rPr>
          <w:rFonts w:ascii="Roboto" w:hAnsi="Roboto" w:cs="Times New Roman"/>
          <w:sz w:val="20"/>
          <w:szCs w:val="20"/>
          <w:lang w:val="es-ES" w:eastAsia="es-ES"/>
        </w:rPr>
      </w:pPr>
    </w:p>
    <w:p w:rsidR="294533C1" w:rsidP="294533C1" w:rsidRDefault="294533C1" w14:paraId="07329E00" w14:textId="61DDE1FE">
      <w:pPr>
        <w:pStyle w:val="Standard"/>
        <w:spacing w:line="240" w:lineRule="atLeast"/>
        <w:rPr>
          <w:rFonts w:ascii="Roboto" w:hAnsi="Roboto" w:cs="Times New Roman"/>
          <w:sz w:val="20"/>
          <w:szCs w:val="20"/>
          <w:lang w:val="es-ES" w:eastAsia="es-ES"/>
        </w:rPr>
      </w:pPr>
    </w:p>
    <w:p w:rsidRPr="00C77A6B" w:rsidR="00C77A6B" w:rsidP="00C77A6B" w:rsidRDefault="00C77A6B" w14:paraId="11E5AD15" w14:textId="693C6CF3">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1F3C43" w:rsidR="00C77A6B" w:rsidP="4A68858A" w:rsidRDefault="001F3C43" w14:paraId="4AC7F283" w14:textId="0C37B94F">
      <w:pPr>
        <w:pStyle w:val="Standard"/>
        <w:spacing w:line="240" w:lineRule="atLeast"/>
        <w:rPr>
          <w:rFonts w:ascii="Roboto" w:hAnsi="Roboto" w:cs="Times New Roman"/>
          <w:i w:val="1"/>
          <w:iCs w:val="1"/>
          <w:sz w:val="20"/>
          <w:szCs w:val="20"/>
          <w:lang w:val="es-ES" w:eastAsia="es-ES"/>
        </w:rPr>
      </w:pPr>
      <w:r w:rsidRPr="4A68858A" w:rsidR="4369E470">
        <w:rPr>
          <w:rFonts w:ascii="Roboto" w:hAnsi="Roboto" w:cs="Times New Roman"/>
          <w:i w:val="1"/>
          <w:iCs w:val="1"/>
          <w:sz w:val="20"/>
          <w:szCs w:val="20"/>
          <w:lang w:val="es-ES" w:eastAsia="es-ES"/>
        </w:rPr>
        <w:t xml:space="preserve">V. </w:t>
      </w:r>
      <w:r w:rsidRPr="4A68858A" w:rsidR="001F3C43">
        <w:rPr>
          <w:rFonts w:ascii="Roboto" w:hAnsi="Roboto" w:cs="Times New Roman"/>
          <w:i w:val="1"/>
          <w:iCs w:val="1"/>
          <w:sz w:val="20"/>
          <w:szCs w:val="20"/>
          <w:lang w:val="es-ES" w:eastAsia="es-ES"/>
        </w:rPr>
        <w:t>Actuaciones de</w:t>
      </w:r>
      <w:r w:rsidRPr="4A68858A" w:rsidR="5F9C961D">
        <w:rPr>
          <w:rFonts w:ascii="Roboto" w:hAnsi="Roboto" w:cs="Times New Roman"/>
          <w:i w:val="1"/>
          <w:iCs w:val="1"/>
          <w:sz w:val="20"/>
          <w:szCs w:val="20"/>
          <w:lang w:val="es-ES" w:eastAsia="es-ES"/>
        </w:rPr>
        <w:t xml:space="preserve">l director o directora </w:t>
      </w:r>
      <w:r w:rsidRPr="4A68858A" w:rsidR="00C77A6B">
        <w:rPr>
          <w:rFonts w:ascii="Roboto" w:hAnsi="Roboto" w:cs="Times New Roman"/>
          <w:i w:val="1"/>
          <w:iCs w:val="1"/>
          <w:sz w:val="20"/>
          <w:szCs w:val="20"/>
          <w:lang w:val="es-ES" w:eastAsia="es-ES"/>
        </w:rPr>
        <w:t xml:space="preserve">del centro educativo </w:t>
      </w:r>
    </w:p>
    <w:p w:rsidRPr="00C77A6B" w:rsidR="00C77A6B" w:rsidP="00C77A6B" w:rsidRDefault="00C77A6B" w14:paraId="73AF5996" w14:textId="77777777">
      <w:pPr>
        <w:pStyle w:val="Standard"/>
        <w:spacing w:line="240" w:lineRule="atLeast"/>
        <w:rPr>
          <w:rFonts w:ascii="Roboto" w:hAnsi="Roboto" w:cs="Times New Roman"/>
          <w:sz w:val="20"/>
          <w:szCs w:val="20"/>
          <w:lang w:val="es-ES" w:eastAsia="es-ES_tradnl"/>
        </w:rPr>
      </w:pPr>
    </w:p>
    <w:p w:rsidRPr="00C77A6B" w:rsidR="00C77A6B" w:rsidP="6D424020" w:rsidRDefault="0CFCE37B" w14:paraId="290CD311" w14:textId="1DFB870E">
      <w:pPr>
        <w:pStyle w:val="Standard"/>
        <w:spacing w:line="240" w:lineRule="atLeast"/>
        <w:jc w:val="both"/>
        <w:rPr>
          <w:rFonts w:ascii="Roboto" w:hAnsi="Roboto" w:cs="Times New Roman"/>
          <w:color w:val="auto"/>
          <w:sz w:val="20"/>
          <w:szCs w:val="20"/>
          <w:lang w:val="es-ES" w:eastAsia="es-ES"/>
        </w:rPr>
      </w:pPr>
      <w:r w:rsidRPr="7431F17A" w:rsidR="0CFCE37B">
        <w:rPr>
          <w:rFonts w:ascii="Roboto" w:hAnsi="Roboto" w:cs="Times New Roman"/>
          <w:sz w:val="20"/>
          <w:szCs w:val="20"/>
          <w:lang w:val="es-ES" w:eastAsia="es-ES"/>
        </w:rPr>
        <w:t xml:space="preserve">1. Ante las situaciones de agresión, y las primeras actuaciones de auxilio y apoyo, </w:t>
      </w:r>
      <w:r w:rsidRPr="7431F17A" w:rsidR="544360F5">
        <w:rPr>
          <w:rFonts w:ascii="Roboto" w:hAnsi="Roboto" w:cs="Times New Roman"/>
          <w:sz w:val="20"/>
          <w:szCs w:val="20"/>
          <w:lang w:val="es-ES" w:eastAsia="es-ES"/>
        </w:rPr>
        <w:t>el director o directora</w:t>
      </w:r>
      <w:r w:rsidRPr="7431F17A" w:rsidR="0CFCE37B">
        <w:rPr>
          <w:rFonts w:ascii="Roboto" w:hAnsi="Roboto" w:cs="Times New Roman"/>
          <w:sz w:val="20"/>
          <w:szCs w:val="20"/>
          <w:lang w:val="es-ES" w:eastAsia="es-ES"/>
        </w:rPr>
        <w:t xml:space="preserve"> del centro educativo grabará </w:t>
      </w:r>
      <w:r w:rsidRPr="7431F17A" w:rsidR="11AE006E">
        <w:rPr>
          <w:rFonts w:ascii="Roboto" w:hAnsi="Roboto" w:cs="Times New Roman"/>
          <w:sz w:val="20"/>
          <w:szCs w:val="20"/>
          <w:lang w:val="es-ES" w:eastAsia="es-ES"/>
        </w:rPr>
        <w:t xml:space="preserve">el hecho </w:t>
      </w:r>
      <w:r w:rsidRPr="7431F17A" w:rsidR="0CFCE37B">
        <w:rPr>
          <w:rFonts w:ascii="Roboto" w:hAnsi="Roboto" w:cs="Times New Roman"/>
          <w:sz w:val="20"/>
          <w:szCs w:val="20"/>
          <w:lang w:val="es-ES" w:eastAsia="es-ES"/>
        </w:rPr>
        <w:t xml:space="preserve">en el Registro PREVI de ÍTACA </w:t>
      </w:r>
      <w:r w:rsidRPr="7431F17A" w:rsidR="006E129B">
        <w:rPr>
          <w:rFonts w:ascii="Roboto" w:hAnsi="Roboto" w:cs="Times New Roman"/>
          <w:sz w:val="20"/>
          <w:szCs w:val="20"/>
          <w:lang w:val="es-ES" w:eastAsia="es-ES"/>
        </w:rPr>
        <w:t>e</w:t>
      </w:r>
      <w:r w:rsidRPr="7431F17A" w:rsidR="0CFCE37B">
        <w:rPr>
          <w:rFonts w:ascii="Roboto" w:hAnsi="Roboto" w:cs="Times New Roman"/>
          <w:sz w:val="20"/>
          <w:szCs w:val="20"/>
          <w:lang w:val="es-ES" w:eastAsia="es-ES"/>
        </w:rPr>
        <w:t xml:space="preserve"> informar</w:t>
      </w:r>
      <w:r w:rsidRPr="7431F17A" w:rsidR="006E129B">
        <w:rPr>
          <w:rFonts w:ascii="Roboto" w:hAnsi="Roboto" w:cs="Times New Roman"/>
          <w:sz w:val="20"/>
          <w:szCs w:val="20"/>
          <w:lang w:val="es-ES" w:eastAsia="es-ES"/>
        </w:rPr>
        <w:t>á</w:t>
      </w:r>
      <w:r w:rsidRPr="7431F17A" w:rsidR="0CFCE37B">
        <w:rPr>
          <w:rFonts w:ascii="Roboto" w:hAnsi="Roboto" w:cs="Times New Roman"/>
          <w:sz w:val="20"/>
          <w:szCs w:val="20"/>
          <w:lang w:val="es-ES" w:eastAsia="es-ES"/>
        </w:rPr>
        <w:t xml:space="preserve"> a la inspección </w:t>
      </w:r>
      <w:r w:rsidRPr="7431F17A" w:rsidR="48D2D763">
        <w:rPr>
          <w:rFonts w:ascii="Roboto" w:hAnsi="Roboto" w:cs="Times New Roman"/>
          <w:sz w:val="20"/>
          <w:szCs w:val="20"/>
          <w:lang w:val="es-ES" w:eastAsia="es-ES"/>
        </w:rPr>
        <w:t>educativa</w:t>
      </w:r>
      <w:r w:rsidRPr="7431F17A" w:rsidR="006E129B">
        <w:rPr>
          <w:rFonts w:ascii="Roboto" w:hAnsi="Roboto" w:cs="Times New Roman"/>
          <w:color w:val="auto"/>
          <w:sz w:val="20"/>
          <w:szCs w:val="20"/>
          <w:lang w:val="es-ES" w:eastAsia="es-ES"/>
        </w:rPr>
        <w:t>,</w:t>
      </w:r>
      <w:r w:rsidRPr="7431F17A" w:rsidR="0CFCE37B">
        <w:rPr>
          <w:rFonts w:ascii="Roboto" w:hAnsi="Roboto" w:cs="Times New Roman"/>
          <w:color w:val="auto"/>
          <w:sz w:val="20"/>
          <w:szCs w:val="20"/>
          <w:lang w:val="es-ES" w:eastAsia="es-ES"/>
        </w:rPr>
        <w:t xml:space="preserve"> </w:t>
      </w:r>
      <w:r w:rsidRPr="7431F17A" w:rsidR="006E129B">
        <w:rPr>
          <w:rFonts w:ascii="Roboto" w:hAnsi="Roboto" w:cs="Times New Roman"/>
          <w:color w:val="auto"/>
          <w:sz w:val="20"/>
          <w:szCs w:val="20"/>
          <w:lang w:val="es-ES" w:eastAsia="es-ES"/>
        </w:rPr>
        <w:t>así como</w:t>
      </w:r>
      <w:r w:rsidRPr="7431F17A" w:rsidR="0CFCE37B">
        <w:rPr>
          <w:rFonts w:ascii="Roboto" w:hAnsi="Roboto" w:cs="Times New Roman"/>
          <w:color w:val="auto"/>
          <w:sz w:val="20"/>
          <w:szCs w:val="20"/>
          <w:lang w:val="es-ES" w:eastAsia="es-ES"/>
        </w:rPr>
        <w:t xml:space="preserve"> a la persona agredida de las actuaciones previstas en este protocolo.</w:t>
      </w:r>
      <w:r w:rsidRPr="7431F17A" w:rsidR="00C77A6B">
        <w:rPr>
          <w:rFonts w:ascii="Roboto" w:hAnsi="Roboto" w:cs="Times New Roman"/>
          <w:color w:val="auto"/>
          <w:sz w:val="20"/>
          <w:szCs w:val="20"/>
          <w:lang w:val="es-ES" w:eastAsia="es-ES"/>
        </w:rPr>
        <w:t xml:space="preserve"> </w:t>
      </w:r>
    </w:p>
    <w:p w:rsidRPr="00C77A6B" w:rsidR="00C77A6B" w:rsidP="6D424020" w:rsidRDefault="00C77A6B" w14:paraId="6C0A0B84" w14:textId="77777777">
      <w:pPr>
        <w:pStyle w:val="Standard"/>
        <w:spacing w:line="240" w:lineRule="atLeast"/>
        <w:rPr>
          <w:rFonts w:ascii="Roboto" w:hAnsi="Roboto" w:cs="Times New Roman"/>
          <w:color w:val="auto"/>
          <w:sz w:val="20"/>
          <w:szCs w:val="20"/>
          <w:lang w:val="es-ES" w:eastAsia="es-ES"/>
        </w:rPr>
      </w:pPr>
    </w:p>
    <w:p w:rsidRPr="00C77A6B" w:rsidR="00C77A6B" w:rsidP="6D424020" w:rsidRDefault="00C77A6B" w14:paraId="5868A6B6" w14:textId="05F978E2">
      <w:pPr>
        <w:pStyle w:val="Standard"/>
        <w:spacing w:line="240" w:lineRule="atLeast"/>
        <w:jc w:val="both"/>
        <w:rPr>
          <w:rFonts w:ascii="Roboto" w:hAnsi="Roboto" w:cs="Times New Roman"/>
          <w:color w:val="auto"/>
          <w:sz w:val="20"/>
          <w:szCs w:val="20"/>
          <w:lang w:val="es-ES" w:eastAsia="es-ES"/>
        </w:rPr>
      </w:pPr>
      <w:r w:rsidRPr="7431F17A" w:rsidR="00C77A6B">
        <w:rPr>
          <w:rFonts w:ascii="Roboto" w:hAnsi="Roboto" w:cs="Times New Roman"/>
          <w:color w:val="auto"/>
          <w:sz w:val="20"/>
          <w:szCs w:val="20"/>
          <w:lang w:val="es-ES" w:eastAsia="es-ES"/>
        </w:rPr>
        <w:t xml:space="preserve">2. </w:t>
      </w:r>
      <w:r w:rsidRPr="7431F17A" w:rsidR="173C0BD9">
        <w:rPr>
          <w:rFonts w:ascii="Roboto" w:hAnsi="Roboto" w:cs="Times New Roman"/>
          <w:color w:val="auto"/>
          <w:sz w:val="20"/>
          <w:szCs w:val="20"/>
          <w:lang w:val="es-ES" w:eastAsia="es-ES"/>
        </w:rPr>
        <w:t>El director o directora</w:t>
      </w:r>
      <w:r w:rsidRPr="7431F17A" w:rsidR="00C77A6B">
        <w:rPr>
          <w:rFonts w:ascii="Roboto" w:hAnsi="Roboto" w:cs="Times New Roman"/>
          <w:color w:val="auto"/>
          <w:sz w:val="20"/>
          <w:szCs w:val="20"/>
          <w:lang w:val="es-ES" w:eastAsia="es-ES"/>
        </w:rPr>
        <w:t xml:space="preserve"> del centro educativo recabará la información necesaria relativa a los hechos ocurridos y</w:t>
      </w:r>
      <w:r w:rsidRPr="7431F17A" w:rsidR="6AFBE154">
        <w:rPr>
          <w:rFonts w:ascii="Roboto" w:hAnsi="Roboto" w:cs="Times New Roman"/>
          <w:color w:val="auto"/>
          <w:sz w:val="20"/>
          <w:szCs w:val="20"/>
          <w:lang w:val="es-ES" w:eastAsia="es-ES"/>
        </w:rPr>
        <w:t xml:space="preserve">, a petición de la Inspección Educativa, </w:t>
      </w:r>
      <w:r w:rsidRPr="7431F17A" w:rsidR="00C77A6B">
        <w:rPr>
          <w:rFonts w:ascii="Roboto" w:hAnsi="Roboto" w:cs="Times New Roman"/>
          <w:color w:val="auto"/>
          <w:sz w:val="20"/>
          <w:szCs w:val="20"/>
          <w:lang w:val="es-ES" w:eastAsia="es-ES"/>
        </w:rPr>
        <w:t xml:space="preserve">emitirá un informe </w:t>
      </w:r>
      <w:r w:rsidRPr="7431F17A" w:rsidR="3C9CC397">
        <w:rPr>
          <w:rFonts w:ascii="Roboto" w:hAnsi="Roboto" w:cs="Times New Roman"/>
          <w:color w:val="auto"/>
          <w:sz w:val="20"/>
          <w:szCs w:val="20"/>
          <w:lang w:val="es-ES" w:eastAsia="es-ES"/>
        </w:rPr>
        <w:t>dentro de las 24 horas siguientes d</w:t>
      </w:r>
      <w:r w:rsidRPr="7431F17A" w:rsidR="289B1B17">
        <w:rPr>
          <w:rFonts w:ascii="Roboto" w:hAnsi="Roboto" w:cs="Times New Roman"/>
          <w:color w:val="auto"/>
          <w:sz w:val="20"/>
          <w:szCs w:val="20"/>
          <w:lang w:val="es-ES" w:eastAsia="es-ES"/>
        </w:rPr>
        <w:t>el día lectivo</w:t>
      </w:r>
      <w:r w:rsidRPr="7431F17A" w:rsidR="00C77A6B">
        <w:rPr>
          <w:rFonts w:ascii="Roboto" w:hAnsi="Roboto" w:cs="Times New Roman"/>
          <w:color w:val="auto"/>
          <w:sz w:val="20"/>
          <w:szCs w:val="20"/>
          <w:lang w:val="es-ES" w:eastAsia="es-ES"/>
        </w:rPr>
        <w:t xml:space="preserve"> </w:t>
      </w:r>
      <w:r w:rsidRPr="7431F17A" w:rsidR="00C77A6B">
        <w:rPr>
          <w:rFonts w:ascii="Roboto" w:hAnsi="Roboto" w:cs="Times New Roman"/>
          <w:color w:val="auto"/>
          <w:sz w:val="20"/>
          <w:szCs w:val="20"/>
          <w:lang w:val="es-ES" w:eastAsia="es-ES"/>
        </w:rPr>
        <w:t>inmediatamente posterior a la agresión</w:t>
      </w:r>
      <w:r w:rsidRPr="7431F17A" w:rsidR="4888DEE9">
        <w:rPr>
          <w:rFonts w:ascii="Roboto" w:hAnsi="Roboto" w:cs="Times New Roman"/>
          <w:color w:val="auto"/>
          <w:sz w:val="20"/>
          <w:szCs w:val="20"/>
          <w:lang w:val="es-ES" w:eastAsia="es-ES"/>
        </w:rPr>
        <w:t xml:space="preserve"> dirigido a la dirección territorial correspondiente</w:t>
      </w:r>
      <w:r w:rsidRPr="7431F17A" w:rsidR="00C77A6B">
        <w:rPr>
          <w:rFonts w:ascii="Roboto" w:hAnsi="Roboto" w:cs="Times New Roman"/>
          <w:color w:val="auto"/>
          <w:sz w:val="20"/>
          <w:szCs w:val="20"/>
          <w:lang w:val="es-ES" w:eastAsia="es-ES"/>
        </w:rPr>
        <w:t xml:space="preserve">. Este informe recogerá la información siguiente: </w:t>
      </w:r>
    </w:p>
    <w:p w:rsidRPr="00C77A6B" w:rsidR="00C77A6B" w:rsidP="6D424020" w:rsidRDefault="00C77A6B" w14:paraId="41D0735A" w14:textId="77777777">
      <w:pPr>
        <w:pStyle w:val="Standard"/>
        <w:spacing w:line="240" w:lineRule="atLeast"/>
        <w:rPr>
          <w:rFonts w:ascii="Roboto" w:hAnsi="Roboto" w:cs="Times New Roman"/>
          <w:color w:val="auto"/>
          <w:sz w:val="20"/>
          <w:szCs w:val="20"/>
          <w:lang w:val="es-ES" w:eastAsia="es-ES"/>
        </w:rPr>
      </w:pPr>
    </w:p>
    <w:p w:rsidR="001F3C43" w:rsidP="6D424020" w:rsidRDefault="00C77A6B" w14:paraId="74C50D40" w14:textId="77777777">
      <w:pPr>
        <w:pStyle w:val="Standard"/>
        <w:numPr>
          <w:ilvl w:val="0"/>
          <w:numId w:val="2"/>
        </w:numPr>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Profesional agredido </w:t>
      </w:r>
    </w:p>
    <w:p w:rsidR="001F2FBA" w:rsidP="6D424020" w:rsidRDefault="00C77A6B" w14:paraId="52E6AB8E" w14:textId="77777777">
      <w:pPr>
        <w:pStyle w:val="Standard"/>
        <w:numPr>
          <w:ilvl w:val="0"/>
          <w:numId w:val="2"/>
        </w:numPr>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Identificación de la persona </w:t>
      </w:r>
      <w:r w:rsidRPr="6D424020" w:rsidR="001F2FBA">
        <w:rPr>
          <w:rFonts w:ascii="Roboto" w:hAnsi="Roboto" w:cs="Times New Roman"/>
          <w:color w:val="auto"/>
          <w:sz w:val="20"/>
          <w:szCs w:val="20"/>
          <w:lang w:val="es-ES" w:eastAsia="es-ES"/>
        </w:rPr>
        <w:t xml:space="preserve">presuntamente </w:t>
      </w:r>
      <w:r w:rsidRPr="6D424020" w:rsidR="00C77A6B">
        <w:rPr>
          <w:rFonts w:ascii="Roboto" w:hAnsi="Roboto" w:cs="Times New Roman"/>
          <w:color w:val="auto"/>
          <w:sz w:val="20"/>
          <w:szCs w:val="20"/>
          <w:lang w:val="es-ES" w:eastAsia="es-ES"/>
        </w:rPr>
        <w:t>agres</w:t>
      </w:r>
      <w:r w:rsidRPr="6D424020" w:rsidR="001F2FBA">
        <w:rPr>
          <w:rFonts w:ascii="Roboto" w:hAnsi="Roboto" w:cs="Times New Roman"/>
          <w:color w:val="auto"/>
          <w:sz w:val="20"/>
          <w:szCs w:val="20"/>
          <w:lang w:val="es-ES" w:eastAsia="es-ES"/>
        </w:rPr>
        <w:t>ora</w:t>
      </w:r>
    </w:p>
    <w:p w:rsidR="001F2FBA" w:rsidP="6D424020" w:rsidRDefault="00C77A6B" w14:paraId="5F719B25" w14:textId="77777777">
      <w:pPr>
        <w:pStyle w:val="Standard"/>
        <w:numPr>
          <w:ilvl w:val="0"/>
          <w:numId w:val="2"/>
        </w:numPr>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Testimonios </w:t>
      </w:r>
    </w:p>
    <w:p w:rsidR="001F2FBA" w:rsidP="6D424020" w:rsidRDefault="100DC17F" w14:paraId="07B5A72A" w14:textId="29FEF603">
      <w:pPr>
        <w:pStyle w:val="Standard"/>
        <w:numPr>
          <w:ilvl w:val="0"/>
          <w:numId w:val="2"/>
        </w:numPr>
        <w:spacing w:line="240" w:lineRule="atLeast"/>
        <w:jc w:val="both"/>
        <w:rPr>
          <w:rFonts w:ascii="Roboto" w:hAnsi="Roboto" w:cs="Times New Roman"/>
          <w:color w:val="auto"/>
          <w:sz w:val="20"/>
          <w:szCs w:val="20"/>
          <w:lang w:val="es-ES" w:eastAsia="es-ES"/>
        </w:rPr>
      </w:pPr>
      <w:r w:rsidRPr="6D424020" w:rsidR="100DC17F">
        <w:rPr>
          <w:rFonts w:ascii="Roboto" w:hAnsi="Roboto" w:cs="Times New Roman"/>
          <w:color w:val="auto"/>
          <w:sz w:val="20"/>
          <w:szCs w:val="20"/>
          <w:lang w:val="es-ES" w:eastAsia="es-ES"/>
        </w:rPr>
        <w:t>Persona tutora</w:t>
      </w:r>
      <w:r w:rsidRPr="6D424020" w:rsidR="40724C8F">
        <w:rPr>
          <w:rFonts w:ascii="Roboto" w:hAnsi="Roboto" w:cs="Times New Roman"/>
          <w:color w:val="auto"/>
          <w:sz w:val="20"/>
          <w:szCs w:val="20"/>
          <w:lang w:val="es-ES" w:eastAsia="es-ES"/>
        </w:rPr>
        <w:t>,</w:t>
      </w:r>
      <w:r w:rsidRPr="6D424020" w:rsidR="100DC17F">
        <w:rPr>
          <w:rFonts w:ascii="Roboto" w:hAnsi="Roboto" w:cs="Times New Roman"/>
          <w:color w:val="auto"/>
          <w:sz w:val="20"/>
          <w:szCs w:val="20"/>
          <w:lang w:val="es-ES" w:eastAsia="es-ES"/>
        </w:rPr>
        <w:t xml:space="preserve"> si la agresión la comete presuntamente alumnado.</w:t>
      </w:r>
      <w:r w:rsidRPr="6D424020" w:rsidR="00C77A6B">
        <w:rPr>
          <w:rFonts w:ascii="Roboto" w:hAnsi="Roboto" w:cs="Times New Roman"/>
          <w:color w:val="auto"/>
          <w:sz w:val="20"/>
          <w:szCs w:val="20"/>
          <w:lang w:val="es-ES" w:eastAsia="es-ES"/>
        </w:rPr>
        <w:t xml:space="preserve"> </w:t>
      </w:r>
    </w:p>
    <w:p w:rsidR="001F2FBA" w:rsidP="6D424020" w:rsidRDefault="00C77A6B" w14:paraId="102D6F70" w14:textId="77777777">
      <w:pPr>
        <w:pStyle w:val="Standard"/>
        <w:numPr>
          <w:ilvl w:val="0"/>
          <w:numId w:val="2"/>
        </w:numPr>
        <w:spacing w:line="240" w:lineRule="atLeast"/>
        <w:jc w:val="both"/>
        <w:rPr>
          <w:rFonts w:ascii="Roboto" w:hAnsi="Roboto" w:cs="Times New Roman"/>
          <w:color w:val="auto"/>
          <w:sz w:val="20"/>
          <w:szCs w:val="20"/>
          <w:lang w:val="es-ES" w:eastAsia="es-ES"/>
        </w:rPr>
      </w:pPr>
      <w:r w:rsidRPr="6D424020" w:rsidR="00C77A6B">
        <w:rPr>
          <w:rFonts w:ascii="Roboto" w:hAnsi="Roboto" w:cs="Times New Roman"/>
          <w:color w:val="auto"/>
          <w:sz w:val="20"/>
          <w:szCs w:val="20"/>
          <w:lang w:val="es-ES" w:eastAsia="es-ES"/>
        </w:rPr>
        <w:t xml:space="preserve">Otros profesionales que tengan relación con la situación de agresión de carácter testimonial. </w:t>
      </w:r>
    </w:p>
    <w:p w:rsidRPr="001F2FBA" w:rsidR="00C77A6B" w:rsidP="6D424020" w:rsidRDefault="00C77A6B" w14:paraId="2E7F157F" w14:textId="4FE49B7A">
      <w:pPr>
        <w:pStyle w:val="Standard"/>
        <w:numPr>
          <w:ilvl w:val="0"/>
          <w:numId w:val="2"/>
        </w:numPr>
        <w:spacing w:line="240" w:lineRule="atLeast"/>
        <w:jc w:val="both"/>
        <w:rPr>
          <w:rFonts w:ascii="Roboto" w:hAnsi="Roboto" w:cs="Times New Roman"/>
          <w:color w:val="auto"/>
          <w:sz w:val="20"/>
          <w:szCs w:val="20"/>
          <w:lang w:val="es-ES" w:eastAsia="es-ES"/>
        </w:rPr>
      </w:pPr>
      <w:r w:rsidRPr="35DE10B0" w:rsidR="00C77A6B">
        <w:rPr>
          <w:rFonts w:ascii="Roboto" w:hAnsi="Roboto" w:cs="Times New Roman"/>
          <w:color w:val="auto"/>
          <w:sz w:val="20"/>
          <w:szCs w:val="20"/>
          <w:lang w:val="es-ES" w:eastAsia="es-ES"/>
        </w:rPr>
        <w:t xml:space="preserve">Actuaciones inmediatas realizadas en el centro educativo para preservar la seguridad de la persona agredida. </w:t>
      </w:r>
    </w:p>
    <w:p w:rsidR="35DE10B0" w:rsidP="35DE10B0" w:rsidRDefault="35DE10B0" w14:paraId="69B9A8D1" w14:textId="4EFE6893">
      <w:pPr>
        <w:pStyle w:val="Standard"/>
        <w:spacing w:line="240" w:lineRule="atLeast"/>
        <w:jc w:val="both"/>
        <w:rPr>
          <w:rFonts w:ascii="Roboto" w:hAnsi="Roboto" w:cs="Times New Roman"/>
          <w:color w:val="auto"/>
          <w:sz w:val="20"/>
          <w:szCs w:val="20"/>
          <w:lang w:val="es-ES" w:eastAsia="es-ES"/>
        </w:rPr>
      </w:pPr>
    </w:p>
    <w:p w:rsidR="20FA1650" w:rsidP="35DE10B0" w:rsidRDefault="20FA1650" w14:paraId="1FA783CB" w14:textId="733034A9">
      <w:pPr>
        <w:pStyle w:val="Standard"/>
        <w:spacing w:line="240" w:lineRule="atLeast"/>
        <w:jc w:val="both"/>
        <w:rPr>
          <w:rFonts w:ascii="Roboto" w:hAnsi="Roboto" w:cs="Times New Roman"/>
          <w:color w:val="auto"/>
          <w:sz w:val="20"/>
          <w:szCs w:val="20"/>
          <w:lang w:val="es-ES" w:eastAsia="es-ES"/>
        </w:rPr>
      </w:pPr>
      <w:r w:rsidRPr="35DE10B0" w:rsidR="20FA1650">
        <w:rPr>
          <w:rFonts w:ascii="Roboto" w:hAnsi="Roboto" w:cs="Times New Roman"/>
          <w:color w:val="auto"/>
          <w:sz w:val="20"/>
          <w:szCs w:val="20"/>
          <w:lang w:val="es-ES" w:eastAsia="es-ES"/>
        </w:rPr>
        <w:t>3. Simultáneamente, el director o directora del centro notificará mediante el A</w:t>
      </w:r>
      <w:r w:rsidRPr="35DE10B0" w:rsidR="2EC67EA8">
        <w:rPr>
          <w:rFonts w:ascii="Roboto" w:hAnsi="Roboto" w:cs="Times New Roman"/>
          <w:color w:val="auto"/>
          <w:sz w:val="20"/>
          <w:szCs w:val="20"/>
          <w:lang w:val="es-ES" w:eastAsia="es-ES"/>
        </w:rPr>
        <w:t>nexo</w:t>
      </w:r>
      <w:r w:rsidRPr="35DE10B0" w:rsidR="20FA1650">
        <w:rPr>
          <w:rFonts w:ascii="Roboto" w:hAnsi="Roboto" w:cs="Times New Roman"/>
          <w:color w:val="auto"/>
          <w:sz w:val="20"/>
          <w:szCs w:val="20"/>
          <w:lang w:val="es-ES" w:eastAsia="es-ES"/>
        </w:rPr>
        <w:t xml:space="preserve"> VII de la Orden 62/2014, o documento que lo sustituya con las modificaciones normativas, el Modelo de comunicación al ministerio fiscal de conductas gravemente perjudiciales para la convivencia en el centro y que pueden ser constitutivas de delito penal.</w:t>
      </w:r>
    </w:p>
    <w:p w:rsidRPr="00C77A6B" w:rsidR="00C77A6B" w:rsidP="6D424020" w:rsidRDefault="00C77A6B" w14:paraId="5C687C4E" w14:textId="77777777">
      <w:pPr>
        <w:pStyle w:val="Standard"/>
        <w:spacing w:line="240" w:lineRule="atLeast"/>
        <w:rPr>
          <w:rFonts w:ascii="Roboto" w:hAnsi="Roboto" w:cs="Times New Roman"/>
          <w:color w:val="auto"/>
          <w:sz w:val="20"/>
          <w:szCs w:val="20"/>
          <w:lang w:val="es-ES" w:eastAsia="es-ES"/>
        </w:rPr>
      </w:pPr>
    </w:p>
    <w:p w:rsidRPr="00C77A6B" w:rsidR="00C77A6B" w:rsidP="6D424020" w:rsidRDefault="45718331" w14:paraId="2F75AE01" w14:textId="1696DDAF">
      <w:pPr>
        <w:pStyle w:val="Standard"/>
        <w:spacing w:line="240" w:lineRule="atLeast"/>
        <w:jc w:val="both"/>
        <w:rPr>
          <w:rFonts w:ascii="Roboto" w:hAnsi="Roboto" w:cs="Times New Roman"/>
          <w:color w:val="auto"/>
          <w:sz w:val="20"/>
          <w:szCs w:val="20"/>
          <w:lang w:val="es-ES" w:eastAsia="es-ES"/>
        </w:rPr>
      </w:pPr>
      <w:r w:rsidRPr="35DE10B0" w:rsidR="4191A738">
        <w:rPr>
          <w:rFonts w:ascii="Roboto" w:hAnsi="Roboto" w:cs="Times New Roman"/>
          <w:color w:val="auto"/>
          <w:sz w:val="20"/>
          <w:szCs w:val="20"/>
          <w:lang w:val="es-ES" w:eastAsia="es-ES"/>
        </w:rPr>
        <w:t>4</w:t>
      </w:r>
      <w:r w:rsidRPr="35DE10B0" w:rsidR="45718331">
        <w:rPr>
          <w:rFonts w:ascii="Roboto" w:hAnsi="Roboto" w:cs="Times New Roman"/>
          <w:color w:val="auto"/>
          <w:sz w:val="20"/>
          <w:szCs w:val="20"/>
          <w:lang w:val="es-ES" w:eastAsia="es-ES"/>
        </w:rPr>
        <w:t>. Si la persona</w:t>
      </w:r>
      <w:r w:rsidRPr="35DE10B0" w:rsidR="00F66563">
        <w:rPr>
          <w:rFonts w:ascii="Roboto" w:hAnsi="Roboto" w:cs="Times New Roman"/>
          <w:color w:val="auto"/>
          <w:sz w:val="20"/>
          <w:szCs w:val="20"/>
          <w:lang w:val="es-ES" w:eastAsia="es-ES"/>
        </w:rPr>
        <w:t xml:space="preserve"> o person</w:t>
      </w:r>
      <w:r w:rsidRPr="35DE10B0" w:rsidR="45718331">
        <w:rPr>
          <w:rFonts w:ascii="Roboto" w:hAnsi="Roboto" w:cs="Times New Roman"/>
          <w:color w:val="auto"/>
          <w:sz w:val="20"/>
          <w:szCs w:val="20"/>
          <w:lang w:val="es-ES" w:eastAsia="es-ES"/>
        </w:rPr>
        <w:t xml:space="preserve">as presuntamente agresoras </w:t>
      </w:r>
      <w:r w:rsidRPr="35DE10B0" w:rsidR="00F66563">
        <w:rPr>
          <w:rFonts w:ascii="Roboto" w:hAnsi="Roboto" w:cs="Times New Roman"/>
          <w:color w:val="auto"/>
          <w:sz w:val="20"/>
          <w:szCs w:val="20"/>
          <w:lang w:val="es-ES" w:eastAsia="es-ES"/>
        </w:rPr>
        <w:t>son parte del</w:t>
      </w:r>
      <w:r w:rsidRPr="35DE10B0" w:rsidR="45718331">
        <w:rPr>
          <w:rFonts w:ascii="Roboto" w:hAnsi="Roboto" w:cs="Times New Roman"/>
          <w:color w:val="auto"/>
          <w:sz w:val="20"/>
          <w:szCs w:val="20"/>
          <w:lang w:val="es-ES" w:eastAsia="es-ES"/>
        </w:rPr>
        <w:t xml:space="preserve"> alumnado del centro educativo, </w:t>
      </w:r>
      <w:r w:rsidRPr="35DE10B0" w:rsidR="532C4D89">
        <w:rPr>
          <w:rFonts w:ascii="Roboto" w:hAnsi="Roboto" w:cs="Times New Roman"/>
          <w:color w:val="auto"/>
          <w:sz w:val="20"/>
          <w:szCs w:val="20"/>
          <w:lang w:val="es-ES" w:eastAsia="es-ES"/>
        </w:rPr>
        <w:t>el director o directora del centro educativo</w:t>
      </w:r>
      <w:r w:rsidRPr="35DE10B0" w:rsidR="45718331">
        <w:rPr>
          <w:rFonts w:ascii="Roboto" w:hAnsi="Roboto" w:cs="Times New Roman"/>
          <w:color w:val="auto"/>
          <w:sz w:val="20"/>
          <w:szCs w:val="20"/>
          <w:lang w:val="es-ES" w:eastAsia="es-ES"/>
        </w:rPr>
        <w:t xml:space="preserve"> aplicará las medidas de abordaje educativo ante las conductas perjudiciales para la convivencia, reflejadas en el artículo 19 del Decreto 195/2022, de 11 de noviembre, del Consell, de igualdad y convivencia en el sistema educativo valenciano informando de los hechos a las familias o representantes legales.</w:t>
      </w:r>
      <w:r w:rsidRPr="35DE10B0" w:rsidR="00C77A6B">
        <w:rPr>
          <w:rFonts w:ascii="Roboto" w:hAnsi="Roboto" w:cs="Times New Roman"/>
          <w:color w:val="auto"/>
          <w:sz w:val="20"/>
          <w:szCs w:val="20"/>
          <w:lang w:val="es-ES" w:eastAsia="es-ES"/>
        </w:rPr>
        <w:t xml:space="preserve"> </w:t>
      </w:r>
    </w:p>
    <w:p w:rsidR="7119B04B" w:rsidP="7119B04B" w:rsidRDefault="7119B04B" w14:paraId="7F55FDBD" w14:textId="7F11D00F">
      <w:pPr>
        <w:pStyle w:val="Standard"/>
        <w:spacing w:line="240" w:lineRule="atLeast"/>
        <w:jc w:val="both"/>
        <w:rPr>
          <w:rFonts w:ascii="Roboto" w:hAnsi="Roboto" w:cs="Times New Roman"/>
          <w:color w:val="auto"/>
          <w:sz w:val="20"/>
          <w:szCs w:val="20"/>
          <w:lang w:val="es-ES" w:eastAsia="es-ES"/>
        </w:rPr>
      </w:pPr>
    </w:p>
    <w:p w:rsidR="6ED20B54" w:rsidP="35DE10B0" w:rsidRDefault="6ED20B54" w14:paraId="65999EC0" w14:textId="4303D050">
      <w:pPr>
        <w:pStyle w:val="Standard"/>
        <w:spacing w:line="240" w:lineRule="atLeast"/>
        <w:jc w:val="both"/>
        <w:rPr>
          <w:rFonts w:ascii="Roboto" w:hAnsi="Roboto" w:cs="Times New Roman"/>
          <w:color w:val="auto"/>
          <w:sz w:val="20"/>
          <w:szCs w:val="20"/>
          <w:lang w:val="es-ES" w:eastAsia="es-ES"/>
        </w:rPr>
      </w:pPr>
      <w:r w:rsidRPr="35DE10B0" w:rsidR="6ED20B54">
        <w:rPr>
          <w:rFonts w:ascii="Roboto" w:hAnsi="Roboto" w:cs="Times New Roman"/>
          <w:color w:val="auto"/>
          <w:sz w:val="20"/>
          <w:szCs w:val="20"/>
          <w:lang w:val="es-ES" w:eastAsia="es-ES"/>
        </w:rPr>
        <w:t>El procedimiento ordinario se suspende cuando hay iniciado un procedimiento legal (diligencias preliminares, investigación policial o judicial). La denuncia interpuesta por las partes no implica el inicio del procedimiento legal correspondiente, por lo que no es motivo de suspensión del procedimiento.</w:t>
      </w:r>
    </w:p>
    <w:p w:rsidRPr="00C77A6B" w:rsidR="00C77A6B" w:rsidP="6D424020" w:rsidRDefault="00C77A6B" w14:paraId="1CAEF2F6" w14:textId="77777777">
      <w:pPr>
        <w:pStyle w:val="Standard"/>
        <w:spacing w:line="240" w:lineRule="atLeast"/>
        <w:rPr>
          <w:rFonts w:ascii="Roboto" w:hAnsi="Roboto" w:cs="Times New Roman"/>
          <w:color w:val="auto"/>
          <w:sz w:val="20"/>
          <w:szCs w:val="20"/>
          <w:lang w:val="es-ES" w:eastAsia="es-ES"/>
        </w:rPr>
      </w:pPr>
    </w:p>
    <w:p w:rsidRPr="00C77A6B" w:rsidR="00C77A6B" w:rsidP="6D424020" w:rsidRDefault="00C77A6B" w14:paraId="78EB2A3E" w14:textId="233826EA">
      <w:pPr>
        <w:pStyle w:val="Standard"/>
        <w:spacing w:line="240" w:lineRule="atLeast"/>
        <w:jc w:val="both"/>
        <w:rPr>
          <w:rFonts w:ascii="Roboto" w:hAnsi="Roboto" w:cs="Times New Roman"/>
          <w:color w:val="auto"/>
          <w:sz w:val="20"/>
          <w:szCs w:val="20"/>
          <w:lang w:val="es-ES" w:eastAsia="es-ES"/>
        </w:rPr>
      </w:pPr>
      <w:r w:rsidRPr="294533C1" w:rsidR="32039B41">
        <w:rPr>
          <w:rFonts w:ascii="Roboto" w:hAnsi="Roboto" w:cs="Times New Roman"/>
          <w:color w:val="auto"/>
          <w:sz w:val="20"/>
          <w:szCs w:val="20"/>
          <w:lang w:val="es-ES" w:eastAsia="es-ES"/>
        </w:rPr>
        <w:t>5</w:t>
      </w:r>
      <w:r w:rsidRPr="294533C1" w:rsidR="00C77A6B">
        <w:rPr>
          <w:rFonts w:ascii="Roboto" w:hAnsi="Roboto" w:cs="Times New Roman"/>
          <w:color w:val="auto"/>
          <w:sz w:val="20"/>
          <w:szCs w:val="20"/>
          <w:lang w:val="es-ES" w:eastAsia="es-ES"/>
        </w:rPr>
        <w:t xml:space="preserve">. </w:t>
      </w:r>
      <w:r w:rsidRPr="294533C1" w:rsidR="793C7B42">
        <w:rPr>
          <w:rFonts w:ascii="Roboto" w:hAnsi="Roboto" w:cs="Times New Roman"/>
          <w:color w:val="auto"/>
          <w:sz w:val="20"/>
          <w:szCs w:val="20"/>
          <w:lang w:val="es-ES" w:eastAsia="es-ES"/>
        </w:rPr>
        <w:t>El director o directora del centro</w:t>
      </w:r>
      <w:r w:rsidRPr="294533C1" w:rsidR="00C77A6B">
        <w:rPr>
          <w:rFonts w:ascii="Roboto" w:hAnsi="Roboto" w:cs="Times New Roman"/>
          <w:color w:val="auto"/>
          <w:sz w:val="20"/>
          <w:szCs w:val="20"/>
          <w:lang w:val="es-ES" w:eastAsia="es-ES"/>
        </w:rPr>
        <w:t xml:space="preserve"> informará a la Comisión de igualdad y convivencia del Conse</w:t>
      </w:r>
      <w:r w:rsidRPr="294533C1" w:rsidR="0002393A">
        <w:rPr>
          <w:rFonts w:ascii="Roboto" w:hAnsi="Roboto" w:cs="Times New Roman"/>
          <w:color w:val="auto"/>
          <w:sz w:val="20"/>
          <w:szCs w:val="20"/>
          <w:lang w:val="es-ES" w:eastAsia="es-ES"/>
        </w:rPr>
        <w:t xml:space="preserve">jo </w:t>
      </w:r>
      <w:r w:rsidRPr="294533C1" w:rsidR="00C77A6B">
        <w:rPr>
          <w:rFonts w:ascii="Roboto" w:hAnsi="Roboto" w:cs="Times New Roman"/>
          <w:color w:val="auto"/>
          <w:sz w:val="20"/>
          <w:szCs w:val="20"/>
          <w:lang w:val="es-ES" w:eastAsia="es-ES"/>
        </w:rPr>
        <w:t>escolar p</w:t>
      </w:r>
      <w:r w:rsidRPr="294533C1" w:rsidR="05304E2F">
        <w:rPr>
          <w:rFonts w:ascii="Roboto" w:hAnsi="Roboto" w:cs="Times New Roman"/>
          <w:color w:val="auto"/>
          <w:sz w:val="20"/>
          <w:szCs w:val="20"/>
          <w:lang w:val="es-ES" w:eastAsia="es-ES"/>
        </w:rPr>
        <w:t xml:space="preserve">reservando </w:t>
      </w:r>
      <w:r w:rsidRPr="294533C1" w:rsidR="05304E2F">
        <w:rPr>
          <w:rFonts w:ascii="Roboto" w:hAnsi="Roboto" w:cs="Times New Roman"/>
          <w:color w:val="auto"/>
          <w:sz w:val="20"/>
          <w:szCs w:val="20"/>
          <w:lang w:val="es-ES" w:eastAsia="es-ES"/>
        </w:rPr>
        <w:t>el</w:t>
      </w:r>
      <w:r w:rsidRPr="294533C1" w:rsidR="05304E2F">
        <w:rPr>
          <w:rFonts w:ascii="Roboto" w:hAnsi="Roboto" w:cs="Times New Roman"/>
          <w:color w:val="auto"/>
          <w:sz w:val="20"/>
          <w:szCs w:val="20"/>
          <w:lang w:val="es-ES" w:eastAsia="es-ES"/>
        </w:rPr>
        <w:t xml:space="preserve"> deber de sigilo</w:t>
      </w:r>
      <w:r w:rsidRPr="294533C1" w:rsidR="00C77A6B">
        <w:rPr>
          <w:rFonts w:ascii="Roboto" w:hAnsi="Roboto" w:cs="Times New Roman"/>
          <w:color w:val="auto"/>
          <w:sz w:val="20"/>
          <w:szCs w:val="20"/>
          <w:lang w:val="es-ES" w:eastAsia="es-ES"/>
        </w:rPr>
        <w:t xml:space="preserve">.  </w:t>
      </w:r>
    </w:p>
    <w:p w:rsidRPr="00C77A6B" w:rsidR="00C77A6B" w:rsidP="6D424020" w:rsidRDefault="00C77A6B" w14:paraId="651FE5EA" w14:textId="7B85AA23">
      <w:pPr>
        <w:pStyle w:val="Standard"/>
        <w:spacing w:line="240" w:lineRule="atLeast"/>
        <w:jc w:val="both"/>
        <w:rPr>
          <w:rFonts w:ascii="Roboto" w:hAnsi="Roboto" w:cs="Times New Roman"/>
          <w:color w:val="auto"/>
          <w:sz w:val="20"/>
          <w:szCs w:val="20"/>
          <w:lang w:val="es-ES" w:eastAsia="es-ES"/>
        </w:rPr>
      </w:pPr>
    </w:p>
    <w:p w:rsidRPr="00C77A6B" w:rsidR="00C77A6B" w:rsidP="35DE10B0" w:rsidRDefault="00C77A6B" w14:paraId="70C091BE" w14:textId="3E7A37D6">
      <w:pPr>
        <w:pStyle w:val="Standard"/>
        <w:spacing w:line="240" w:lineRule="atLeast"/>
        <w:jc w:val="both"/>
        <w:rPr>
          <w:rFonts w:ascii="Roboto" w:hAnsi="Roboto" w:cs="Times New Roman"/>
          <w:color w:val="6FAC47" w:themeColor="accent6" w:themeTint="FF" w:themeShade="FF"/>
          <w:sz w:val="20"/>
          <w:szCs w:val="20"/>
          <w:lang w:val="es-ES" w:eastAsia="es-ES"/>
        </w:rPr>
      </w:pPr>
      <w:r w:rsidRPr="35DE10B0" w:rsidR="2753AC4E">
        <w:rPr>
          <w:rFonts w:ascii="Roboto" w:hAnsi="Roboto" w:cs="Times New Roman"/>
          <w:color w:val="auto"/>
          <w:sz w:val="20"/>
          <w:szCs w:val="20"/>
          <w:lang w:val="es-ES" w:eastAsia="es-ES"/>
        </w:rPr>
        <w:t>6</w:t>
      </w:r>
      <w:r w:rsidRPr="35DE10B0" w:rsidR="5EF0D9AF">
        <w:rPr>
          <w:rFonts w:ascii="Roboto" w:hAnsi="Roboto" w:cs="Times New Roman"/>
          <w:color w:val="auto"/>
          <w:sz w:val="20"/>
          <w:szCs w:val="20"/>
          <w:lang w:val="es-ES" w:eastAsia="es-ES"/>
        </w:rPr>
        <w:t>. Dado que las agresiones sufridas por el personal empleado público en el ejercicio de sus funciones, se considera accidente de trabajo, el director o directora del centro educativo debe garantizar que se cumplimente el CAT (comunicado de accidente d</w:t>
      </w:r>
      <w:r w:rsidRPr="35DE10B0" w:rsidR="7BDB02EB">
        <w:rPr>
          <w:rFonts w:ascii="Roboto" w:hAnsi="Roboto" w:cs="Times New Roman"/>
          <w:color w:val="auto"/>
          <w:sz w:val="20"/>
          <w:szCs w:val="20"/>
          <w:lang w:val="es-ES" w:eastAsia="es-ES"/>
        </w:rPr>
        <w:t>e trabajo), ya sea por el director o directora del centro educativo o por la persona agredida. Posteriormente, el director o directora del centro lo firmará y remit</w:t>
      </w:r>
      <w:r w:rsidRPr="35DE10B0" w:rsidR="7D9368CA">
        <w:rPr>
          <w:rFonts w:ascii="Roboto" w:hAnsi="Roboto" w:cs="Times New Roman"/>
          <w:color w:val="auto"/>
          <w:sz w:val="20"/>
          <w:szCs w:val="20"/>
          <w:lang w:val="es-ES" w:eastAsia="es-ES"/>
        </w:rPr>
        <w:t>irá</w:t>
      </w:r>
      <w:r w:rsidRPr="35DE10B0" w:rsidR="0B419541">
        <w:rPr>
          <w:rFonts w:ascii="Roboto" w:hAnsi="Roboto" w:cs="Times New Roman"/>
          <w:color w:val="auto"/>
          <w:sz w:val="20"/>
          <w:szCs w:val="20"/>
          <w:lang w:val="es-ES" w:eastAsia="es-ES"/>
        </w:rPr>
        <w:t xml:space="preserve"> al órgano competente</w:t>
      </w:r>
      <w:r w:rsidRPr="35DE10B0" w:rsidR="22A42EF0">
        <w:rPr>
          <w:rFonts w:ascii="Roboto" w:hAnsi="Roboto" w:cs="Times New Roman"/>
          <w:color w:val="auto"/>
          <w:sz w:val="20"/>
          <w:szCs w:val="20"/>
          <w:lang w:val="es-ES" w:eastAsia="es-ES"/>
        </w:rPr>
        <w:t>.</w:t>
      </w:r>
    </w:p>
    <w:p w:rsidR="6D424020" w:rsidP="6D424020" w:rsidRDefault="6D424020" w14:paraId="550EAFFF" w14:textId="5215810E">
      <w:pPr>
        <w:pStyle w:val="Standard"/>
        <w:spacing w:line="240" w:lineRule="atLeast"/>
        <w:jc w:val="both"/>
        <w:rPr>
          <w:rFonts w:ascii="Roboto" w:hAnsi="Roboto" w:cs="Times New Roman"/>
          <w:color w:val="auto"/>
          <w:sz w:val="20"/>
          <w:szCs w:val="20"/>
          <w:lang w:val="es-ES" w:eastAsia="es-ES"/>
        </w:rPr>
      </w:pPr>
    </w:p>
    <w:p w:rsidR="7EEB11F6" w:rsidP="6D424020" w:rsidRDefault="7EEB11F6" w14:paraId="08A43DB0" w14:textId="79A3352A">
      <w:pPr>
        <w:pStyle w:val="Standard"/>
        <w:spacing w:line="240" w:lineRule="atLeast"/>
        <w:jc w:val="both"/>
        <w:rPr>
          <w:rFonts w:ascii="Roboto" w:hAnsi="Roboto" w:cs="Times New Roman"/>
          <w:color w:val="auto"/>
          <w:sz w:val="20"/>
          <w:szCs w:val="20"/>
          <w:lang w:val="es-ES" w:eastAsia="es-ES"/>
        </w:rPr>
      </w:pPr>
      <w:r w:rsidRPr="35DE10B0" w:rsidR="2742A837">
        <w:rPr>
          <w:rFonts w:ascii="Roboto" w:hAnsi="Roboto" w:cs="Times New Roman"/>
          <w:color w:val="auto"/>
          <w:sz w:val="20"/>
          <w:szCs w:val="20"/>
          <w:lang w:val="es-ES" w:eastAsia="es-ES"/>
        </w:rPr>
        <w:t>7</w:t>
      </w:r>
      <w:r w:rsidRPr="35DE10B0" w:rsidR="7EEB11F6">
        <w:rPr>
          <w:rFonts w:ascii="Roboto" w:hAnsi="Roboto" w:cs="Times New Roman"/>
          <w:color w:val="auto"/>
          <w:sz w:val="20"/>
          <w:szCs w:val="20"/>
          <w:lang w:val="es-ES" w:eastAsia="es-ES"/>
        </w:rPr>
        <w:t>. En el caso de que el director o directora del centro educativo esté implicado en la agresión, la Inspección de Educación determinará</w:t>
      </w:r>
      <w:r w:rsidRPr="35DE10B0" w:rsidR="57306169">
        <w:rPr>
          <w:rFonts w:ascii="Roboto" w:hAnsi="Roboto" w:cs="Times New Roman"/>
          <w:color w:val="auto"/>
          <w:sz w:val="20"/>
          <w:szCs w:val="20"/>
          <w:lang w:val="es-ES" w:eastAsia="es-ES"/>
        </w:rPr>
        <w:t xml:space="preserve"> la persona para realizar las actuaciones que le correspondan expresamente al director o directora del centro educativo.</w:t>
      </w:r>
    </w:p>
    <w:p w:rsidR="06059BDE" w:rsidP="6D424020" w:rsidRDefault="06059BDE" w14:paraId="6C2BDBDE" w14:textId="3F35CEFB">
      <w:pPr>
        <w:pStyle w:val="Standard"/>
        <w:spacing w:line="240" w:lineRule="atLeast"/>
        <w:jc w:val="both"/>
        <w:rPr>
          <w:rFonts w:ascii="Roboto" w:hAnsi="Roboto" w:cs="Times New Roman"/>
          <w:color w:val="auto"/>
          <w:sz w:val="20"/>
          <w:szCs w:val="20"/>
          <w:lang w:val="es-ES" w:eastAsia="es-ES"/>
        </w:rPr>
      </w:pPr>
    </w:p>
    <w:p w:rsidRPr="001F3C43" w:rsidR="00C61134" w:rsidP="6D424020" w:rsidRDefault="00C61134" w14:paraId="3E0AC451" w14:textId="1FAD02E6">
      <w:pPr>
        <w:pStyle w:val="Standard"/>
        <w:spacing w:line="240" w:lineRule="atLeast"/>
        <w:rPr>
          <w:rFonts w:ascii="Roboto" w:hAnsi="Roboto" w:cs="Times New Roman"/>
          <w:i w:val="1"/>
          <w:iCs w:val="1"/>
          <w:color w:val="auto"/>
          <w:sz w:val="20"/>
          <w:szCs w:val="20"/>
          <w:lang w:val="es-ES" w:eastAsia="es-ES"/>
        </w:rPr>
      </w:pPr>
      <w:r w:rsidRPr="6D424020" w:rsidR="5923E48B">
        <w:rPr>
          <w:rFonts w:ascii="Roboto" w:hAnsi="Roboto" w:cs="Times New Roman"/>
          <w:i w:val="1"/>
          <w:iCs w:val="1"/>
          <w:color w:val="auto"/>
          <w:sz w:val="20"/>
          <w:szCs w:val="20"/>
          <w:lang w:val="es-ES" w:eastAsia="es-ES"/>
        </w:rPr>
        <w:t xml:space="preserve">VI. </w:t>
      </w:r>
      <w:r w:rsidRPr="6D424020" w:rsidR="00C61134">
        <w:rPr>
          <w:rFonts w:ascii="Roboto" w:hAnsi="Roboto" w:cs="Times New Roman"/>
          <w:i w:val="1"/>
          <w:iCs w:val="1"/>
          <w:color w:val="auto"/>
          <w:sz w:val="20"/>
          <w:szCs w:val="20"/>
          <w:lang w:val="es-ES" w:eastAsia="es-ES"/>
        </w:rPr>
        <w:t xml:space="preserve">Actuaciones de la </w:t>
      </w:r>
      <w:r w:rsidRPr="6D424020" w:rsidR="00C61134">
        <w:rPr>
          <w:rFonts w:ascii="Roboto" w:hAnsi="Roboto" w:cs="Times New Roman"/>
          <w:i w:val="1"/>
          <w:iCs w:val="1"/>
          <w:color w:val="auto"/>
          <w:sz w:val="20"/>
          <w:szCs w:val="20"/>
          <w:lang w:val="es-ES" w:eastAsia="es-ES"/>
        </w:rPr>
        <w:t>persona agredida</w:t>
      </w:r>
      <w:r w:rsidRPr="6D424020" w:rsidR="00C61134">
        <w:rPr>
          <w:rFonts w:ascii="Roboto" w:hAnsi="Roboto" w:cs="Times New Roman"/>
          <w:i w:val="1"/>
          <w:iCs w:val="1"/>
          <w:color w:val="auto"/>
          <w:sz w:val="20"/>
          <w:szCs w:val="20"/>
          <w:lang w:val="es-ES" w:eastAsia="es-ES"/>
        </w:rPr>
        <w:t xml:space="preserve"> </w:t>
      </w:r>
    </w:p>
    <w:p w:rsidRPr="00C77A6B" w:rsidR="00C77A6B" w:rsidP="00C77A6B" w:rsidRDefault="00C77A6B" w14:paraId="66B7FC78" w14:textId="77777777">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C77A6B" w:rsidR="00C77A6B" w:rsidP="00C77A6B" w:rsidRDefault="00C77A6B" w14:paraId="3B5D7092" w14:textId="77777777">
      <w:pPr>
        <w:pStyle w:val="Standard"/>
        <w:spacing w:line="240" w:lineRule="atLeast"/>
        <w:rPr>
          <w:rFonts w:ascii="Roboto" w:hAnsi="Roboto" w:cs="Times New Roman"/>
          <w:sz w:val="20"/>
          <w:szCs w:val="20"/>
          <w:lang w:val="es-ES" w:eastAsia="es-ES_tradnl"/>
        </w:rPr>
      </w:pPr>
    </w:p>
    <w:p w:rsidRPr="00C77A6B" w:rsidR="00C77A6B" w:rsidP="3409F578" w:rsidRDefault="4F65356F" w14:paraId="4E442029" w14:textId="6A4DBC66">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La</w:t>
      </w:r>
      <w:r w:rsidRPr="01AF0D76" w:rsidR="00C77A6B">
        <w:rPr>
          <w:rFonts w:ascii="Roboto" w:hAnsi="Roboto" w:cs="Times New Roman"/>
          <w:sz w:val="20"/>
          <w:szCs w:val="20"/>
          <w:lang w:val="es-ES" w:eastAsia="es-ES"/>
        </w:rPr>
        <w:t xml:space="preserve"> persona agredida podrá realizar las siguientes acciones: </w:t>
      </w:r>
    </w:p>
    <w:p w:rsidRPr="00C77A6B" w:rsidR="00C77A6B" w:rsidP="007A5ABF" w:rsidRDefault="00C77A6B" w14:paraId="2692A21B" w14:textId="77777777">
      <w:pPr>
        <w:pStyle w:val="Standard"/>
        <w:spacing w:line="240" w:lineRule="atLeast"/>
        <w:jc w:val="both"/>
        <w:rPr>
          <w:rFonts w:ascii="Roboto" w:hAnsi="Roboto" w:cs="Times New Roman"/>
          <w:sz w:val="20"/>
          <w:szCs w:val="20"/>
          <w:lang w:val="es-ES" w:eastAsia="es-ES_tradnl"/>
        </w:rPr>
      </w:pPr>
    </w:p>
    <w:p w:rsidRPr="00C77A6B" w:rsidR="00C77A6B" w:rsidP="3409F578" w:rsidRDefault="00C77A6B" w14:paraId="6261BE26" w14:textId="40008313">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1. Formular denuncia</w:t>
      </w:r>
      <w:r w:rsidRPr="01AF0D76" w:rsidR="683DF9FC">
        <w:rPr>
          <w:rFonts w:ascii="Roboto" w:hAnsi="Roboto" w:cs="Times New Roman"/>
          <w:sz w:val="20"/>
          <w:szCs w:val="20"/>
          <w:lang w:val="es-ES" w:eastAsia="es-ES"/>
        </w:rPr>
        <w:t xml:space="preserve"> y comunicar dicha circunstancia </w:t>
      </w:r>
      <w:r w:rsidRPr="01AF0D76">
        <w:rPr>
          <w:rFonts w:ascii="Roboto" w:hAnsi="Roboto" w:cs="Times New Roman"/>
          <w:sz w:val="20"/>
          <w:szCs w:val="20"/>
          <w:lang w:val="es-ES" w:eastAsia="es-ES"/>
        </w:rPr>
        <w:t>a</w:t>
      </w:r>
      <w:r w:rsidRPr="01AF0D76" w:rsidR="2CF0C587">
        <w:rPr>
          <w:rFonts w:ascii="Roboto" w:hAnsi="Roboto" w:cs="Times New Roman"/>
          <w:sz w:val="20"/>
          <w:szCs w:val="20"/>
          <w:lang w:val="es-ES" w:eastAsia="es-ES"/>
        </w:rPr>
        <w:t>l director o directora</w:t>
      </w:r>
      <w:r w:rsidRPr="01AF0D76">
        <w:rPr>
          <w:rFonts w:ascii="Roboto" w:hAnsi="Roboto" w:cs="Times New Roman"/>
          <w:sz w:val="20"/>
          <w:szCs w:val="20"/>
          <w:lang w:val="es-ES" w:eastAsia="es-ES"/>
        </w:rPr>
        <w:t xml:space="preserve"> del centro educativo para su conocimiento. </w:t>
      </w:r>
    </w:p>
    <w:p w:rsidRPr="00C77A6B" w:rsidR="00C77A6B" w:rsidP="007A5ABF" w:rsidRDefault="00C77A6B" w14:paraId="5AC89790" w14:textId="77777777">
      <w:pPr>
        <w:pStyle w:val="Standard"/>
        <w:spacing w:line="240" w:lineRule="atLeast"/>
        <w:jc w:val="both"/>
        <w:rPr>
          <w:rFonts w:ascii="Roboto" w:hAnsi="Roboto" w:cs="Times New Roman"/>
          <w:sz w:val="20"/>
          <w:szCs w:val="20"/>
          <w:lang w:val="es-ES" w:eastAsia="es-ES_tradnl"/>
        </w:rPr>
      </w:pPr>
    </w:p>
    <w:p w:rsidRPr="00C77A6B" w:rsidR="00C77A6B" w:rsidP="007A5ABF" w:rsidRDefault="00C77A6B" w14:paraId="5C6B4E65" w14:textId="77777777">
      <w:pPr>
        <w:pStyle w:val="Standard"/>
        <w:spacing w:line="240" w:lineRule="atLeast"/>
        <w:jc w:val="both"/>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2. Asimismo, se podrá dirigir a la Oficina de Asistencia a las Víctimas del Delito de la Generalitat para solicitar asesoramiento y/o apoyo jurídico psicológico o asistencial. </w:t>
      </w:r>
    </w:p>
    <w:p w:rsidRPr="00C77A6B" w:rsidR="00C77A6B" w:rsidP="007A5ABF" w:rsidRDefault="00C77A6B" w14:paraId="1BAB65CA" w14:textId="77777777">
      <w:pPr>
        <w:pStyle w:val="Standard"/>
        <w:spacing w:line="240" w:lineRule="atLeast"/>
        <w:jc w:val="both"/>
        <w:rPr>
          <w:rFonts w:ascii="Roboto" w:hAnsi="Roboto" w:cs="Times New Roman"/>
          <w:sz w:val="20"/>
          <w:szCs w:val="20"/>
          <w:lang w:val="es-ES" w:eastAsia="es-ES_tradnl"/>
        </w:rPr>
      </w:pPr>
    </w:p>
    <w:p w:rsidRPr="00C77A6B" w:rsidR="00C77A6B" w:rsidP="3409F578" w:rsidRDefault="00C77A6B" w14:paraId="196CBBD8" w14:textId="105F963D">
      <w:pPr>
        <w:pStyle w:val="Standard"/>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 xml:space="preserve">3. </w:t>
      </w:r>
      <w:r w:rsidRPr="671B809D" w:rsidR="3FD06B21">
        <w:rPr>
          <w:rFonts w:ascii="Roboto" w:hAnsi="Roboto" w:cs="Times New Roman"/>
          <w:sz w:val="20"/>
          <w:szCs w:val="20"/>
          <w:lang w:val="es-ES" w:eastAsia="es-ES"/>
        </w:rPr>
        <w:t>Co</w:t>
      </w:r>
      <w:r w:rsidRPr="671B809D" w:rsidR="6BE1D6F4">
        <w:rPr>
          <w:rFonts w:ascii="Roboto" w:hAnsi="Roboto" w:cs="Times New Roman"/>
          <w:sz w:val="20"/>
          <w:szCs w:val="20"/>
          <w:lang w:val="es-ES" w:eastAsia="es-ES"/>
        </w:rPr>
        <w:t xml:space="preserve">n </w:t>
      </w:r>
      <w:r w:rsidRPr="671B809D">
        <w:rPr>
          <w:rFonts w:ascii="Roboto" w:hAnsi="Roboto" w:cs="Times New Roman"/>
          <w:sz w:val="20"/>
          <w:szCs w:val="20"/>
          <w:lang w:val="es-ES" w:eastAsia="es-ES"/>
        </w:rPr>
        <w:t xml:space="preserve">relación a los daños materiales que pudieran haberse producido, el personal empleado público podrá acudir a la vía de responsabilidad patrimonial de la Administración en los términos previstos en la normativa de aplicación. </w:t>
      </w:r>
    </w:p>
    <w:p w:rsidRPr="00C77A6B" w:rsidR="00C77A6B" w:rsidP="007A5ABF" w:rsidRDefault="00C77A6B" w14:paraId="7B6F0F8D" w14:textId="77777777">
      <w:pPr>
        <w:pStyle w:val="Standard"/>
        <w:spacing w:line="240" w:lineRule="atLeast"/>
        <w:jc w:val="both"/>
        <w:rPr>
          <w:rFonts w:ascii="Roboto" w:hAnsi="Roboto" w:cs="Times New Roman"/>
          <w:sz w:val="20"/>
          <w:szCs w:val="20"/>
          <w:lang w:val="es-ES" w:eastAsia="es-ES_tradnl"/>
        </w:rPr>
      </w:pPr>
    </w:p>
    <w:p w:rsidRPr="00C77A6B" w:rsidR="00C77A6B" w:rsidP="007A5ABF" w:rsidRDefault="00C77A6B" w14:paraId="6EB49C5D" w14:textId="77777777">
      <w:pPr>
        <w:pStyle w:val="Standard"/>
        <w:spacing w:line="240" w:lineRule="atLeast"/>
        <w:jc w:val="both"/>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4. Podrá estimar la presentación de solicitud de asistencia jurídica ante la dirección territorial de educación de referencia. La solicitud de asistencia jurídica contendrá la siguiente información: </w:t>
      </w:r>
    </w:p>
    <w:p w:rsidRPr="00C77A6B" w:rsidR="00C77A6B" w:rsidP="007A5ABF" w:rsidRDefault="00C77A6B" w14:paraId="21DF9DA3" w14:textId="77777777">
      <w:pPr>
        <w:pStyle w:val="Standard"/>
        <w:spacing w:line="240" w:lineRule="atLeast"/>
        <w:jc w:val="both"/>
        <w:rPr>
          <w:rFonts w:ascii="Roboto" w:hAnsi="Roboto" w:cs="Times New Roman"/>
          <w:sz w:val="20"/>
          <w:szCs w:val="20"/>
          <w:lang w:val="es-ES" w:eastAsia="es-ES_tradnl"/>
        </w:rPr>
      </w:pPr>
    </w:p>
    <w:p w:rsidR="00EC2688" w:rsidP="007A5ABF" w:rsidRDefault="00C77A6B" w14:paraId="426BA567" w14:textId="77777777">
      <w:pPr>
        <w:pStyle w:val="Standard"/>
        <w:numPr>
          <w:ilvl w:val="0"/>
          <w:numId w:val="2"/>
        </w:numPr>
        <w:spacing w:line="240" w:lineRule="atLeast"/>
        <w:jc w:val="both"/>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Datos personales de la persona interesada, teléfono de contacto. </w:t>
      </w:r>
    </w:p>
    <w:p w:rsidR="00EC2688" w:rsidP="007A5ABF" w:rsidRDefault="00C77A6B" w14:paraId="101E394A" w14:textId="77777777">
      <w:pPr>
        <w:pStyle w:val="Standard"/>
        <w:numPr>
          <w:ilvl w:val="0"/>
          <w:numId w:val="2"/>
        </w:numPr>
        <w:spacing w:line="240" w:lineRule="atLeast"/>
        <w:jc w:val="both"/>
        <w:rPr>
          <w:rFonts w:ascii="Roboto" w:hAnsi="Roboto" w:cs="Times New Roman"/>
          <w:sz w:val="20"/>
          <w:szCs w:val="20"/>
          <w:lang w:val="es-ES" w:eastAsia="es-ES_tradnl"/>
        </w:rPr>
      </w:pPr>
      <w:r w:rsidRPr="00EC2688">
        <w:rPr>
          <w:rFonts w:ascii="Roboto" w:hAnsi="Roboto" w:cs="Times New Roman"/>
          <w:sz w:val="20"/>
          <w:szCs w:val="20"/>
          <w:lang w:val="es-ES" w:eastAsia="es-ES_tradnl"/>
        </w:rPr>
        <w:lastRenderedPageBreak/>
        <w:t xml:space="preserve">Relato de los hechos y todos los elementos de prueba de que se disponen y que sirvan para confirmar aquellos, con citación de testigos y, si es posible, de los relatos de los hechos. </w:t>
      </w:r>
      <w:r w:rsidR="00EC2688">
        <w:rPr>
          <w:rFonts w:ascii="Roboto" w:hAnsi="Roboto" w:cs="Times New Roman"/>
          <w:sz w:val="20"/>
          <w:szCs w:val="20"/>
          <w:lang w:val="es-ES" w:eastAsia="es-ES_tradnl"/>
        </w:rPr>
        <w:t xml:space="preserve"> </w:t>
      </w:r>
      <w:r w:rsidRPr="00EC2688">
        <w:rPr>
          <w:rFonts w:ascii="Roboto" w:hAnsi="Roboto" w:cs="Times New Roman"/>
          <w:sz w:val="20"/>
          <w:szCs w:val="20"/>
          <w:lang w:val="es-ES" w:eastAsia="es-ES_tradnl"/>
        </w:rPr>
        <w:t xml:space="preserve">Asimismo, irá acompañada de la denuncia presentada. </w:t>
      </w:r>
    </w:p>
    <w:p w:rsidR="00EC2688" w:rsidP="007A5ABF" w:rsidRDefault="00C77A6B" w14:paraId="2A504E2F" w14:textId="77777777">
      <w:pPr>
        <w:pStyle w:val="Standard"/>
        <w:numPr>
          <w:ilvl w:val="0"/>
          <w:numId w:val="2"/>
        </w:numPr>
        <w:spacing w:line="240" w:lineRule="atLeast"/>
        <w:jc w:val="both"/>
        <w:rPr>
          <w:rFonts w:ascii="Roboto" w:hAnsi="Roboto" w:cs="Times New Roman"/>
          <w:sz w:val="20"/>
          <w:szCs w:val="20"/>
          <w:lang w:val="es-ES" w:eastAsia="es-ES_tradnl"/>
        </w:rPr>
      </w:pPr>
      <w:r w:rsidRPr="00EC2688">
        <w:rPr>
          <w:rFonts w:ascii="Roboto" w:hAnsi="Roboto" w:cs="Times New Roman"/>
          <w:sz w:val="20"/>
          <w:szCs w:val="20"/>
          <w:lang w:val="es-ES" w:eastAsia="es-ES_tradnl"/>
        </w:rPr>
        <w:t>Informe de asistencia médica o parte de lesiones, si las hubiere</w:t>
      </w:r>
      <w:r w:rsidR="00EC2688">
        <w:rPr>
          <w:rFonts w:ascii="Roboto" w:hAnsi="Roboto" w:cs="Times New Roman"/>
          <w:sz w:val="20"/>
          <w:szCs w:val="20"/>
          <w:lang w:val="es-ES" w:eastAsia="es-ES_tradnl"/>
        </w:rPr>
        <w:t>.</w:t>
      </w:r>
    </w:p>
    <w:p w:rsidRPr="00EC2688" w:rsidR="00C77A6B" w:rsidP="671B809D" w:rsidRDefault="00C77A6B" w14:paraId="30CB2F78" w14:textId="78597A94">
      <w:pPr>
        <w:pStyle w:val="Standard"/>
        <w:numPr>
          <w:ilvl w:val="0"/>
          <w:numId w:val="2"/>
        </w:numPr>
        <w:spacing w:line="240" w:lineRule="atLeast"/>
        <w:jc w:val="both"/>
        <w:rPr>
          <w:rFonts w:ascii="Roboto" w:hAnsi="Roboto" w:cs="Times New Roman"/>
          <w:sz w:val="20"/>
          <w:szCs w:val="20"/>
          <w:lang w:val="es-ES" w:eastAsia="es-ES"/>
        </w:rPr>
      </w:pPr>
      <w:r w:rsidRPr="671B809D">
        <w:rPr>
          <w:rFonts w:ascii="Roboto" w:hAnsi="Roboto" w:cs="Times New Roman"/>
          <w:sz w:val="20"/>
          <w:szCs w:val="20"/>
          <w:lang w:val="es-ES" w:eastAsia="es-ES"/>
        </w:rPr>
        <w:t>Informe de</w:t>
      </w:r>
      <w:r w:rsidRPr="671B809D" w:rsidR="120C9AEA">
        <w:rPr>
          <w:rFonts w:ascii="Roboto" w:hAnsi="Roboto" w:cs="Times New Roman"/>
          <w:sz w:val="20"/>
          <w:szCs w:val="20"/>
          <w:lang w:val="es-ES" w:eastAsia="es-ES"/>
        </w:rPr>
        <w:t>l director o directora</w:t>
      </w:r>
      <w:r w:rsidRPr="671B809D">
        <w:rPr>
          <w:rFonts w:ascii="Roboto" w:hAnsi="Roboto" w:cs="Times New Roman"/>
          <w:sz w:val="20"/>
          <w:szCs w:val="20"/>
          <w:lang w:val="es-ES" w:eastAsia="es-ES"/>
        </w:rPr>
        <w:t xml:space="preserve"> del centro educativo, que confirme si los hechos denunciados están relacionados con el ejercicio de la función o cargo de la persona solicitante. </w:t>
      </w:r>
    </w:p>
    <w:p w:rsidRPr="00C77A6B" w:rsidR="00C77A6B" w:rsidP="007A5ABF" w:rsidRDefault="00C77A6B" w14:paraId="7DE8DF37" w14:textId="77777777">
      <w:pPr>
        <w:pStyle w:val="Standard"/>
        <w:spacing w:line="240" w:lineRule="atLeast"/>
        <w:jc w:val="both"/>
        <w:rPr>
          <w:rFonts w:ascii="Roboto" w:hAnsi="Roboto" w:cs="Times New Roman"/>
          <w:sz w:val="20"/>
          <w:szCs w:val="20"/>
          <w:lang w:val="es-ES" w:eastAsia="es-ES_tradnl"/>
        </w:rPr>
      </w:pPr>
    </w:p>
    <w:p w:rsidRPr="00C77A6B" w:rsidR="00C77A6B" w:rsidP="3409F578" w:rsidRDefault="00C77A6B" w14:paraId="7325D4B2" w14:textId="706C0420">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5. Dado que las agresiones sufridas por el personal empleado público en el ejercicio de sus funciones, se consideran accidente de trabajo</w:t>
      </w:r>
      <w:r w:rsidRPr="01AF0D76" w:rsidR="39BBC118">
        <w:rPr>
          <w:rFonts w:ascii="Roboto" w:hAnsi="Roboto" w:cs="Times New Roman"/>
          <w:sz w:val="20"/>
          <w:szCs w:val="20"/>
          <w:lang w:val="es-ES" w:eastAsia="es-ES"/>
        </w:rPr>
        <w:t xml:space="preserve">, </w:t>
      </w:r>
      <w:r w:rsidRPr="01AF0D76">
        <w:rPr>
          <w:rFonts w:ascii="Roboto" w:hAnsi="Roboto" w:cs="Times New Roman"/>
          <w:sz w:val="20"/>
          <w:szCs w:val="20"/>
          <w:lang w:val="es-ES" w:eastAsia="es-ES"/>
        </w:rPr>
        <w:t xml:space="preserve">podrá acudir bien a la Mutua de accidentes de trabajo y enfermedades profesionales, si es del Régimen General de la Seguridad Social o a los </w:t>
      </w:r>
      <w:r w:rsidRPr="01AF0D76" w:rsidR="21D487FE">
        <w:rPr>
          <w:rFonts w:ascii="Roboto" w:hAnsi="Roboto" w:cs="Times New Roman"/>
          <w:sz w:val="20"/>
          <w:szCs w:val="20"/>
          <w:lang w:val="es-ES" w:eastAsia="es-ES"/>
        </w:rPr>
        <w:t>s</w:t>
      </w:r>
      <w:r w:rsidRPr="01AF0D76">
        <w:rPr>
          <w:rFonts w:ascii="Roboto" w:hAnsi="Roboto" w:cs="Times New Roman"/>
          <w:sz w:val="20"/>
          <w:szCs w:val="20"/>
          <w:lang w:val="es-ES" w:eastAsia="es-ES"/>
        </w:rPr>
        <w:t xml:space="preserve">ervicios </w:t>
      </w:r>
      <w:r w:rsidRPr="01AF0D76" w:rsidR="5266C666">
        <w:rPr>
          <w:rFonts w:ascii="Roboto" w:hAnsi="Roboto" w:cs="Times New Roman"/>
          <w:sz w:val="20"/>
          <w:szCs w:val="20"/>
          <w:lang w:val="es-ES" w:eastAsia="es-ES"/>
        </w:rPr>
        <w:t>s</w:t>
      </w:r>
      <w:r w:rsidRPr="01AF0D76">
        <w:rPr>
          <w:rFonts w:ascii="Roboto" w:hAnsi="Roboto" w:cs="Times New Roman"/>
          <w:sz w:val="20"/>
          <w:szCs w:val="20"/>
          <w:lang w:val="es-ES" w:eastAsia="es-ES"/>
        </w:rPr>
        <w:t xml:space="preserve">anitarios que le corresponda si pertenece a alguno de los regímenes administrativos, pidiendo un parte de lesiones, si las hubiera. </w:t>
      </w:r>
    </w:p>
    <w:p w:rsidRPr="00C77A6B" w:rsidR="00C77A6B" w:rsidP="007A5ABF" w:rsidRDefault="00C77A6B" w14:paraId="0D5DA9D4" w14:textId="77777777">
      <w:pPr>
        <w:pStyle w:val="Standard"/>
        <w:spacing w:line="240" w:lineRule="atLeast"/>
        <w:jc w:val="both"/>
        <w:rPr>
          <w:rFonts w:ascii="Roboto" w:hAnsi="Roboto" w:cs="Times New Roman"/>
          <w:sz w:val="20"/>
          <w:szCs w:val="20"/>
          <w:lang w:val="es-ES" w:eastAsia="es-ES_tradnl"/>
        </w:rPr>
      </w:pPr>
    </w:p>
    <w:p w:rsidRPr="00C77A6B" w:rsidR="00C77A6B" w:rsidP="01AF0D76" w:rsidRDefault="51A55911" w14:paraId="5D48D28D" w14:textId="31D72C19">
      <w:pPr>
        <w:pStyle w:val="Standard"/>
        <w:spacing w:line="240" w:lineRule="atLeast"/>
        <w:jc w:val="both"/>
        <w:rPr>
          <w:rFonts w:ascii="Roboto" w:hAnsi="Roboto" w:cs="Times New Roman"/>
          <w:sz w:val="20"/>
          <w:szCs w:val="20"/>
          <w:lang w:val="es-ES" w:eastAsia="es-ES"/>
        </w:rPr>
      </w:pPr>
      <w:r w:rsidRPr="294533C1" w:rsidR="51A55911">
        <w:rPr>
          <w:rFonts w:ascii="Roboto" w:hAnsi="Roboto" w:cs="Times New Roman"/>
          <w:sz w:val="20"/>
          <w:szCs w:val="20"/>
          <w:lang w:val="es-ES" w:eastAsia="es-ES"/>
        </w:rPr>
        <w:t>6. La persona agredida podrá solicitar ante el órgano competente, la adaptación o cambio de puesto por motivos de salud, si así lo valora el facultativo médico del servicio de prevención de riesgos laborales, solicitud que será resuelta por el órgano competente según la normativa aplicable.</w:t>
      </w:r>
      <w:r w:rsidRPr="294533C1" w:rsidR="00C77A6B">
        <w:rPr>
          <w:rFonts w:ascii="Roboto" w:hAnsi="Roboto" w:cs="Times New Roman"/>
          <w:sz w:val="20"/>
          <w:szCs w:val="20"/>
          <w:lang w:val="es-ES" w:eastAsia="es-ES"/>
        </w:rPr>
        <w:t xml:space="preserve"> </w:t>
      </w:r>
    </w:p>
    <w:p w:rsidRPr="00C77A6B" w:rsidR="00C77A6B" w:rsidP="007A5ABF" w:rsidRDefault="00C77A6B" w14:paraId="4DC24F54" w14:textId="77777777">
      <w:pPr>
        <w:pStyle w:val="Standard"/>
        <w:spacing w:line="240" w:lineRule="atLeast"/>
        <w:jc w:val="both"/>
        <w:rPr>
          <w:rFonts w:ascii="Roboto" w:hAnsi="Roboto" w:cs="Times New Roman"/>
          <w:sz w:val="20"/>
          <w:szCs w:val="20"/>
          <w:lang w:val="es-ES" w:eastAsia="es-ES_tradnl"/>
        </w:rPr>
      </w:pPr>
    </w:p>
    <w:p w:rsidRPr="00C77A6B" w:rsidR="00C77A6B" w:rsidP="007A5ABF" w:rsidRDefault="00C77A6B" w14:paraId="2AF84175" w14:textId="56ED0F4C">
      <w:pPr>
        <w:pStyle w:val="Standard"/>
        <w:spacing w:line="240" w:lineRule="atLeast"/>
        <w:jc w:val="both"/>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AA5EFB" w:rsidR="00C77A6B" w:rsidP="7431F17A" w:rsidRDefault="00AA5EFB" w14:paraId="7BCB624F" w14:textId="65E5CD47">
      <w:pPr>
        <w:pStyle w:val="Standard"/>
        <w:spacing w:line="240" w:lineRule="atLeast"/>
        <w:jc w:val="both"/>
        <w:rPr>
          <w:rFonts w:ascii="Roboto" w:hAnsi="Roboto" w:cs="Times New Roman"/>
          <w:i w:val="1"/>
          <w:iCs w:val="1"/>
          <w:sz w:val="20"/>
          <w:szCs w:val="20"/>
          <w:lang w:val="es-ES" w:eastAsia="es-ES"/>
        </w:rPr>
      </w:pPr>
      <w:r w:rsidRPr="7431F17A" w:rsidR="245E2C17">
        <w:rPr>
          <w:rFonts w:ascii="Roboto" w:hAnsi="Roboto" w:cs="Times New Roman"/>
          <w:i w:val="1"/>
          <w:iCs w:val="1"/>
          <w:sz w:val="20"/>
          <w:szCs w:val="20"/>
          <w:lang w:val="es-ES" w:eastAsia="es-ES"/>
        </w:rPr>
        <w:t xml:space="preserve">VII. </w:t>
      </w:r>
      <w:r w:rsidRPr="7431F17A" w:rsidR="00AA5EFB">
        <w:rPr>
          <w:rFonts w:ascii="Roboto" w:hAnsi="Roboto" w:cs="Times New Roman"/>
          <w:i w:val="1"/>
          <w:iCs w:val="1"/>
          <w:sz w:val="20"/>
          <w:szCs w:val="20"/>
          <w:lang w:val="es-ES" w:eastAsia="es-ES"/>
        </w:rPr>
        <w:t xml:space="preserve">Actuaciones de la Inspección </w:t>
      </w:r>
      <w:r w:rsidRPr="7431F17A" w:rsidR="2B4004AE">
        <w:rPr>
          <w:rFonts w:ascii="Roboto" w:hAnsi="Roboto" w:cs="Times New Roman"/>
          <w:i w:val="1"/>
          <w:iCs w:val="1"/>
          <w:sz w:val="20"/>
          <w:szCs w:val="20"/>
          <w:lang w:val="es-ES" w:eastAsia="es-ES"/>
        </w:rPr>
        <w:t>Educativa</w:t>
      </w:r>
    </w:p>
    <w:p w:rsidRPr="00C77A6B" w:rsidR="00C77A6B" w:rsidP="00C77A6B" w:rsidRDefault="00C77A6B" w14:paraId="44877300" w14:textId="77777777">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C77A6B" w:rsidR="00C77A6B" w:rsidP="6D424020" w:rsidRDefault="00C77A6B" w14:paraId="2D52FA33" w14:textId="4EEFBC14">
      <w:pPr>
        <w:pStyle w:val="Standard"/>
        <w:spacing w:line="240" w:lineRule="atLeast"/>
        <w:jc w:val="both"/>
        <w:rPr>
          <w:rFonts w:ascii="Roboto" w:hAnsi="Roboto" w:cs="Times New Roman"/>
          <w:sz w:val="20"/>
          <w:szCs w:val="20"/>
          <w:lang w:val="es-ES" w:eastAsia="es-ES"/>
        </w:rPr>
      </w:pPr>
      <w:r w:rsidRPr="7431F17A" w:rsidR="670F658A">
        <w:rPr>
          <w:rFonts w:ascii="Roboto" w:hAnsi="Roboto" w:cs="Times New Roman"/>
          <w:sz w:val="20"/>
          <w:szCs w:val="20"/>
          <w:lang w:val="es-ES" w:eastAsia="es-ES"/>
        </w:rPr>
        <w:t xml:space="preserve">1. </w:t>
      </w:r>
      <w:r w:rsidRPr="7431F17A" w:rsidR="00C77A6B">
        <w:rPr>
          <w:rFonts w:ascii="Roboto" w:hAnsi="Roboto" w:cs="Times New Roman"/>
          <w:sz w:val="20"/>
          <w:szCs w:val="20"/>
          <w:lang w:val="es-ES" w:eastAsia="es-ES"/>
        </w:rPr>
        <w:t xml:space="preserve">Una vez informada por </w:t>
      </w:r>
      <w:r w:rsidRPr="7431F17A" w:rsidR="2BCD4B29">
        <w:rPr>
          <w:rFonts w:ascii="Roboto" w:hAnsi="Roboto" w:cs="Times New Roman"/>
          <w:sz w:val="20"/>
          <w:szCs w:val="20"/>
          <w:lang w:val="es-ES" w:eastAsia="es-ES"/>
        </w:rPr>
        <w:t>e</w:t>
      </w:r>
      <w:r w:rsidRPr="7431F17A" w:rsidR="00C77A6B">
        <w:rPr>
          <w:rFonts w:ascii="Roboto" w:hAnsi="Roboto" w:cs="Times New Roman"/>
          <w:sz w:val="20"/>
          <w:szCs w:val="20"/>
          <w:lang w:val="es-ES" w:eastAsia="es-ES"/>
        </w:rPr>
        <w:t>l</w:t>
      </w:r>
      <w:r w:rsidRPr="7431F17A" w:rsidR="28D93752">
        <w:rPr>
          <w:rFonts w:ascii="Roboto" w:hAnsi="Roboto" w:cs="Times New Roman"/>
          <w:sz w:val="20"/>
          <w:szCs w:val="20"/>
          <w:lang w:val="es-ES" w:eastAsia="es-ES"/>
        </w:rPr>
        <w:t xml:space="preserve"> director o directora</w:t>
      </w:r>
      <w:r w:rsidRPr="7431F17A" w:rsidR="00C77A6B">
        <w:rPr>
          <w:rFonts w:ascii="Roboto" w:hAnsi="Roboto" w:cs="Times New Roman"/>
          <w:sz w:val="20"/>
          <w:szCs w:val="20"/>
          <w:lang w:val="es-ES" w:eastAsia="es-ES"/>
        </w:rPr>
        <w:t xml:space="preserve"> del centro educativo, la </w:t>
      </w:r>
      <w:r w:rsidRPr="7431F17A" w:rsidR="00AA5EFB">
        <w:rPr>
          <w:rFonts w:ascii="Roboto" w:hAnsi="Roboto" w:cs="Times New Roman"/>
          <w:sz w:val="20"/>
          <w:szCs w:val="20"/>
          <w:lang w:val="es-ES" w:eastAsia="es-ES"/>
        </w:rPr>
        <w:t>I</w:t>
      </w:r>
      <w:r w:rsidRPr="7431F17A" w:rsidR="00C77A6B">
        <w:rPr>
          <w:rFonts w:ascii="Roboto" w:hAnsi="Roboto" w:cs="Times New Roman"/>
          <w:sz w:val="20"/>
          <w:szCs w:val="20"/>
          <w:lang w:val="es-ES" w:eastAsia="es-ES"/>
        </w:rPr>
        <w:t>nspec</w:t>
      </w:r>
      <w:r w:rsidRPr="7431F17A" w:rsidR="33481A05">
        <w:rPr>
          <w:rFonts w:ascii="Roboto" w:hAnsi="Roboto" w:cs="Times New Roman"/>
          <w:sz w:val="20"/>
          <w:szCs w:val="20"/>
          <w:lang w:val="es-ES" w:eastAsia="es-ES"/>
        </w:rPr>
        <w:t>tora o Inspector</w:t>
      </w:r>
      <w:r w:rsidRPr="7431F17A" w:rsidR="00C77A6B">
        <w:rPr>
          <w:rFonts w:ascii="Roboto" w:hAnsi="Roboto" w:cs="Times New Roman"/>
          <w:sz w:val="20"/>
          <w:szCs w:val="20"/>
          <w:lang w:val="es-ES" w:eastAsia="es-ES"/>
        </w:rPr>
        <w:t xml:space="preserve"> de </w:t>
      </w:r>
      <w:r w:rsidRPr="7431F17A" w:rsidR="00AA5EFB">
        <w:rPr>
          <w:rFonts w:ascii="Roboto" w:hAnsi="Roboto" w:cs="Times New Roman"/>
          <w:sz w:val="20"/>
          <w:szCs w:val="20"/>
          <w:lang w:val="es-ES" w:eastAsia="es-ES"/>
        </w:rPr>
        <w:t>E</w:t>
      </w:r>
      <w:r w:rsidRPr="7431F17A" w:rsidR="00C77A6B">
        <w:rPr>
          <w:rFonts w:ascii="Roboto" w:hAnsi="Roboto" w:cs="Times New Roman"/>
          <w:sz w:val="20"/>
          <w:szCs w:val="20"/>
          <w:lang w:val="es-ES" w:eastAsia="es-ES"/>
        </w:rPr>
        <w:t>duca</w:t>
      </w:r>
      <w:r w:rsidRPr="7431F17A" w:rsidR="25103176">
        <w:rPr>
          <w:rFonts w:ascii="Roboto" w:hAnsi="Roboto" w:cs="Times New Roman"/>
          <w:sz w:val="20"/>
          <w:szCs w:val="20"/>
          <w:lang w:val="es-ES" w:eastAsia="es-ES"/>
        </w:rPr>
        <w:t xml:space="preserve">ción </w:t>
      </w:r>
      <w:r w:rsidRPr="7431F17A" w:rsidR="00C77A6B">
        <w:rPr>
          <w:rFonts w:ascii="Roboto" w:hAnsi="Roboto" w:cs="Times New Roman"/>
          <w:sz w:val="20"/>
          <w:szCs w:val="20"/>
          <w:lang w:val="es-ES" w:eastAsia="es-ES"/>
        </w:rPr>
        <w:t>asesorará a</w:t>
      </w:r>
      <w:r w:rsidRPr="7431F17A" w:rsidR="0E61D279">
        <w:rPr>
          <w:rFonts w:ascii="Roboto" w:hAnsi="Roboto" w:cs="Times New Roman"/>
          <w:sz w:val="20"/>
          <w:szCs w:val="20"/>
          <w:lang w:val="es-ES" w:eastAsia="es-ES"/>
        </w:rPr>
        <w:t xml:space="preserve"> la dirección </w:t>
      </w:r>
      <w:r w:rsidRPr="7431F17A" w:rsidR="00C77A6B">
        <w:rPr>
          <w:rFonts w:ascii="Roboto" w:hAnsi="Roboto" w:cs="Times New Roman"/>
          <w:sz w:val="20"/>
          <w:szCs w:val="20"/>
          <w:lang w:val="es-ES" w:eastAsia="es-ES"/>
        </w:rPr>
        <w:t xml:space="preserve">del centro educativo sobre las posibilidades de actuación previstas en este protocolo, y elaborará los informes requeridos de oficio o a requerimiento de los diferentes órganos de la Administración. </w:t>
      </w:r>
    </w:p>
    <w:p w:rsidRPr="00C77A6B" w:rsidR="00C77A6B" w:rsidP="6D424020" w:rsidRDefault="00C77A6B" w14:paraId="0795852A" w14:textId="02D02B63">
      <w:pPr>
        <w:pStyle w:val="Standard"/>
        <w:spacing w:line="240" w:lineRule="atLeast"/>
        <w:jc w:val="both"/>
        <w:rPr>
          <w:rFonts w:ascii="Roboto" w:hAnsi="Roboto" w:cs="Times New Roman"/>
          <w:sz w:val="20"/>
          <w:szCs w:val="20"/>
          <w:lang w:val="es-ES" w:eastAsia="es-ES"/>
        </w:rPr>
      </w:pPr>
    </w:p>
    <w:p w:rsidRPr="00C77A6B" w:rsidR="00C77A6B" w:rsidP="3409F578" w:rsidRDefault="00C77A6B" w14:paraId="06984AE7" w14:textId="5E7AE170">
      <w:pPr>
        <w:pStyle w:val="Standard"/>
        <w:spacing w:line="240" w:lineRule="atLeast"/>
        <w:jc w:val="both"/>
        <w:rPr>
          <w:rFonts w:ascii="Roboto" w:hAnsi="Roboto" w:cs="Times New Roman"/>
          <w:sz w:val="20"/>
          <w:szCs w:val="20"/>
          <w:lang w:val="es-ES" w:eastAsia="es-ES"/>
        </w:rPr>
      </w:pPr>
      <w:r w:rsidRPr="7431F17A" w:rsidR="0B1AFA20">
        <w:rPr>
          <w:rFonts w:ascii="Roboto" w:hAnsi="Roboto" w:cs="Times New Roman"/>
          <w:sz w:val="20"/>
          <w:szCs w:val="20"/>
          <w:lang w:val="es-ES" w:eastAsia="es-ES"/>
        </w:rPr>
        <w:t xml:space="preserve">2. </w:t>
      </w:r>
      <w:r w:rsidRPr="7431F17A" w:rsidR="00C77A6B">
        <w:rPr>
          <w:rFonts w:ascii="Roboto" w:hAnsi="Roboto" w:cs="Times New Roman"/>
          <w:sz w:val="20"/>
          <w:szCs w:val="20"/>
          <w:lang w:val="es-ES" w:eastAsia="es-ES"/>
        </w:rPr>
        <w:t xml:space="preserve">La </w:t>
      </w:r>
      <w:r w:rsidRPr="7431F17A" w:rsidR="00AA5EFB">
        <w:rPr>
          <w:rFonts w:ascii="Roboto" w:hAnsi="Roboto" w:cs="Times New Roman"/>
          <w:sz w:val="20"/>
          <w:szCs w:val="20"/>
          <w:lang w:val="es-ES" w:eastAsia="es-ES"/>
        </w:rPr>
        <w:t>I</w:t>
      </w:r>
      <w:r w:rsidRPr="7431F17A" w:rsidR="00C77A6B">
        <w:rPr>
          <w:rFonts w:ascii="Roboto" w:hAnsi="Roboto" w:cs="Times New Roman"/>
          <w:sz w:val="20"/>
          <w:szCs w:val="20"/>
          <w:lang w:val="es-ES" w:eastAsia="es-ES"/>
        </w:rPr>
        <w:t xml:space="preserve">nspección </w:t>
      </w:r>
      <w:r w:rsidRPr="7431F17A" w:rsidR="5E7CDDFB">
        <w:rPr>
          <w:rFonts w:ascii="Roboto" w:hAnsi="Roboto" w:cs="Times New Roman"/>
          <w:sz w:val="20"/>
          <w:szCs w:val="20"/>
          <w:lang w:val="es-ES" w:eastAsia="es-ES"/>
        </w:rPr>
        <w:t>Educativa</w:t>
      </w:r>
      <w:r w:rsidRPr="7431F17A" w:rsidR="00C77A6B">
        <w:rPr>
          <w:rFonts w:ascii="Roboto" w:hAnsi="Roboto" w:cs="Times New Roman"/>
          <w:sz w:val="20"/>
          <w:szCs w:val="20"/>
          <w:lang w:val="es-ES" w:eastAsia="es-ES"/>
        </w:rPr>
        <w:t xml:space="preserve"> </w:t>
      </w:r>
      <w:r w:rsidRPr="7431F17A" w:rsidR="00C77A6B">
        <w:rPr>
          <w:rFonts w:ascii="Roboto" w:hAnsi="Roboto" w:cs="Times New Roman"/>
          <w:sz w:val="20"/>
          <w:szCs w:val="20"/>
          <w:lang w:val="es-ES" w:eastAsia="es-ES"/>
        </w:rPr>
        <w:t>podrá proponer</w:t>
      </w:r>
      <w:r w:rsidRPr="7431F17A" w:rsidR="2D7EE227">
        <w:rPr>
          <w:rFonts w:ascii="Roboto" w:hAnsi="Roboto" w:cs="Times New Roman"/>
          <w:sz w:val="20"/>
          <w:szCs w:val="20"/>
          <w:lang w:val="es-ES" w:eastAsia="es-ES"/>
        </w:rPr>
        <w:t xml:space="preserve"> al órgano competente</w:t>
      </w:r>
      <w:r w:rsidRPr="7431F17A" w:rsidR="00C77A6B">
        <w:rPr>
          <w:rFonts w:ascii="Roboto" w:hAnsi="Roboto" w:cs="Times New Roman"/>
          <w:sz w:val="20"/>
          <w:szCs w:val="20"/>
          <w:lang w:val="es-ES" w:eastAsia="es-ES"/>
        </w:rPr>
        <w:t xml:space="preserve"> </w:t>
      </w:r>
      <w:r w:rsidRPr="7431F17A" w:rsidR="69922B92">
        <w:rPr>
          <w:rFonts w:ascii="Roboto" w:hAnsi="Roboto" w:cs="Times New Roman"/>
          <w:sz w:val="20"/>
          <w:szCs w:val="20"/>
          <w:lang w:val="es-ES" w:eastAsia="es-ES"/>
        </w:rPr>
        <w:t>las medidas que considere oportunas</w:t>
      </w:r>
      <w:r w:rsidRPr="7431F17A" w:rsidR="00C77A6B">
        <w:rPr>
          <w:rFonts w:ascii="Roboto" w:hAnsi="Roboto" w:cs="Times New Roman"/>
          <w:sz w:val="20"/>
          <w:szCs w:val="20"/>
          <w:lang w:val="es-ES" w:eastAsia="es-ES"/>
        </w:rPr>
        <w:t xml:space="preserve"> </w:t>
      </w:r>
      <w:r w:rsidRPr="7431F17A" w:rsidR="00C77A6B">
        <w:rPr>
          <w:rFonts w:ascii="Roboto" w:hAnsi="Roboto" w:cs="Times New Roman"/>
          <w:sz w:val="20"/>
          <w:szCs w:val="20"/>
          <w:lang w:val="es-ES" w:eastAsia="es-ES"/>
        </w:rPr>
        <w:t xml:space="preserve">ante situaciones que puedan suponer un riesgo para la seguridad del personal afectado.  </w:t>
      </w:r>
    </w:p>
    <w:p w:rsidRPr="00C77A6B" w:rsidR="00C77A6B" w:rsidP="294533C1" w:rsidRDefault="00C77A6B" w14:paraId="1B7E277C" w14:textId="77777777">
      <w:pPr>
        <w:pStyle w:val="Standard"/>
        <w:spacing w:line="240" w:lineRule="atLeast"/>
        <w:rPr>
          <w:rFonts w:ascii="Roboto" w:hAnsi="Roboto" w:cs="Times New Roman"/>
          <w:sz w:val="20"/>
          <w:szCs w:val="20"/>
          <w:lang w:val="es-ES" w:eastAsia="es-ES"/>
        </w:rPr>
      </w:pPr>
    </w:p>
    <w:p w:rsidR="294533C1" w:rsidP="294533C1" w:rsidRDefault="294533C1" w14:paraId="29780682" w14:textId="7A8B5EB1">
      <w:pPr>
        <w:pStyle w:val="Standard"/>
        <w:spacing w:line="240" w:lineRule="atLeast"/>
        <w:rPr>
          <w:rFonts w:ascii="Roboto" w:hAnsi="Roboto" w:cs="Times New Roman"/>
          <w:sz w:val="20"/>
          <w:szCs w:val="20"/>
          <w:lang w:val="es-ES" w:eastAsia="es-ES"/>
        </w:rPr>
      </w:pPr>
    </w:p>
    <w:p w:rsidRPr="00C77A6B" w:rsidR="00C77A6B" w:rsidP="00C77A6B" w:rsidRDefault="00C77A6B" w14:paraId="51BD6FED" w14:textId="77777777">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 </w:t>
      </w:r>
    </w:p>
    <w:p w:rsidRPr="005040A4" w:rsidR="00C77A6B" w:rsidP="4A68858A" w:rsidRDefault="00AA5EFB" w14:paraId="6B7BB38F" w14:textId="1C2C4CFC">
      <w:pPr>
        <w:pStyle w:val="Standard"/>
        <w:spacing w:line="240" w:lineRule="atLeast"/>
        <w:rPr>
          <w:rFonts w:ascii="Roboto" w:hAnsi="Roboto" w:cs="Times New Roman"/>
          <w:i w:val="1"/>
          <w:iCs w:val="1"/>
          <w:sz w:val="20"/>
          <w:szCs w:val="20"/>
          <w:lang w:val="es-ES" w:eastAsia="es-ES"/>
        </w:rPr>
      </w:pPr>
      <w:r w:rsidRPr="4A68858A" w:rsidR="69975EFC">
        <w:rPr>
          <w:rFonts w:ascii="Roboto" w:hAnsi="Roboto" w:cs="Times New Roman"/>
          <w:i w:val="1"/>
          <w:iCs w:val="1"/>
          <w:sz w:val="20"/>
          <w:szCs w:val="20"/>
          <w:lang w:val="es-ES" w:eastAsia="es-ES"/>
        </w:rPr>
        <w:t xml:space="preserve">VIII. </w:t>
      </w:r>
      <w:r w:rsidRPr="4A68858A" w:rsidR="00AA5EFB">
        <w:rPr>
          <w:rFonts w:ascii="Roboto" w:hAnsi="Roboto" w:cs="Times New Roman"/>
          <w:i w:val="1"/>
          <w:iCs w:val="1"/>
          <w:sz w:val="20"/>
          <w:szCs w:val="20"/>
          <w:lang w:val="es-ES" w:eastAsia="es-ES"/>
        </w:rPr>
        <w:t>Actuaciones de la Dirección Territorial de Educación</w:t>
      </w:r>
    </w:p>
    <w:p w:rsidRPr="00C77A6B" w:rsidR="00C77A6B" w:rsidP="00C77A6B" w:rsidRDefault="00C77A6B" w14:paraId="5244238F" w14:textId="77777777">
      <w:pPr>
        <w:pStyle w:val="Standard"/>
        <w:spacing w:line="240" w:lineRule="atLeast"/>
        <w:rPr>
          <w:rFonts w:ascii="Roboto" w:hAnsi="Roboto" w:cs="Times New Roman"/>
          <w:sz w:val="20"/>
          <w:szCs w:val="20"/>
          <w:lang w:val="es-ES" w:eastAsia="es-ES_tradnl"/>
        </w:rPr>
      </w:pPr>
    </w:p>
    <w:p w:rsidRPr="00C77A6B" w:rsidR="00C77A6B" w:rsidP="3409F578" w:rsidRDefault="00C77A6B" w14:paraId="1B150742" w14:textId="5D70BA18">
      <w:pPr>
        <w:pStyle w:val="Standard"/>
        <w:spacing w:line="240" w:lineRule="atLeast"/>
        <w:jc w:val="both"/>
        <w:rPr>
          <w:rFonts w:ascii="Roboto" w:hAnsi="Roboto" w:cs="Times New Roman"/>
          <w:sz w:val="20"/>
          <w:szCs w:val="20"/>
          <w:lang w:val="es-ES" w:eastAsia="es-ES"/>
        </w:rPr>
      </w:pPr>
      <w:r w:rsidRPr="7431F17A" w:rsidR="00C77A6B">
        <w:rPr>
          <w:rFonts w:ascii="Roboto" w:hAnsi="Roboto" w:cs="Times New Roman"/>
          <w:sz w:val="20"/>
          <w:szCs w:val="20"/>
          <w:lang w:val="es-ES" w:eastAsia="es-ES"/>
        </w:rPr>
        <w:t xml:space="preserve">La Dirección </w:t>
      </w:r>
      <w:r w:rsidRPr="7431F17A" w:rsidR="00AA5EFB">
        <w:rPr>
          <w:rFonts w:ascii="Roboto" w:hAnsi="Roboto" w:cs="Times New Roman"/>
          <w:sz w:val="20"/>
          <w:szCs w:val="20"/>
          <w:lang w:val="es-ES" w:eastAsia="es-ES"/>
        </w:rPr>
        <w:t>T</w:t>
      </w:r>
      <w:r w:rsidRPr="7431F17A" w:rsidR="00C77A6B">
        <w:rPr>
          <w:rFonts w:ascii="Roboto" w:hAnsi="Roboto" w:cs="Times New Roman"/>
          <w:sz w:val="20"/>
          <w:szCs w:val="20"/>
          <w:lang w:val="es-ES" w:eastAsia="es-ES"/>
        </w:rPr>
        <w:t xml:space="preserve">erritorial de </w:t>
      </w:r>
      <w:r w:rsidRPr="7431F17A" w:rsidR="00AA5EFB">
        <w:rPr>
          <w:rFonts w:ascii="Roboto" w:hAnsi="Roboto" w:cs="Times New Roman"/>
          <w:sz w:val="20"/>
          <w:szCs w:val="20"/>
          <w:lang w:val="es-ES" w:eastAsia="es-ES"/>
        </w:rPr>
        <w:t>E</w:t>
      </w:r>
      <w:r w:rsidRPr="7431F17A" w:rsidR="00C77A6B">
        <w:rPr>
          <w:rFonts w:ascii="Roboto" w:hAnsi="Roboto" w:cs="Times New Roman"/>
          <w:sz w:val="20"/>
          <w:szCs w:val="20"/>
          <w:lang w:val="es-ES" w:eastAsia="es-ES"/>
        </w:rPr>
        <w:t xml:space="preserve">ducación de referencia recibirá la solicitud de asistencia jurídica remitida por </w:t>
      </w:r>
      <w:r w:rsidRPr="7431F17A" w:rsidR="2D698D36">
        <w:rPr>
          <w:rFonts w:ascii="Roboto" w:hAnsi="Roboto" w:cs="Times New Roman"/>
          <w:sz w:val="20"/>
          <w:szCs w:val="20"/>
          <w:lang w:val="es-ES" w:eastAsia="es-ES"/>
        </w:rPr>
        <w:t>el director o directora</w:t>
      </w:r>
      <w:r w:rsidRPr="7431F17A" w:rsidR="00C77A6B">
        <w:rPr>
          <w:rFonts w:ascii="Roboto" w:hAnsi="Roboto" w:cs="Times New Roman"/>
          <w:sz w:val="20"/>
          <w:szCs w:val="20"/>
          <w:lang w:val="es-ES" w:eastAsia="es-ES"/>
        </w:rPr>
        <w:t xml:space="preserve"> del centro </w:t>
      </w:r>
      <w:r w:rsidRPr="7431F17A" w:rsidR="391CC9E7">
        <w:rPr>
          <w:rFonts w:ascii="Roboto" w:hAnsi="Roboto" w:cs="Times New Roman"/>
          <w:sz w:val="20"/>
          <w:szCs w:val="20"/>
          <w:lang w:val="es-ES" w:eastAsia="es-ES"/>
        </w:rPr>
        <w:t xml:space="preserve">educativo, en el caso de que la persona agredida lo solicite, </w:t>
      </w:r>
      <w:r w:rsidRPr="7431F17A" w:rsidR="00C77A6B">
        <w:rPr>
          <w:rFonts w:ascii="Roboto" w:hAnsi="Roboto" w:cs="Times New Roman"/>
          <w:sz w:val="20"/>
          <w:szCs w:val="20"/>
          <w:lang w:val="es-ES" w:eastAsia="es-ES"/>
        </w:rPr>
        <w:t>y requerirá los informes correspondientes tanto a</w:t>
      </w:r>
      <w:r w:rsidRPr="7431F17A" w:rsidR="41CD523B">
        <w:rPr>
          <w:rFonts w:ascii="Roboto" w:hAnsi="Roboto" w:cs="Times New Roman"/>
          <w:sz w:val="20"/>
          <w:szCs w:val="20"/>
          <w:lang w:val="es-ES" w:eastAsia="es-ES"/>
        </w:rPr>
        <w:t>l directora o directora</w:t>
      </w:r>
      <w:r w:rsidRPr="7431F17A" w:rsidR="00C77A6B">
        <w:rPr>
          <w:rFonts w:ascii="Roboto" w:hAnsi="Roboto" w:cs="Times New Roman"/>
          <w:sz w:val="20"/>
          <w:szCs w:val="20"/>
          <w:lang w:val="es-ES" w:eastAsia="es-ES"/>
        </w:rPr>
        <w:t xml:space="preserve"> del centro educativo como a la inspección educativa, trasladando toda la documentación a la </w:t>
      </w:r>
      <w:r w:rsidRPr="7431F17A" w:rsidR="005040A4">
        <w:rPr>
          <w:rFonts w:ascii="Roboto" w:hAnsi="Roboto" w:cs="Times New Roman"/>
          <w:sz w:val="20"/>
          <w:szCs w:val="20"/>
          <w:lang w:val="es-ES" w:eastAsia="es-ES"/>
        </w:rPr>
        <w:t xml:space="preserve">dirección general competente en materia de personal docente o a la subsecretaria de la </w:t>
      </w:r>
      <w:r w:rsidRPr="7431F17A" w:rsidR="005040A4">
        <w:rPr>
          <w:rFonts w:ascii="Roboto" w:hAnsi="Roboto" w:cs="Times New Roman"/>
          <w:sz w:val="20"/>
          <w:szCs w:val="20"/>
          <w:lang w:val="es-ES" w:eastAsia="es-ES"/>
        </w:rPr>
        <w:t>conselleria</w:t>
      </w:r>
      <w:r w:rsidRPr="7431F17A" w:rsidR="005040A4">
        <w:rPr>
          <w:rFonts w:ascii="Roboto" w:hAnsi="Roboto" w:cs="Times New Roman"/>
          <w:sz w:val="20"/>
          <w:szCs w:val="20"/>
          <w:lang w:val="es-ES" w:eastAsia="es-ES"/>
        </w:rPr>
        <w:t xml:space="preserve"> competente en materia de educación</w:t>
      </w:r>
      <w:r w:rsidRPr="7431F17A" w:rsidR="00C77A6B">
        <w:rPr>
          <w:rFonts w:ascii="Roboto" w:hAnsi="Roboto" w:cs="Times New Roman"/>
          <w:sz w:val="20"/>
          <w:szCs w:val="20"/>
          <w:lang w:val="es-ES" w:eastAsia="es-ES"/>
        </w:rPr>
        <w:t xml:space="preserve">. </w:t>
      </w:r>
    </w:p>
    <w:p w:rsidRPr="00C77A6B" w:rsidR="00C77A6B" w:rsidP="00C77A6B" w:rsidRDefault="00C77A6B" w14:paraId="10C42E72" w14:textId="77777777">
      <w:pPr>
        <w:pStyle w:val="Standard"/>
        <w:spacing w:line="240" w:lineRule="atLeast"/>
        <w:rPr>
          <w:rFonts w:ascii="Roboto" w:hAnsi="Roboto" w:cs="Times New Roman"/>
          <w:sz w:val="20"/>
          <w:szCs w:val="20"/>
          <w:lang w:val="es-ES" w:eastAsia="es-ES_tradnl"/>
        </w:rPr>
      </w:pPr>
    </w:p>
    <w:p w:rsidRPr="00C77A6B" w:rsidR="00C77A6B" w:rsidP="00C77A6B" w:rsidRDefault="00C77A6B" w14:paraId="5136791F" w14:textId="77777777">
      <w:pPr>
        <w:pStyle w:val="Standard"/>
        <w:spacing w:line="240" w:lineRule="atLeast"/>
        <w:rPr>
          <w:rFonts w:ascii="Roboto" w:hAnsi="Roboto" w:cs="Times New Roman"/>
          <w:sz w:val="20"/>
          <w:szCs w:val="20"/>
          <w:lang w:val="es-ES" w:eastAsia="es-ES_tradnl"/>
        </w:rPr>
      </w:pPr>
      <w:r w:rsidRPr="671B809D">
        <w:rPr>
          <w:rFonts w:ascii="Roboto" w:hAnsi="Roboto" w:cs="Times New Roman"/>
          <w:sz w:val="20"/>
          <w:szCs w:val="20"/>
          <w:lang w:val="es-ES" w:eastAsia="es-ES"/>
        </w:rPr>
        <w:t xml:space="preserve"> </w:t>
      </w:r>
    </w:p>
    <w:p w:rsidRPr="00AC1B16" w:rsidR="00C77A6B" w:rsidP="4A68858A" w:rsidRDefault="004C0AB5" w14:paraId="7874E09D" w14:textId="0A9C1CE2">
      <w:pPr>
        <w:pStyle w:val="Standard"/>
        <w:spacing w:line="240" w:lineRule="atLeast"/>
        <w:rPr>
          <w:rFonts w:ascii="Roboto" w:hAnsi="Roboto" w:cs="Times New Roman"/>
          <w:i w:val="1"/>
          <w:iCs w:val="1"/>
          <w:sz w:val="20"/>
          <w:szCs w:val="20"/>
          <w:lang w:val="es-ES" w:eastAsia="es-ES"/>
        </w:rPr>
      </w:pPr>
      <w:r w:rsidRPr="4A68858A" w:rsidR="3F723D36">
        <w:rPr>
          <w:rFonts w:ascii="Roboto" w:hAnsi="Roboto" w:cs="Times New Roman"/>
          <w:i w:val="1"/>
          <w:iCs w:val="1"/>
          <w:sz w:val="20"/>
          <w:szCs w:val="20"/>
          <w:lang w:val="es-ES" w:eastAsia="es-ES"/>
        </w:rPr>
        <w:t xml:space="preserve">IX. </w:t>
      </w:r>
      <w:r w:rsidRPr="4A68858A" w:rsidR="004C0AB5">
        <w:rPr>
          <w:rFonts w:ascii="Roboto" w:hAnsi="Roboto" w:cs="Times New Roman"/>
          <w:i w:val="1"/>
          <w:iCs w:val="1"/>
          <w:sz w:val="20"/>
          <w:szCs w:val="20"/>
          <w:lang w:val="es-ES" w:eastAsia="es-ES"/>
        </w:rPr>
        <w:t xml:space="preserve">Actuaciones de la dirección general competente en materia de personal docente </w:t>
      </w:r>
      <w:r w:rsidRPr="4A68858A" w:rsidR="00AC1B16">
        <w:rPr>
          <w:rFonts w:ascii="Roboto" w:hAnsi="Roboto" w:cs="Times New Roman"/>
          <w:i w:val="1"/>
          <w:iCs w:val="1"/>
          <w:sz w:val="20"/>
          <w:szCs w:val="20"/>
          <w:lang w:val="es-ES" w:eastAsia="es-ES"/>
        </w:rPr>
        <w:t>o de la subsecretaría</w:t>
      </w:r>
    </w:p>
    <w:p w:rsidRPr="00C77A6B" w:rsidR="00C77A6B" w:rsidP="00C77A6B" w:rsidRDefault="00C77A6B" w14:paraId="36D9EF08" w14:textId="77777777">
      <w:pPr>
        <w:pStyle w:val="Standard"/>
        <w:spacing w:line="240" w:lineRule="atLeast"/>
        <w:rPr>
          <w:rFonts w:ascii="Roboto" w:hAnsi="Roboto" w:cs="Times New Roman"/>
          <w:sz w:val="20"/>
          <w:szCs w:val="20"/>
          <w:lang w:val="es-ES" w:eastAsia="es-ES_tradnl"/>
        </w:rPr>
      </w:pPr>
    </w:p>
    <w:p w:rsidRPr="00C77A6B" w:rsidR="00C77A6B" w:rsidP="01AF0D76" w:rsidRDefault="00AC1B16" w14:paraId="61B3D375" w14:textId="255E9477">
      <w:pPr>
        <w:pStyle w:val="Standard"/>
        <w:spacing w:line="240" w:lineRule="atLeast"/>
        <w:jc w:val="both"/>
        <w:rPr>
          <w:rFonts w:ascii="Roboto" w:hAnsi="Roboto" w:cs="Times New Roman"/>
          <w:sz w:val="20"/>
          <w:szCs w:val="20"/>
          <w:lang w:val="es-ES" w:eastAsia="es-ES"/>
        </w:rPr>
      </w:pPr>
      <w:bookmarkStart w:name="_Int_geoSTxnZ" w:id="3"/>
      <w:r w:rsidRPr="01AF0D76">
        <w:rPr>
          <w:rFonts w:ascii="Roboto" w:hAnsi="Roboto" w:cs="Times New Roman"/>
          <w:sz w:val="20"/>
          <w:szCs w:val="20"/>
          <w:lang w:val="es-ES" w:eastAsia="es-ES"/>
        </w:rPr>
        <w:t>El órgano competente,</w:t>
      </w:r>
      <w:r w:rsidRPr="01AF0D76" w:rsidR="00C77A6B">
        <w:rPr>
          <w:rFonts w:ascii="Roboto" w:hAnsi="Roboto" w:cs="Times New Roman"/>
          <w:sz w:val="20"/>
          <w:szCs w:val="20"/>
          <w:lang w:val="es-ES" w:eastAsia="es-ES"/>
        </w:rPr>
        <w:t xml:space="preserve"> a la vista de la documentación remitida por quien solicita asistencia jurídica, emitirá, como superior jerárquico, el informe a que se refiere el artículo 11.2 de la Ley 10/2005, de 9 de diciembre, de Asistencia Jurídica a la Generalitat.</w:t>
      </w:r>
      <w:bookmarkEnd w:id="3"/>
      <w:r w:rsidRPr="01AF0D76" w:rsidR="00C77A6B">
        <w:rPr>
          <w:rFonts w:ascii="Roboto" w:hAnsi="Roboto" w:cs="Times New Roman"/>
          <w:sz w:val="20"/>
          <w:szCs w:val="20"/>
          <w:lang w:val="es-ES" w:eastAsia="es-ES"/>
        </w:rPr>
        <w:t xml:space="preserve"> </w:t>
      </w:r>
    </w:p>
    <w:p w:rsidRPr="00C77A6B" w:rsidR="00C77A6B" w:rsidP="00AC1B16" w:rsidRDefault="00C77A6B" w14:paraId="4AC40945" w14:textId="77777777">
      <w:pPr>
        <w:pStyle w:val="Standard"/>
        <w:spacing w:line="240" w:lineRule="atLeast"/>
        <w:jc w:val="both"/>
        <w:rPr>
          <w:rFonts w:ascii="Roboto" w:hAnsi="Roboto" w:cs="Times New Roman"/>
          <w:sz w:val="20"/>
          <w:szCs w:val="20"/>
          <w:lang w:val="es-ES" w:eastAsia="es-ES_tradnl"/>
        </w:rPr>
      </w:pPr>
    </w:p>
    <w:p w:rsidRPr="00C77A6B" w:rsidR="00C77A6B" w:rsidP="01AF0D76" w:rsidRDefault="00C77A6B" w14:paraId="5DA466C5" w14:textId="376B6DA3">
      <w:pPr>
        <w:pStyle w:val="Standard"/>
        <w:spacing w:line="240" w:lineRule="atLeast"/>
        <w:jc w:val="both"/>
        <w:rPr>
          <w:rFonts w:ascii="Roboto" w:hAnsi="Roboto" w:cs="Times New Roman"/>
          <w:sz w:val="20"/>
          <w:szCs w:val="20"/>
          <w:lang w:val="es-ES" w:eastAsia="es-ES"/>
        </w:rPr>
      </w:pPr>
      <w:r w:rsidRPr="01AF0D76">
        <w:rPr>
          <w:rFonts w:ascii="Roboto" w:hAnsi="Roboto" w:cs="Times New Roman"/>
          <w:sz w:val="20"/>
          <w:szCs w:val="20"/>
          <w:lang w:val="es-ES" w:eastAsia="es-ES"/>
        </w:rPr>
        <w:t xml:space="preserve">Dicho informe indicará si se cumplen los requisitos previstos en la Ley 10/2005 para que la persona solicitante pueda recibir la asistencia de la Abogacía de la Generalitat. </w:t>
      </w:r>
      <w:r w:rsidRPr="01AF0D76" w:rsidR="00AC1B16">
        <w:rPr>
          <w:rFonts w:ascii="Roboto" w:hAnsi="Roboto" w:cs="Times New Roman"/>
          <w:sz w:val="20"/>
          <w:szCs w:val="20"/>
          <w:lang w:val="es-ES" w:eastAsia="es-ES"/>
        </w:rPr>
        <w:t xml:space="preserve">El órgano competente </w:t>
      </w:r>
      <w:r w:rsidRPr="01AF0D76">
        <w:rPr>
          <w:rFonts w:ascii="Roboto" w:hAnsi="Roboto" w:cs="Times New Roman"/>
          <w:sz w:val="20"/>
          <w:szCs w:val="20"/>
          <w:lang w:val="es-ES" w:eastAsia="es-ES"/>
        </w:rPr>
        <w:t xml:space="preserve">trasladará las actuaciones realizadas a la Abogacía de la Generalitat y llevará a cabo las actuaciones complementarias que considere necesarias.  </w:t>
      </w:r>
    </w:p>
    <w:p w:rsidRPr="00C77A6B" w:rsidR="00C77A6B" w:rsidP="00C77A6B" w:rsidRDefault="00C77A6B" w14:paraId="07077115" w14:textId="77777777">
      <w:pPr>
        <w:pStyle w:val="Standard"/>
        <w:spacing w:line="240" w:lineRule="atLeast"/>
        <w:rPr>
          <w:rFonts w:ascii="Roboto" w:hAnsi="Roboto" w:cs="Times New Roman"/>
          <w:sz w:val="20"/>
          <w:szCs w:val="20"/>
          <w:lang w:val="es-ES" w:eastAsia="es-ES_tradnl"/>
        </w:rPr>
      </w:pPr>
    </w:p>
    <w:p w:rsidRPr="00C77A6B" w:rsidR="00C77A6B" w:rsidP="00C77A6B" w:rsidRDefault="00C77A6B" w14:paraId="4389DA1E" w14:textId="77777777">
      <w:pPr>
        <w:pStyle w:val="Standard"/>
        <w:spacing w:line="240" w:lineRule="atLeast"/>
        <w:rPr>
          <w:rFonts w:ascii="Roboto" w:hAnsi="Roboto" w:cs="Times New Roman"/>
          <w:sz w:val="20"/>
          <w:szCs w:val="20"/>
          <w:lang w:val="es-ES" w:eastAsia="es-ES_tradnl"/>
        </w:rPr>
      </w:pPr>
      <w:r w:rsidRPr="00C77A6B">
        <w:rPr>
          <w:rFonts w:ascii="Roboto" w:hAnsi="Roboto" w:cs="Times New Roman"/>
          <w:sz w:val="20"/>
          <w:szCs w:val="20"/>
          <w:lang w:val="es-ES" w:eastAsia="es-ES_tradnl"/>
        </w:rPr>
        <w:lastRenderedPageBreak/>
        <w:t xml:space="preserve"> </w:t>
      </w:r>
    </w:p>
    <w:p w:rsidRPr="00AC1B16" w:rsidR="00C77A6B" w:rsidP="4A68858A" w:rsidRDefault="00AC1B16" w14:paraId="73D76CB3" w14:textId="550875B8">
      <w:pPr>
        <w:pStyle w:val="Standard"/>
        <w:spacing w:line="240" w:lineRule="atLeast"/>
        <w:rPr>
          <w:rFonts w:ascii="Roboto" w:hAnsi="Roboto" w:cs="Times New Roman"/>
          <w:i w:val="1"/>
          <w:iCs w:val="1"/>
          <w:sz w:val="20"/>
          <w:szCs w:val="20"/>
          <w:lang w:val="es-ES" w:eastAsia="es-ES"/>
        </w:rPr>
      </w:pPr>
      <w:r w:rsidRPr="4A68858A" w:rsidR="7810EA39">
        <w:rPr>
          <w:rFonts w:ascii="Roboto" w:hAnsi="Roboto" w:cs="Times New Roman"/>
          <w:i w:val="1"/>
          <w:iCs w:val="1"/>
          <w:sz w:val="20"/>
          <w:szCs w:val="20"/>
          <w:lang w:val="es-ES" w:eastAsia="es-ES"/>
        </w:rPr>
        <w:t xml:space="preserve">X. </w:t>
      </w:r>
      <w:r w:rsidRPr="4A68858A" w:rsidR="00AC1B16">
        <w:rPr>
          <w:rFonts w:ascii="Roboto" w:hAnsi="Roboto" w:cs="Times New Roman"/>
          <w:i w:val="1"/>
          <w:iCs w:val="1"/>
          <w:sz w:val="20"/>
          <w:szCs w:val="20"/>
          <w:lang w:val="es-ES" w:eastAsia="es-ES"/>
        </w:rPr>
        <w:t>Actuaciones de la Abogacía de la Generalitat</w:t>
      </w:r>
      <w:r w:rsidRPr="4A68858A" w:rsidR="00C77A6B">
        <w:rPr>
          <w:rFonts w:ascii="Roboto" w:hAnsi="Roboto" w:cs="Times New Roman"/>
          <w:i w:val="1"/>
          <w:iCs w:val="1"/>
          <w:sz w:val="20"/>
          <w:szCs w:val="20"/>
          <w:lang w:val="es-ES" w:eastAsia="es-ES"/>
        </w:rPr>
        <w:t xml:space="preserve"> </w:t>
      </w:r>
    </w:p>
    <w:p w:rsidRPr="00C77A6B" w:rsidR="00C77A6B" w:rsidP="00C77A6B" w:rsidRDefault="00C77A6B" w14:paraId="2A71FEF9" w14:textId="77777777">
      <w:pPr>
        <w:pStyle w:val="Standard"/>
        <w:spacing w:line="240" w:lineRule="atLeast"/>
        <w:rPr>
          <w:rFonts w:ascii="Roboto" w:hAnsi="Roboto" w:cs="Times New Roman"/>
          <w:sz w:val="20"/>
          <w:szCs w:val="20"/>
          <w:lang w:val="es-ES" w:eastAsia="es-ES_tradnl"/>
        </w:rPr>
      </w:pPr>
    </w:p>
    <w:p w:rsidRPr="00C77A6B" w:rsidR="00C77A6B" w:rsidP="2D19DD71" w:rsidRDefault="00C77A6B" w14:paraId="20BB4BF1" w14:textId="4FE67CBB">
      <w:pPr>
        <w:pStyle w:val="Standard"/>
        <w:spacing w:line="240" w:lineRule="atLeast"/>
        <w:rPr>
          <w:rFonts w:ascii="Roboto" w:hAnsi="Roboto" w:eastAsia="Roboto" w:cs="Roboto"/>
          <w:noProof w:val="0"/>
          <w:sz w:val="20"/>
          <w:szCs w:val="20"/>
          <w:lang w:val="es-ES"/>
        </w:rPr>
      </w:pPr>
      <w:r w:rsidRPr="2D19DD71" w:rsidR="00C77A6B">
        <w:rPr>
          <w:rFonts w:ascii="Roboto" w:hAnsi="Roboto" w:cs="Times New Roman"/>
          <w:sz w:val="20"/>
          <w:szCs w:val="20"/>
          <w:lang w:val="es-ES" w:eastAsia="es-ES"/>
        </w:rPr>
        <w:t>La Abogacía de la Generalitat, de conformidad con lo dispuesto en el artículo 11.2 de la Ley 10/2005, de 9 de diciembre, de Asistencia Jurídica a la Generalitat, tomará el acuerdo que corresponda y lo comunicará a la persona interesada. La facultad concedida a la persona interesada por este artículo no menoscaba su derecho a designar abogada o abogado que lo asista o a solicitar que éste le sea designado de oficio, según el artículo 1</w:t>
      </w:r>
      <w:r w:rsidRPr="2D19DD71" w:rsidR="0DEC527A">
        <w:rPr>
          <w:rFonts w:ascii="Roboto" w:hAnsi="Roboto" w:cs="Times New Roman"/>
          <w:sz w:val="20"/>
          <w:szCs w:val="20"/>
          <w:lang w:val="es-ES" w:eastAsia="es-ES"/>
        </w:rPr>
        <w:t>1</w:t>
      </w:r>
      <w:r w:rsidRPr="2D19DD71" w:rsidR="00C77A6B">
        <w:rPr>
          <w:rFonts w:ascii="Roboto" w:hAnsi="Roboto" w:cs="Times New Roman"/>
          <w:sz w:val="20"/>
          <w:szCs w:val="20"/>
          <w:lang w:val="es-ES" w:eastAsia="es-ES"/>
        </w:rPr>
        <w:t xml:space="preserve">.3 de la citada Ley 10/2005. </w:t>
      </w:r>
      <w:r w:rsidRPr="2D19DD71" w:rsidR="0E3565EE">
        <w:rPr>
          <w:rFonts w:ascii="Roboto" w:hAnsi="Roboto" w:eastAsia="Roboto" w:cs="Roboto"/>
          <w:b w:val="0"/>
          <w:bCs w:val="0"/>
          <w:i w:val="0"/>
          <w:iCs w:val="0"/>
          <w:caps w:val="0"/>
          <w:smallCaps w:val="0"/>
          <w:noProof w:val="0"/>
          <w:color w:val="333333"/>
          <w:sz w:val="20"/>
          <w:szCs w:val="20"/>
          <w:lang w:val="es-ES"/>
        </w:rPr>
        <w:t>Cuando existieran contratos de seguro que cubrieran contingencias a las que se refiere este artículo, tomados por la Generalitat y en los que el personal al servicio de la Generalitat tuviera la condición de asegurado, la defensa o asistencia letrada del abogado de la Generalitat tendrá carácter excepcional.</w:t>
      </w:r>
    </w:p>
    <w:p w:rsidRPr="00AC1B16" w:rsidR="00C77A6B" w:rsidP="671B809D" w:rsidRDefault="00C77A6B" w14:paraId="16A9D86C" w14:textId="4F6FC3C7">
      <w:pPr>
        <w:pStyle w:val="Standard"/>
        <w:spacing w:line="240" w:lineRule="atLeast"/>
        <w:rPr>
          <w:rFonts w:ascii="Roboto" w:hAnsi="Roboto" w:cs="Times New Roman"/>
          <w:i/>
          <w:iCs/>
          <w:sz w:val="20"/>
          <w:szCs w:val="20"/>
          <w:lang w:val="es-ES" w:eastAsia="es-ES"/>
        </w:rPr>
      </w:pPr>
      <w:r w:rsidRPr="671B809D">
        <w:rPr>
          <w:rFonts w:ascii="Roboto" w:hAnsi="Roboto" w:cs="Times New Roman"/>
          <w:sz w:val="20"/>
          <w:szCs w:val="20"/>
          <w:lang w:val="es-ES" w:eastAsia="es-ES"/>
        </w:rPr>
        <w:t xml:space="preserve"> </w:t>
      </w:r>
    </w:p>
    <w:p w:rsidRPr="00AC1B16" w:rsidR="00C77A6B" w:rsidP="4A68858A" w:rsidRDefault="00C77A6B" w14:paraId="7BA03CFA" w14:textId="0C862416">
      <w:pPr>
        <w:pStyle w:val="Standard"/>
        <w:spacing w:line="240" w:lineRule="atLeast"/>
        <w:rPr>
          <w:rFonts w:ascii="Roboto" w:hAnsi="Roboto" w:cs="Times New Roman"/>
          <w:i w:val="1"/>
          <w:iCs w:val="1"/>
          <w:sz w:val="20"/>
          <w:szCs w:val="20"/>
          <w:lang w:val="es-ES" w:eastAsia="es-ES"/>
        </w:rPr>
      </w:pPr>
      <w:r w:rsidRPr="4A68858A" w:rsidR="4104D693">
        <w:rPr>
          <w:rFonts w:ascii="Roboto" w:hAnsi="Roboto" w:cs="Times New Roman"/>
          <w:i w:val="1"/>
          <w:iCs w:val="1"/>
          <w:sz w:val="20"/>
          <w:szCs w:val="20"/>
          <w:lang w:val="es-ES" w:eastAsia="es-ES"/>
        </w:rPr>
        <w:t xml:space="preserve">XI. </w:t>
      </w:r>
      <w:r w:rsidRPr="4A68858A" w:rsidR="00C77A6B">
        <w:rPr>
          <w:rFonts w:ascii="Roboto" w:hAnsi="Roboto" w:cs="Times New Roman"/>
          <w:i w:val="1"/>
          <w:iCs w:val="1"/>
          <w:sz w:val="20"/>
          <w:szCs w:val="20"/>
          <w:lang w:val="es-ES" w:eastAsia="es-ES"/>
        </w:rPr>
        <w:t xml:space="preserve">Red de Oficinas de la Generalitat de Asistencia a las Víctimas del Delito </w:t>
      </w:r>
    </w:p>
    <w:p w:rsidRPr="00C77A6B" w:rsidR="00C77A6B" w:rsidP="00C77A6B" w:rsidRDefault="00C77A6B" w14:paraId="4D50360F" w14:textId="77777777">
      <w:pPr>
        <w:pStyle w:val="Standard"/>
        <w:spacing w:line="240" w:lineRule="atLeast"/>
        <w:rPr>
          <w:rFonts w:ascii="Roboto" w:hAnsi="Roboto" w:cs="Times New Roman"/>
          <w:sz w:val="20"/>
          <w:szCs w:val="20"/>
          <w:lang w:val="es-ES" w:eastAsia="es-ES_tradnl"/>
        </w:rPr>
      </w:pPr>
    </w:p>
    <w:p w:rsidRPr="00C77A6B" w:rsidR="00C77A6B" w:rsidP="006A7AB2" w:rsidRDefault="006A7AB2" w14:paraId="1936C561" w14:textId="39AD67AF">
      <w:pPr>
        <w:pStyle w:val="Standard"/>
        <w:spacing w:line="240" w:lineRule="atLeast"/>
        <w:jc w:val="both"/>
        <w:rPr>
          <w:rFonts w:ascii="Roboto" w:hAnsi="Roboto" w:cs="Times New Roman"/>
          <w:sz w:val="20"/>
          <w:szCs w:val="20"/>
          <w:lang w:val="es-ES" w:eastAsia="es-ES_tradnl"/>
        </w:rPr>
      </w:pPr>
      <w:r>
        <w:rPr>
          <w:rFonts w:ascii="Roboto" w:hAnsi="Roboto" w:cs="Times New Roman"/>
          <w:sz w:val="20"/>
          <w:szCs w:val="20"/>
          <w:lang w:val="es-ES" w:eastAsia="es-ES_tradnl"/>
        </w:rPr>
        <w:t>1. L</w:t>
      </w:r>
      <w:r w:rsidRPr="00C77A6B" w:rsidR="00C77A6B">
        <w:rPr>
          <w:rFonts w:ascii="Roboto" w:hAnsi="Roboto" w:cs="Times New Roman"/>
          <w:sz w:val="20"/>
          <w:szCs w:val="20"/>
          <w:lang w:val="es-ES" w:eastAsia="es-ES_tradnl"/>
        </w:rPr>
        <w:t>a persona agredida puede disponer de asesoramiento jurídico y asistencia psicológica dirigiéndose a la Red de Oficinas de la Generalitat de Asistencia a las Víctimas del Delito de la Generalitat</w:t>
      </w:r>
      <w:r>
        <w:rPr>
          <w:rFonts w:ascii="Roboto" w:hAnsi="Roboto" w:cs="Times New Roman"/>
          <w:sz w:val="20"/>
          <w:szCs w:val="20"/>
          <w:lang w:val="es-ES" w:eastAsia="es-ES_tradnl"/>
        </w:rPr>
        <w:t>.</w:t>
      </w:r>
      <w:r w:rsidRPr="00C77A6B" w:rsidR="00C77A6B">
        <w:rPr>
          <w:rFonts w:ascii="Roboto" w:hAnsi="Roboto" w:cs="Times New Roman"/>
          <w:sz w:val="20"/>
          <w:szCs w:val="20"/>
          <w:lang w:val="es-ES" w:eastAsia="es-ES_tradnl"/>
        </w:rPr>
        <w:t xml:space="preserve"> </w:t>
      </w:r>
    </w:p>
    <w:p w:rsidRPr="00C77A6B" w:rsidR="00C77A6B" w:rsidP="00C77A6B" w:rsidRDefault="00C77A6B" w14:paraId="653ECB3D" w14:textId="77777777">
      <w:pPr>
        <w:pStyle w:val="Standard"/>
        <w:spacing w:line="240" w:lineRule="atLeast"/>
        <w:rPr>
          <w:rFonts w:ascii="Roboto" w:hAnsi="Roboto" w:cs="Times New Roman"/>
          <w:sz w:val="20"/>
          <w:szCs w:val="20"/>
          <w:lang w:val="es-ES" w:eastAsia="es-ES_tradnl"/>
        </w:rPr>
      </w:pPr>
    </w:p>
    <w:p w:rsidRPr="00C77A6B" w:rsidR="00C77A6B" w:rsidP="006A7AB2" w:rsidRDefault="00C77A6B" w14:paraId="3507DB6C" w14:textId="4C6F6696">
      <w:pPr>
        <w:pStyle w:val="Standard"/>
        <w:spacing w:line="240" w:lineRule="atLeast"/>
        <w:jc w:val="both"/>
        <w:rPr>
          <w:rFonts w:ascii="Roboto" w:hAnsi="Roboto" w:cs="Times New Roman"/>
          <w:sz w:val="20"/>
          <w:szCs w:val="20"/>
          <w:lang w:val="es-ES" w:eastAsia="es-ES_tradnl"/>
        </w:rPr>
      </w:pPr>
      <w:r w:rsidRPr="00C77A6B">
        <w:rPr>
          <w:rFonts w:ascii="Roboto" w:hAnsi="Roboto" w:cs="Times New Roman"/>
          <w:sz w:val="20"/>
          <w:szCs w:val="20"/>
          <w:lang w:val="es-ES" w:eastAsia="es-ES_tradnl"/>
        </w:rPr>
        <w:t xml:space="preserve">2. La Red de Oficinas de la Generalitat de Asistencia a las Víctimas del Delito Oficina de Asistencia a las Víctimas presta asistencia a las personas agredidas independientemente del lugar de la comisión de la agresión y del lugar de residencia de la víctima desde el ámbito jurídico como psicológico y asistencial. </w:t>
      </w:r>
    </w:p>
    <w:p w:rsidRPr="00C77A6B" w:rsidR="00C77A6B" w:rsidP="00C77A6B" w:rsidRDefault="00C77A6B" w14:paraId="0979862B" w14:textId="77777777">
      <w:pPr>
        <w:pStyle w:val="Standard"/>
        <w:spacing w:line="240" w:lineRule="atLeast"/>
        <w:rPr>
          <w:rFonts w:ascii="Roboto" w:hAnsi="Roboto" w:cs="Times New Roman"/>
          <w:sz w:val="20"/>
          <w:szCs w:val="20"/>
          <w:lang w:val="es-ES" w:eastAsia="es-ES_tradnl"/>
        </w:rPr>
      </w:pPr>
    </w:p>
    <w:p w:rsidRPr="00C77A6B" w:rsidR="00C77A6B" w:rsidP="00C77A6B" w:rsidRDefault="00C77A6B" w14:paraId="07101BD4" w14:textId="77777777">
      <w:pPr>
        <w:pStyle w:val="Standard"/>
        <w:spacing w:line="240" w:lineRule="atLeast"/>
        <w:rPr>
          <w:rFonts w:ascii="Roboto" w:hAnsi="Roboto" w:cs="Times New Roman"/>
          <w:sz w:val="20"/>
          <w:szCs w:val="20"/>
          <w:lang w:val="es-ES" w:eastAsia="es-ES_tradnl"/>
        </w:rPr>
      </w:pPr>
      <w:r w:rsidRPr="671B809D">
        <w:rPr>
          <w:rFonts w:ascii="Roboto" w:hAnsi="Roboto" w:cs="Times New Roman"/>
          <w:sz w:val="20"/>
          <w:szCs w:val="20"/>
          <w:lang w:val="es-ES" w:eastAsia="es-ES"/>
        </w:rPr>
        <w:t xml:space="preserve"> </w:t>
      </w:r>
    </w:p>
    <w:p w:rsidRPr="006A7AB2" w:rsidR="00C77A6B" w:rsidP="4A68858A" w:rsidRDefault="006A7AB2" w14:paraId="2B01638C" w14:textId="2A657A5A">
      <w:pPr>
        <w:pStyle w:val="Standard"/>
        <w:spacing w:line="240" w:lineRule="atLeast"/>
        <w:rPr>
          <w:rFonts w:ascii="Roboto" w:hAnsi="Roboto" w:cs="Times New Roman"/>
          <w:i w:val="1"/>
          <w:iCs w:val="1"/>
          <w:sz w:val="20"/>
          <w:szCs w:val="20"/>
          <w:lang w:val="es-ES" w:eastAsia="es-ES"/>
        </w:rPr>
      </w:pPr>
      <w:r w:rsidRPr="4A68858A" w:rsidR="10D8C2B8">
        <w:rPr>
          <w:rFonts w:ascii="Roboto" w:hAnsi="Roboto" w:cs="Times New Roman"/>
          <w:i w:val="1"/>
          <w:iCs w:val="1"/>
          <w:sz w:val="20"/>
          <w:szCs w:val="20"/>
          <w:lang w:val="es-ES" w:eastAsia="es-ES"/>
        </w:rPr>
        <w:t xml:space="preserve">XII. </w:t>
      </w:r>
      <w:r w:rsidRPr="4A68858A" w:rsidR="006A7AB2">
        <w:rPr>
          <w:rFonts w:ascii="Roboto" w:hAnsi="Roboto" w:cs="Times New Roman"/>
          <w:i w:val="1"/>
          <w:iCs w:val="1"/>
          <w:sz w:val="20"/>
          <w:szCs w:val="20"/>
          <w:lang w:val="es-ES" w:eastAsia="es-ES"/>
        </w:rPr>
        <w:t>Seguimiento</w:t>
      </w:r>
    </w:p>
    <w:p w:rsidRPr="00C77A6B" w:rsidR="00C77A6B" w:rsidP="00C77A6B" w:rsidRDefault="00C77A6B" w14:paraId="6F54BE0F" w14:textId="77777777">
      <w:pPr>
        <w:pStyle w:val="Standard"/>
        <w:spacing w:line="240" w:lineRule="atLeast"/>
        <w:rPr>
          <w:rFonts w:ascii="Roboto" w:hAnsi="Roboto" w:cs="Times New Roman"/>
          <w:sz w:val="20"/>
          <w:szCs w:val="20"/>
          <w:lang w:val="es-ES" w:eastAsia="es-ES_tradnl"/>
        </w:rPr>
      </w:pPr>
    </w:p>
    <w:p w:rsidRPr="00C77A6B" w:rsidR="00C77A6B" w:rsidP="35DE10B0" w:rsidRDefault="00C77A6B" w14:paraId="32410932" w14:textId="50B2DC9F">
      <w:pPr>
        <w:pStyle w:val="Standard"/>
        <w:spacing w:line="240" w:lineRule="atLeast"/>
        <w:rPr>
          <w:rFonts w:ascii="Roboto" w:hAnsi="Roboto" w:cs="Times New Roman"/>
          <w:sz w:val="20"/>
          <w:szCs w:val="20"/>
          <w:lang w:val="es-ES" w:eastAsia="es-ES"/>
        </w:rPr>
      </w:pPr>
      <w:r w:rsidRPr="294533C1" w:rsidR="00C77A6B">
        <w:rPr>
          <w:rFonts w:ascii="Roboto" w:hAnsi="Roboto" w:cs="Times New Roman"/>
          <w:sz w:val="20"/>
          <w:szCs w:val="20"/>
          <w:lang w:val="es-ES" w:eastAsia="es-ES"/>
        </w:rPr>
        <w:t xml:space="preserve">Con el objetivo de realizar el seguimiento de la aplicación del protocolo, se constituirá una </w:t>
      </w:r>
      <w:r w:rsidRPr="294533C1" w:rsidR="00FF47FC">
        <w:rPr>
          <w:rFonts w:ascii="Roboto" w:hAnsi="Roboto" w:cs="Times New Roman"/>
          <w:sz w:val="20"/>
          <w:szCs w:val="20"/>
          <w:lang w:val="es-ES" w:eastAsia="es-ES"/>
        </w:rPr>
        <w:t>c</w:t>
      </w:r>
      <w:r w:rsidRPr="294533C1" w:rsidR="00C77A6B">
        <w:rPr>
          <w:rFonts w:ascii="Roboto" w:hAnsi="Roboto" w:cs="Times New Roman"/>
          <w:sz w:val="20"/>
          <w:szCs w:val="20"/>
          <w:lang w:val="es-ES" w:eastAsia="es-ES"/>
        </w:rPr>
        <w:t xml:space="preserve">omisión de seguimiento integrada por: </w:t>
      </w:r>
    </w:p>
    <w:p w:rsidRPr="00C77A6B" w:rsidR="00C77A6B" w:rsidP="00C77A6B" w:rsidRDefault="00C77A6B" w14:paraId="040A83D5" w14:textId="77777777">
      <w:pPr>
        <w:pStyle w:val="Standard"/>
        <w:spacing w:line="240" w:lineRule="atLeast"/>
        <w:rPr>
          <w:rFonts w:ascii="Roboto" w:hAnsi="Roboto" w:cs="Times New Roman"/>
          <w:sz w:val="20"/>
          <w:szCs w:val="20"/>
          <w:lang w:val="es-ES" w:eastAsia="es-ES_tradnl"/>
        </w:rPr>
      </w:pPr>
    </w:p>
    <w:p w:rsidR="00664FB0" w:rsidP="01AF0D76" w:rsidRDefault="005041B8" w14:paraId="75B89B81" w14:textId="3DDCC2F3">
      <w:pPr>
        <w:pStyle w:val="Standard"/>
        <w:numPr>
          <w:ilvl w:val="0"/>
          <w:numId w:val="2"/>
        </w:numPr>
        <w:spacing w:line="240" w:lineRule="atLeast"/>
        <w:rPr>
          <w:rFonts w:ascii="Roboto" w:hAnsi="Roboto" w:cs="Times New Roman"/>
          <w:sz w:val="20"/>
          <w:szCs w:val="20"/>
          <w:lang w:val="es-ES" w:eastAsia="es-ES"/>
        </w:rPr>
      </w:pPr>
      <w:r w:rsidRPr="01AF0D76">
        <w:rPr>
          <w:rFonts w:ascii="Roboto" w:hAnsi="Roboto" w:cs="Times New Roman"/>
          <w:sz w:val="20"/>
          <w:szCs w:val="20"/>
          <w:lang w:val="es-ES" w:eastAsia="es-ES"/>
        </w:rPr>
        <w:t>E</w:t>
      </w:r>
      <w:r w:rsidRPr="01AF0D76" w:rsidR="00664FB0">
        <w:rPr>
          <w:rFonts w:ascii="Roboto" w:hAnsi="Roboto" w:cs="Times New Roman"/>
          <w:sz w:val="20"/>
          <w:szCs w:val="20"/>
          <w:lang w:val="es-ES" w:eastAsia="es-ES"/>
        </w:rPr>
        <w:t>l director o la directora general comp</w:t>
      </w:r>
      <w:r w:rsidRPr="01AF0D76">
        <w:rPr>
          <w:rFonts w:ascii="Roboto" w:hAnsi="Roboto" w:cs="Times New Roman"/>
          <w:sz w:val="20"/>
          <w:szCs w:val="20"/>
          <w:lang w:val="es-ES" w:eastAsia="es-ES"/>
        </w:rPr>
        <w:t>etente en materia de convivencia escolar</w:t>
      </w:r>
      <w:r w:rsidRPr="01AF0D76" w:rsidR="524D08C2">
        <w:rPr>
          <w:rFonts w:ascii="Roboto" w:hAnsi="Roboto" w:cs="Times New Roman"/>
          <w:sz w:val="20"/>
          <w:szCs w:val="20"/>
          <w:lang w:val="es-ES" w:eastAsia="es-ES"/>
        </w:rPr>
        <w:t xml:space="preserve"> </w:t>
      </w:r>
      <w:r w:rsidRPr="01AF0D76">
        <w:rPr>
          <w:rFonts w:ascii="Roboto" w:hAnsi="Roboto" w:cs="Times New Roman"/>
          <w:sz w:val="20"/>
          <w:szCs w:val="20"/>
          <w:lang w:val="es-ES" w:eastAsia="es-ES"/>
        </w:rPr>
        <w:t>que asumirá la presidencia.</w:t>
      </w:r>
    </w:p>
    <w:p w:rsidR="006A7AB2" w:rsidP="00C77A6B" w:rsidRDefault="006A7AB2" w14:paraId="40BB6499" w14:textId="77777777">
      <w:pPr>
        <w:pStyle w:val="Standard"/>
        <w:numPr>
          <w:ilvl w:val="0"/>
          <w:numId w:val="2"/>
        </w:numPr>
        <w:spacing w:line="240" w:lineRule="atLeast"/>
        <w:rPr>
          <w:rFonts w:ascii="Roboto" w:hAnsi="Roboto" w:cs="Times New Roman"/>
          <w:sz w:val="20"/>
          <w:szCs w:val="20"/>
          <w:lang w:val="es-ES" w:eastAsia="es-ES_tradnl"/>
        </w:rPr>
      </w:pPr>
      <w:r>
        <w:rPr>
          <w:rFonts w:ascii="Roboto" w:hAnsi="Roboto" w:cs="Times New Roman"/>
          <w:sz w:val="20"/>
          <w:szCs w:val="20"/>
          <w:lang w:val="es-ES" w:eastAsia="es-ES_tradnl"/>
        </w:rPr>
        <w:t>Una</w:t>
      </w:r>
      <w:r w:rsidRPr="00C77A6B" w:rsidR="00C77A6B">
        <w:rPr>
          <w:rFonts w:ascii="Roboto" w:hAnsi="Roboto" w:cs="Times New Roman"/>
          <w:sz w:val="20"/>
          <w:szCs w:val="20"/>
          <w:lang w:val="es-ES" w:eastAsia="es-ES_tradnl"/>
        </w:rPr>
        <w:t xml:space="preserve"> persona designada por la dirección general competente en materia de </w:t>
      </w:r>
      <w:r>
        <w:rPr>
          <w:rFonts w:ascii="Roboto" w:hAnsi="Roboto" w:cs="Times New Roman"/>
          <w:sz w:val="20"/>
          <w:szCs w:val="20"/>
          <w:lang w:val="es-ES" w:eastAsia="es-ES_tradnl"/>
        </w:rPr>
        <w:t>p</w:t>
      </w:r>
      <w:r w:rsidRPr="00C77A6B" w:rsidR="00C77A6B">
        <w:rPr>
          <w:rFonts w:ascii="Roboto" w:hAnsi="Roboto" w:cs="Times New Roman"/>
          <w:sz w:val="20"/>
          <w:szCs w:val="20"/>
          <w:lang w:val="es-ES" w:eastAsia="es-ES_tradnl"/>
        </w:rPr>
        <w:t xml:space="preserve">ersonal </w:t>
      </w:r>
      <w:r>
        <w:rPr>
          <w:rFonts w:ascii="Roboto" w:hAnsi="Roboto" w:cs="Times New Roman"/>
          <w:sz w:val="20"/>
          <w:szCs w:val="20"/>
          <w:lang w:val="es-ES" w:eastAsia="es-ES_tradnl"/>
        </w:rPr>
        <w:t>d</w:t>
      </w:r>
      <w:r w:rsidRPr="00C77A6B" w:rsidR="00C77A6B">
        <w:rPr>
          <w:rFonts w:ascii="Roboto" w:hAnsi="Roboto" w:cs="Times New Roman"/>
          <w:sz w:val="20"/>
          <w:szCs w:val="20"/>
          <w:lang w:val="es-ES" w:eastAsia="es-ES_tradnl"/>
        </w:rPr>
        <w:t xml:space="preserve">ocente. </w:t>
      </w:r>
    </w:p>
    <w:p w:rsidR="006A7AB2" w:rsidP="01AF0D76" w:rsidRDefault="006A7AB2" w14:paraId="4E14707C" w14:textId="319C32B4">
      <w:pPr>
        <w:pStyle w:val="Standard"/>
        <w:numPr>
          <w:ilvl w:val="0"/>
          <w:numId w:val="2"/>
        </w:numPr>
        <w:spacing w:line="240" w:lineRule="atLeast"/>
        <w:rPr>
          <w:rFonts w:ascii="Roboto" w:hAnsi="Roboto" w:cs="Times New Roman"/>
          <w:sz w:val="20"/>
          <w:szCs w:val="20"/>
          <w:lang w:val="es-ES" w:eastAsia="es-ES"/>
        </w:rPr>
      </w:pPr>
      <w:r w:rsidRPr="7431F17A" w:rsidR="006A7AB2">
        <w:rPr>
          <w:rFonts w:ascii="Roboto" w:hAnsi="Roboto" w:cs="Times New Roman"/>
          <w:sz w:val="20"/>
          <w:szCs w:val="20"/>
          <w:lang w:val="es-ES" w:eastAsia="es-ES"/>
        </w:rPr>
        <w:t>Una</w:t>
      </w:r>
      <w:r w:rsidRPr="7431F17A" w:rsidR="00C77A6B">
        <w:rPr>
          <w:rFonts w:ascii="Roboto" w:hAnsi="Roboto" w:cs="Times New Roman"/>
          <w:sz w:val="20"/>
          <w:szCs w:val="20"/>
          <w:lang w:val="es-ES" w:eastAsia="es-ES"/>
        </w:rPr>
        <w:t xml:space="preserve"> persona designada por la </w:t>
      </w:r>
      <w:r w:rsidRPr="7431F17A" w:rsidR="00BD1076">
        <w:rPr>
          <w:rFonts w:ascii="Roboto" w:hAnsi="Roboto" w:cs="Times New Roman"/>
          <w:sz w:val="20"/>
          <w:szCs w:val="20"/>
          <w:lang w:val="es-ES" w:eastAsia="es-ES"/>
        </w:rPr>
        <w:t>s</w:t>
      </w:r>
      <w:r w:rsidRPr="7431F17A" w:rsidR="006A7AB2">
        <w:rPr>
          <w:rFonts w:ascii="Roboto" w:hAnsi="Roboto" w:cs="Times New Roman"/>
          <w:sz w:val="20"/>
          <w:szCs w:val="20"/>
          <w:lang w:val="es-ES" w:eastAsia="es-ES"/>
        </w:rPr>
        <w:t>ubsecretaria</w:t>
      </w:r>
      <w:r w:rsidRPr="7431F17A" w:rsidR="5C0DF211">
        <w:rPr>
          <w:rFonts w:ascii="Roboto" w:hAnsi="Roboto" w:cs="Times New Roman"/>
          <w:sz w:val="20"/>
          <w:szCs w:val="20"/>
          <w:lang w:val="es-ES" w:eastAsia="es-ES"/>
        </w:rPr>
        <w:t xml:space="preserve"> </w:t>
      </w:r>
      <w:r w:rsidRPr="7431F17A" w:rsidR="7634D125">
        <w:rPr>
          <w:rFonts w:ascii="Roboto" w:hAnsi="Roboto" w:cs="Times New Roman"/>
          <w:sz w:val="20"/>
          <w:szCs w:val="20"/>
          <w:lang w:val="es-ES" w:eastAsia="es-ES"/>
        </w:rPr>
        <w:t xml:space="preserve">de la </w:t>
      </w:r>
      <w:r w:rsidRPr="7431F17A" w:rsidR="1128F053">
        <w:rPr>
          <w:rFonts w:ascii="Roboto" w:hAnsi="Roboto" w:cs="Times New Roman"/>
          <w:sz w:val="20"/>
          <w:szCs w:val="20"/>
          <w:lang w:val="es-ES" w:eastAsia="es-ES"/>
        </w:rPr>
        <w:t>conselleria</w:t>
      </w:r>
      <w:r w:rsidRPr="7431F17A" w:rsidR="7634D125">
        <w:rPr>
          <w:rFonts w:ascii="Roboto" w:hAnsi="Roboto" w:cs="Times New Roman"/>
          <w:sz w:val="20"/>
          <w:szCs w:val="20"/>
          <w:lang w:val="es-ES" w:eastAsia="es-ES"/>
        </w:rPr>
        <w:t xml:space="preserve"> competente en materia de educación.</w:t>
      </w:r>
    </w:p>
    <w:p w:rsidR="5C0DF211" w:rsidP="6D424020" w:rsidRDefault="5C0DF211" w14:paraId="191C777D" w14:textId="640B9FAD">
      <w:pPr>
        <w:pStyle w:val="Standard"/>
        <w:numPr>
          <w:ilvl w:val="0"/>
          <w:numId w:val="2"/>
        </w:numPr>
        <w:spacing w:line="240" w:lineRule="atLeast"/>
        <w:rPr>
          <w:rFonts w:ascii="Roboto" w:hAnsi="Roboto" w:cs="Times New Roman"/>
          <w:color w:val="auto"/>
          <w:sz w:val="20"/>
          <w:szCs w:val="20"/>
          <w:lang w:val="es-ES" w:eastAsia="es-ES"/>
        </w:rPr>
      </w:pPr>
      <w:r w:rsidRPr="6D424020" w:rsidR="5C0DF211">
        <w:rPr>
          <w:rFonts w:ascii="Roboto" w:hAnsi="Roboto" w:cs="Times New Roman"/>
          <w:sz w:val="20"/>
          <w:szCs w:val="20"/>
          <w:lang w:val="es-ES" w:eastAsia="es-ES"/>
        </w:rPr>
        <w:t xml:space="preserve">Una persona designada por la dirección general competente en materia de personal </w:t>
      </w:r>
      <w:r w:rsidRPr="6D424020" w:rsidR="5C0DF211">
        <w:rPr>
          <w:rFonts w:ascii="Roboto" w:hAnsi="Roboto" w:cs="Times New Roman"/>
          <w:color w:val="auto"/>
          <w:sz w:val="20"/>
          <w:szCs w:val="20"/>
          <w:lang w:val="es-ES" w:eastAsia="es-ES"/>
        </w:rPr>
        <w:t>no docente de atención educativa</w:t>
      </w:r>
      <w:r w:rsidRPr="6D424020" w:rsidR="075E6505">
        <w:rPr>
          <w:rFonts w:ascii="Roboto" w:hAnsi="Roboto" w:cs="Times New Roman"/>
          <w:color w:val="auto"/>
          <w:sz w:val="20"/>
          <w:szCs w:val="20"/>
          <w:lang w:val="es-ES" w:eastAsia="es-ES"/>
        </w:rPr>
        <w:t>.</w:t>
      </w:r>
    </w:p>
    <w:p w:rsidR="0D9268D0" w:rsidP="6D424020" w:rsidRDefault="0D9268D0" w14:paraId="1D015C64" w14:textId="22E02406">
      <w:pPr>
        <w:pStyle w:val="Standard"/>
        <w:numPr>
          <w:ilvl w:val="0"/>
          <w:numId w:val="2"/>
        </w:numPr>
        <w:spacing w:line="240" w:lineRule="atLeast"/>
        <w:rPr>
          <w:rFonts w:ascii="Roboto" w:hAnsi="Roboto" w:cs="Times New Roman"/>
          <w:color w:val="auto"/>
          <w:sz w:val="20"/>
          <w:szCs w:val="20"/>
          <w:lang w:val="es-ES" w:eastAsia="es-ES"/>
        </w:rPr>
      </w:pPr>
      <w:r w:rsidRPr="7431F17A" w:rsidR="0D9268D0">
        <w:rPr>
          <w:rFonts w:ascii="Roboto" w:hAnsi="Roboto" w:cs="Times New Roman"/>
          <w:color w:val="auto"/>
          <w:sz w:val="20"/>
          <w:szCs w:val="20"/>
          <w:lang w:val="es-ES" w:eastAsia="es-ES"/>
        </w:rPr>
        <w:t>Una persona designada por la dirección general competente en materia de función pública.</w:t>
      </w:r>
    </w:p>
    <w:p w:rsidR="1328176A" w:rsidP="7431F17A" w:rsidRDefault="1328176A" w14:paraId="4F00E579" w14:textId="47E300F7">
      <w:pPr>
        <w:pStyle w:val="Standard"/>
        <w:numPr>
          <w:ilvl w:val="0"/>
          <w:numId w:val="2"/>
        </w:numPr>
        <w:spacing w:line="240" w:lineRule="atLeast"/>
        <w:rPr>
          <w:rFonts w:ascii="Roboto" w:hAnsi="Roboto" w:cs="Times New Roman"/>
          <w:color w:val="auto"/>
          <w:sz w:val="20"/>
          <w:szCs w:val="20"/>
          <w:lang w:val="es-ES" w:eastAsia="es-ES"/>
        </w:rPr>
      </w:pPr>
      <w:r w:rsidRPr="7431F17A" w:rsidR="1328176A">
        <w:rPr>
          <w:rFonts w:ascii="Roboto" w:hAnsi="Roboto" w:cs="Times New Roman"/>
          <w:color w:val="auto"/>
          <w:sz w:val="20"/>
          <w:szCs w:val="20"/>
          <w:lang w:val="es-ES" w:eastAsia="es-ES"/>
        </w:rPr>
        <w:t xml:space="preserve">Un Inspector o </w:t>
      </w:r>
      <w:r w:rsidRPr="7431F17A" w:rsidR="1328176A">
        <w:rPr>
          <w:rFonts w:ascii="Roboto" w:hAnsi="Roboto" w:cs="Times New Roman"/>
          <w:color w:val="auto"/>
          <w:sz w:val="20"/>
          <w:szCs w:val="20"/>
          <w:lang w:val="es-ES" w:eastAsia="es-ES"/>
        </w:rPr>
        <w:t>Inspecto</w:t>
      </w:r>
      <w:r w:rsidRPr="7431F17A" w:rsidR="5E3E7881">
        <w:rPr>
          <w:rFonts w:ascii="Roboto" w:hAnsi="Roboto" w:cs="Times New Roman"/>
          <w:color w:val="auto"/>
          <w:sz w:val="20"/>
          <w:szCs w:val="20"/>
          <w:lang w:val="es-ES" w:eastAsia="es-ES"/>
        </w:rPr>
        <w:t>r</w:t>
      </w:r>
      <w:r w:rsidRPr="7431F17A" w:rsidR="1328176A">
        <w:rPr>
          <w:rFonts w:ascii="Roboto" w:hAnsi="Roboto" w:cs="Times New Roman"/>
          <w:color w:val="auto"/>
          <w:sz w:val="20"/>
          <w:szCs w:val="20"/>
          <w:lang w:val="es-ES" w:eastAsia="es-ES"/>
        </w:rPr>
        <w:t>a</w:t>
      </w:r>
      <w:r w:rsidRPr="7431F17A" w:rsidR="1328176A">
        <w:rPr>
          <w:rFonts w:ascii="Roboto" w:hAnsi="Roboto" w:cs="Times New Roman"/>
          <w:color w:val="auto"/>
          <w:sz w:val="20"/>
          <w:szCs w:val="20"/>
          <w:lang w:val="es-ES" w:eastAsia="es-ES"/>
        </w:rPr>
        <w:t xml:space="preserve"> de Educación designada por la Inspección General de Educación.</w:t>
      </w:r>
    </w:p>
    <w:p w:rsidR="00FF47FC" w:rsidP="01AF0D76" w:rsidRDefault="075E6505" w14:paraId="62BB4814" w14:textId="6FBC39DC">
      <w:pPr>
        <w:pStyle w:val="Standard"/>
        <w:numPr>
          <w:ilvl w:val="0"/>
          <w:numId w:val="2"/>
        </w:numPr>
        <w:spacing w:line="240" w:lineRule="atLeast"/>
        <w:rPr>
          <w:rFonts w:ascii="Roboto" w:hAnsi="Roboto" w:cs="Times New Roman"/>
          <w:sz w:val="20"/>
          <w:szCs w:val="20"/>
          <w:lang w:val="es-ES" w:eastAsia="es-ES"/>
        </w:rPr>
      </w:pPr>
      <w:r w:rsidRPr="01AF0D76">
        <w:rPr>
          <w:rFonts w:ascii="Roboto" w:hAnsi="Roboto" w:cs="Times New Roman"/>
          <w:sz w:val="20"/>
          <w:szCs w:val="20"/>
          <w:lang w:val="es-ES" w:eastAsia="es-ES"/>
        </w:rPr>
        <w:t>Una persona designada por cada dirección territorial de Educación.</w:t>
      </w:r>
    </w:p>
    <w:p w:rsidR="00FF47FC" w:rsidP="01AF0D76" w:rsidRDefault="00FF47FC" w14:paraId="520571BE" w14:textId="00DBFF1B">
      <w:pPr>
        <w:pStyle w:val="Standard"/>
        <w:numPr>
          <w:ilvl w:val="0"/>
          <w:numId w:val="2"/>
        </w:numPr>
        <w:spacing w:line="240" w:lineRule="atLeast"/>
        <w:rPr>
          <w:rFonts w:ascii="Roboto" w:hAnsi="Roboto" w:cs="Times New Roman"/>
          <w:sz w:val="20"/>
          <w:szCs w:val="20"/>
          <w:lang w:val="es-ES" w:eastAsia="es-ES"/>
        </w:rPr>
      </w:pPr>
      <w:r w:rsidRPr="01AF0D76">
        <w:rPr>
          <w:rFonts w:ascii="Roboto" w:hAnsi="Roboto" w:cs="Times New Roman"/>
          <w:sz w:val="20"/>
          <w:szCs w:val="20"/>
          <w:lang w:val="es-ES" w:eastAsia="es-ES"/>
        </w:rPr>
        <w:t>Una</w:t>
      </w:r>
      <w:r w:rsidRPr="01AF0D76" w:rsidR="00C77A6B">
        <w:rPr>
          <w:rFonts w:ascii="Roboto" w:hAnsi="Roboto" w:cs="Times New Roman"/>
          <w:sz w:val="20"/>
          <w:szCs w:val="20"/>
          <w:lang w:val="es-ES" w:eastAsia="es-ES"/>
        </w:rPr>
        <w:t xml:space="preserve"> persona por cada una de las organizaciones sindicales con representación e</w:t>
      </w:r>
      <w:r w:rsidRPr="01AF0D76" w:rsidR="54ABA893">
        <w:rPr>
          <w:rFonts w:ascii="Roboto" w:hAnsi="Roboto" w:cs="Times New Roman"/>
          <w:sz w:val="20"/>
          <w:szCs w:val="20"/>
          <w:lang w:val="es-ES" w:eastAsia="es-ES"/>
        </w:rPr>
        <w:t>n</w:t>
      </w:r>
      <w:r w:rsidRPr="01AF0D76" w:rsidR="00C77A6B">
        <w:rPr>
          <w:rFonts w:ascii="Roboto" w:hAnsi="Roboto" w:cs="Times New Roman"/>
          <w:sz w:val="20"/>
          <w:szCs w:val="20"/>
          <w:lang w:val="es-ES" w:eastAsia="es-ES"/>
        </w:rPr>
        <w:t xml:space="preserve"> la Mesa Sectorial de educación</w:t>
      </w:r>
      <w:r w:rsidRPr="01AF0D76">
        <w:rPr>
          <w:rFonts w:ascii="Roboto" w:hAnsi="Roboto" w:cs="Times New Roman"/>
          <w:sz w:val="20"/>
          <w:szCs w:val="20"/>
          <w:lang w:val="es-ES" w:eastAsia="es-ES"/>
        </w:rPr>
        <w:t>.</w:t>
      </w:r>
    </w:p>
    <w:p w:rsidR="00FF47FC" w:rsidP="06059BDE" w:rsidRDefault="00FF47FC" w14:paraId="171607D9" w14:textId="4FA20393">
      <w:pPr>
        <w:pStyle w:val="Standard"/>
        <w:numPr>
          <w:ilvl w:val="0"/>
          <w:numId w:val="2"/>
        </w:numPr>
        <w:spacing w:line="240" w:lineRule="atLeast"/>
        <w:rPr>
          <w:rFonts w:ascii="Roboto" w:hAnsi="Roboto" w:cs="Times New Roman"/>
          <w:sz w:val="20"/>
          <w:szCs w:val="20"/>
          <w:lang w:val="es-ES" w:eastAsia="es-ES"/>
        </w:rPr>
      </w:pPr>
      <w:r w:rsidRPr="06059BDE" w:rsidR="00FF47FC">
        <w:rPr>
          <w:rFonts w:ascii="Roboto" w:hAnsi="Roboto" w:cs="Times New Roman"/>
          <w:sz w:val="20"/>
          <w:szCs w:val="20"/>
          <w:lang w:val="es-ES" w:eastAsia="es-ES"/>
        </w:rPr>
        <w:t>Una</w:t>
      </w:r>
      <w:r w:rsidRPr="06059BDE" w:rsidR="00C77A6B">
        <w:rPr>
          <w:rFonts w:ascii="Roboto" w:hAnsi="Roboto" w:cs="Times New Roman"/>
          <w:sz w:val="20"/>
          <w:szCs w:val="20"/>
          <w:lang w:val="es-ES" w:eastAsia="es-ES"/>
        </w:rPr>
        <w:t xml:space="preserve"> persona técnica de la dirección general </w:t>
      </w:r>
      <w:r w:rsidRPr="06059BDE" w:rsidR="5C3F5C96">
        <w:rPr>
          <w:rFonts w:ascii="Roboto" w:hAnsi="Roboto" w:cs="Times New Roman"/>
          <w:sz w:val="20"/>
          <w:szCs w:val="20"/>
          <w:lang w:val="es-ES" w:eastAsia="es-ES"/>
        </w:rPr>
        <w:t>competente en materia de convivencia escolar, que ejercerá la secretaría</w:t>
      </w:r>
      <w:r w:rsidRPr="06059BDE" w:rsidR="00C77A6B">
        <w:rPr>
          <w:rFonts w:ascii="Roboto" w:hAnsi="Roboto" w:cs="Times New Roman"/>
          <w:sz w:val="20"/>
          <w:szCs w:val="20"/>
          <w:lang w:val="es-ES" w:eastAsia="es-ES"/>
        </w:rPr>
        <w:t xml:space="preserve">. </w:t>
      </w:r>
    </w:p>
    <w:p w:rsidRPr="00C77A6B" w:rsidR="00C77A6B" w:rsidP="00C77A6B" w:rsidRDefault="00C77A6B" w14:paraId="1AEE6699" w14:textId="77777777">
      <w:pPr>
        <w:pStyle w:val="Standard"/>
        <w:spacing w:line="240" w:lineRule="atLeast"/>
        <w:rPr>
          <w:rFonts w:ascii="Roboto" w:hAnsi="Roboto" w:cs="Times New Roman"/>
          <w:sz w:val="20"/>
          <w:szCs w:val="20"/>
          <w:lang w:val="es-ES" w:eastAsia="es-ES_tradnl"/>
        </w:rPr>
      </w:pPr>
    </w:p>
    <w:p w:rsidR="00A502BA" w:rsidP="06059BDE" w:rsidRDefault="00A502BA" w14:paraId="1D2EB488" w14:textId="46404630">
      <w:pPr>
        <w:pStyle w:val="Standard"/>
        <w:spacing w:line="240" w:lineRule="atLeast"/>
        <w:rPr>
          <w:rFonts w:ascii="Roboto" w:hAnsi="Roboto" w:cs="Times New Roman"/>
          <w:sz w:val="20"/>
          <w:szCs w:val="20"/>
          <w:lang w:val="es-ES" w:eastAsia="es-ES"/>
        </w:rPr>
      </w:pPr>
      <w:r w:rsidRPr="06059BDE" w:rsidR="00C77A6B">
        <w:rPr>
          <w:rFonts w:ascii="Roboto" w:hAnsi="Roboto" w:cs="Times New Roman"/>
          <w:sz w:val="20"/>
          <w:szCs w:val="20"/>
          <w:lang w:val="es-ES" w:eastAsia="es-ES"/>
        </w:rPr>
        <w:t>A las reuniones de la comisión de seguimiento podrá asistir</w:t>
      </w:r>
      <w:r w:rsidRPr="06059BDE" w:rsidR="00FF47FC">
        <w:rPr>
          <w:rFonts w:ascii="Roboto" w:hAnsi="Roboto" w:cs="Times New Roman"/>
          <w:sz w:val="20"/>
          <w:szCs w:val="20"/>
          <w:lang w:val="es-ES" w:eastAsia="es-ES"/>
        </w:rPr>
        <w:t>, con voz, pero sin voto,</w:t>
      </w:r>
      <w:r w:rsidRPr="06059BDE" w:rsidR="00C77A6B">
        <w:rPr>
          <w:rFonts w:ascii="Roboto" w:hAnsi="Roboto" w:cs="Times New Roman"/>
          <w:sz w:val="20"/>
          <w:szCs w:val="20"/>
          <w:lang w:val="es-ES" w:eastAsia="es-ES"/>
        </w:rPr>
        <w:t xml:space="preserve"> personal técnico de prevención de riesgos laborales </w:t>
      </w:r>
      <w:r w:rsidRPr="06059BDE" w:rsidR="00C77A6B">
        <w:rPr>
          <w:rFonts w:ascii="Roboto" w:hAnsi="Roboto" w:cs="Times New Roman"/>
          <w:sz w:val="20"/>
          <w:szCs w:val="20"/>
          <w:lang w:val="es-ES" w:eastAsia="es-ES"/>
        </w:rPr>
        <w:t>para prestar funciones de asesoramiento en función de los temas a tratar</w:t>
      </w:r>
      <w:r w:rsidRPr="06059BDE" w:rsidR="4E7EC2C1">
        <w:rPr>
          <w:rFonts w:ascii="Roboto" w:hAnsi="Roboto" w:cs="Times New Roman"/>
          <w:sz w:val="20"/>
          <w:szCs w:val="20"/>
          <w:lang w:val="es-ES" w:eastAsia="es-ES"/>
        </w:rPr>
        <w:t>,</w:t>
      </w:r>
      <w:r w:rsidRPr="06059BDE" w:rsidR="00C77A6B">
        <w:rPr>
          <w:rFonts w:ascii="Roboto" w:hAnsi="Roboto" w:cs="Times New Roman"/>
          <w:sz w:val="20"/>
          <w:szCs w:val="20"/>
          <w:lang w:val="es-ES" w:eastAsia="es-ES"/>
        </w:rPr>
        <w:t xml:space="preserve"> previa convocatoria de la presidencia</w:t>
      </w:r>
      <w:r w:rsidRPr="06059BDE" w:rsidR="4327A8D4">
        <w:rPr>
          <w:rFonts w:ascii="Roboto" w:hAnsi="Roboto" w:cs="Times New Roman"/>
          <w:sz w:val="20"/>
          <w:szCs w:val="20"/>
          <w:lang w:val="es-ES" w:eastAsia="es-ES"/>
        </w:rPr>
        <w:t>.</w:t>
      </w:r>
      <w:r w:rsidRPr="06059BDE" w:rsidR="00FF47FC">
        <w:rPr>
          <w:rFonts w:ascii="Roboto" w:hAnsi="Roboto" w:cs="Times New Roman"/>
          <w:sz w:val="20"/>
          <w:szCs w:val="20"/>
          <w:lang w:val="es-ES" w:eastAsia="es-ES"/>
        </w:rPr>
        <w:t xml:space="preserve"> </w:t>
      </w:r>
      <w:r w:rsidRPr="06059BDE" w:rsidR="00C77A6B">
        <w:rPr>
          <w:rFonts w:ascii="Roboto" w:hAnsi="Roboto" w:cs="Times New Roman"/>
          <w:sz w:val="20"/>
          <w:szCs w:val="20"/>
          <w:lang w:val="es-ES" w:eastAsia="es-ES"/>
        </w:rPr>
        <w:t xml:space="preserve"> </w:t>
      </w:r>
    </w:p>
    <w:p w:rsidR="06059BDE" w:rsidP="06059BDE" w:rsidRDefault="06059BDE" w14:paraId="1C4254F1" w14:textId="17B9A0E2">
      <w:pPr>
        <w:pStyle w:val="Standard"/>
        <w:spacing w:line="240" w:lineRule="atLeast"/>
        <w:rPr>
          <w:rFonts w:ascii="Roboto" w:hAnsi="Roboto" w:cs="Times New Roman"/>
          <w:sz w:val="20"/>
          <w:szCs w:val="20"/>
          <w:lang w:val="es-ES" w:eastAsia="es-ES"/>
        </w:rPr>
      </w:pPr>
    </w:p>
    <w:p w:rsidR="7D499B09" w:rsidP="6D424020" w:rsidRDefault="7D499B09" w14:paraId="458DBF20" w14:textId="7A4A6CB9">
      <w:pPr>
        <w:pStyle w:val="Standard"/>
        <w:spacing w:line="240" w:lineRule="atLeast"/>
        <w:jc w:val="both"/>
        <w:rPr>
          <w:rFonts w:ascii="Roboto" w:hAnsi="Roboto" w:cs="Times New Roman"/>
          <w:i w:val="1"/>
          <w:iCs w:val="1"/>
          <w:color w:val="auto" w:themeColor="accent6" w:themeTint="FF" w:themeShade="FF"/>
          <w:sz w:val="20"/>
          <w:szCs w:val="20"/>
          <w:lang w:val="es-ES" w:eastAsia="es-ES"/>
        </w:rPr>
      </w:pPr>
      <w:r w:rsidRPr="6D424020" w:rsidR="7D499B09">
        <w:rPr>
          <w:rFonts w:ascii="Roboto" w:hAnsi="Roboto" w:cs="Times New Roman"/>
          <w:i w:val="1"/>
          <w:iCs w:val="1"/>
          <w:color w:val="auto"/>
          <w:sz w:val="20"/>
          <w:szCs w:val="20"/>
          <w:lang w:val="es-ES" w:eastAsia="es-ES"/>
        </w:rPr>
        <w:t>XIII. Publicidad del protocolo</w:t>
      </w:r>
    </w:p>
    <w:p w:rsidR="06059BDE" w:rsidP="6D424020" w:rsidRDefault="06059BDE" w14:paraId="024A8506" w14:textId="248AEC1A">
      <w:pPr>
        <w:pStyle w:val="Standard"/>
        <w:spacing w:line="240" w:lineRule="atLeast"/>
        <w:jc w:val="both"/>
        <w:rPr>
          <w:rFonts w:ascii="Roboto" w:hAnsi="Roboto" w:cs="Times New Roman"/>
          <w:i w:val="1"/>
          <w:iCs w:val="1"/>
          <w:color w:val="auto" w:themeColor="accent6" w:themeTint="FF" w:themeShade="FF"/>
          <w:sz w:val="20"/>
          <w:szCs w:val="20"/>
          <w:lang w:val="es-ES" w:eastAsia="es-ES"/>
        </w:rPr>
      </w:pPr>
    </w:p>
    <w:p w:rsidR="7D499B09" w:rsidP="35DE10B0" w:rsidRDefault="7D499B09" w14:paraId="0386FA4E" w14:textId="7F0296CF">
      <w:pPr>
        <w:pStyle w:val="Standard"/>
        <w:spacing w:line="240" w:lineRule="atLeast"/>
        <w:jc w:val="both"/>
        <w:rPr>
          <w:rFonts w:ascii="Roboto" w:hAnsi="Roboto" w:cs="Times New Roman"/>
          <w:i w:val="0"/>
          <w:iCs w:val="0"/>
          <w:color w:val="6FAC47" w:themeColor="accent6" w:themeTint="FF" w:themeShade="FF"/>
          <w:sz w:val="20"/>
          <w:szCs w:val="20"/>
          <w:lang w:val="es-ES" w:eastAsia="es-ES"/>
        </w:rPr>
      </w:pPr>
      <w:r w:rsidRPr="35DE10B0" w:rsidR="5D37676F">
        <w:rPr>
          <w:rFonts w:ascii="Roboto" w:hAnsi="Roboto" w:cs="Times New Roman"/>
          <w:i w:val="0"/>
          <w:iCs w:val="0"/>
          <w:color w:val="auto"/>
          <w:sz w:val="20"/>
          <w:szCs w:val="20"/>
          <w:lang w:val="es-ES" w:eastAsia="es-ES"/>
        </w:rPr>
        <w:t xml:space="preserve">1. </w:t>
      </w:r>
      <w:r w:rsidRPr="35DE10B0" w:rsidR="7D499B09">
        <w:rPr>
          <w:rFonts w:ascii="Roboto" w:hAnsi="Roboto" w:cs="Times New Roman"/>
          <w:i w:val="0"/>
          <w:iCs w:val="0"/>
          <w:color w:val="auto"/>
          <w:sz w:val="20"/>
          <w:szCs w:val="20"/>
          <w:lang w:val="es-ES" w:eastAsia="es-ES"/>
        </w:rPr>
        <w:t xml:space="preserve">Con la finalidad de que todo el personal de los centros educativos </w:t>
      </w:r>
      <w:r w:rsidRPr="35DE10B0" w:rsidR="0D4F15AE">
        <w:rPr>
          <w:rFonts w:ascii="Roboto" w:hAnsi="Roboto" w:cs="Times New Roman"/>
          <w:i w:val="0"/>
          <w:iCs w:val="0"/>
          <w:color w:val="auto"/>
          <w:sz w:val="20"/>
          <w:szCs w:val="20"/>
          <w:lang w:val="es-ES" w:eastAsia="es-ES"/>
        </w:rPr>
        <w:t>sea</w:t>
      </w:r>
      <w:r w:rsidRPr="35DE10B0" w:rsidR="7D499B09">
        <w:rPr>
          <w:rFonts w:ascii="Roboto" w:hAnsi="Roboto" w:cs="Times New Roman"/>
          <w:i w:val="0"/>
          <w:iCs w:val="0"/>
          <w:color w:val="auto"/>
          <w:sz w:val="20"/>
          <w:szCs w:val="20"/>
          <w:lang w:val="es-ES" w:eastAsia="es-ES"/>
        </w:rPr>
        <w:t xml:space="preserve"> conocedor de este protocolo</w:t>
      </w:r>
      <w:r w:rsidRPr="35DE10B0" w:rsidR="148BCD14">
        <w:rPr>
          <w:rFonts w:ascii="Roboto" w:hAnsi="Roboto" w:cs="Times New Roman"/>
          <w:i w:val="0"/>
          <w:iCs w:val="0"/>
          <w:color w:val="auto"/>
          <w:sz w:val="20"/>
          <w:szCs w:val="20"/>
          <w:lang w:val="es-ES" w:eastAsia="es-ES"/>
        </w:rPr>
        <w:t xml:space="preserve">, la </w:t>
      </w:r>
      <w:r w:rsidRPr="35DE10B0" w:rsidR="148BCD14">
        <w:rPr>
          <w:rFonts w:ascii="Roboto" w:hAnsi="Roboto" w:cs="Times New Roman"/>
          <w:i w:val="0"/>
          <w:iCs w:val="0"/>
          <w:color w:val="auto"/>
          <w:sz w:val="20"/>
          <w:szCs w:val="20"/>
          <w:lang w:val="es-ES" w:eastAsia="es-ES"/>
        </w:rPr>
        <w:t>conselleria</w:t>
      </w:r>
      <w:r w:rsidRPr="35DE10B0" w:rsidR="148BCD14">
        <w:rPr>
          <w:rFonts w:ascii="Roboto" w:hAnsi="Roboto" w:cs="Times New Roman"/>
          <w:i w:val="0"/>
          <w:iCs w:val="0"/>
          <w:color w:val="auto"/>
          <w:sz w:val="20"/>
          <w:szCs w:val="20"/>
          <w:lang w:val="es-ES" w:eastAsia="es-ES"/>
        </w:rPr>
        <w:t xml:space="preserve"> competente en materia de educación informará a los centros de su publicación</w:t>
      </w:r>
      <w:r w:rsidRPr="35DE10B0" w:rsidR="3E2135ED">
        <w:rPr>
          <w:rFonts w:ascii="Roboto" w:hAnsi="Roboto" w:cs="Times New Roman"/>
          <w:i w:val="0"/>
          <w:iCs w:val="0"/>
          <w:color w:val="auto"/>
          <w:sz w:val="20"/>
          <w:szCs w:val="20"/>
          <w:lang w:val="es-ES" w:eastAsia="es-ES"/>
        </w:rPr>
        <w:t xml:space="preserve">, </w:t>
      </w:r>
      <w:r w:rsidRPr="35DE10B0" w:rsidR="4E265505">
        <w:rPr>
          <w:rFonts w:ascii="Roboto" w:hAnsi="Roboto" w:cs="Times New Roman"/>
          <w:i w:val="0"/>
          <w:iCs w:val="0"/>
          <w:color w:val="auto"/>
          <w:sz w:val="20"/>
          <w:szCs w:val="20"/>
          <w:lang w:val="es-ES" w:eastAsia="es-ES"/>
        </w:rPr>
        <w:t>facilita</w:t>
      </w:r>
      <w:r w:rsidRPr="35DE10B0" w:rsidR="2D604A26">
        <w:rPr>
          <w:rFonts w:ascii="Roboto" w:hAnsi="Roboto" w:cs="Times New Roman"/>
          <w:i w:val="0"/>
          <w:iCs w:val="0"/>
          <w:color w:val="auto"/>
          <w:sz w:val="20"/>
          <w:szCs w:val="20"/>
          <w:lang w:val="es-ES" w:eastAsia="es-ES"/>
        </w:rPr>
        <w:t>ndo</w:t>
      </w:r>
      <w:r w:rsidRPr="35DE10B0" w:rsidR="4E265505">
        <w:rPr>
          <w:rFonts w:ascii="Roboto" w:hAnsi="Roboto" w:cs="Times New Roman"/>
          <w:i w:val="0"/>
          <w:iCs w:val="0"/>
          <w:color w:val="auto"/>
          <w:sz w:val="20"/>
          <w:szCs w:val="20"/>
          <w:lang w:val="es-ES" w:eastAsia="es-ES"/>
        </w:rPr>
        <w:t xml:space="preserve"> modelos y otra documentación auxiliar </w:t>
      </w:r>
      <w:r w:rsidRPr="35DE10B0" w:rsidR="725D081D">
        <w:rPr>
          <w:rFonts w:ascii="Roboto" w:hAnsi="Roboto" w:cs="Times New Roman"/>
          <w:i w:val="0"/>
          <w:iCs w:val="0"/>
          <w:color w:val="auto"/>
          <w:sz w:val="20"/>
          <w:szCs w:val="20"/>
          <w:lang w:val="es-ES" w:eastAsia="es-ES"/>
        </w:rPr>
        <w:t>en su página web</w:t>
      </w:r>
      <w:r w:rsidRPr="35DE10B0" w:rsidR="42B9315C">
        <w:rPr>
          <w:rFonts w:ascii="Roboto" w:hAnsi="Roboto" w:cs="Times New Roman"/>
          <w:i w:val="0"/>
          <w:iCs w:val="0"/>
          <w:color w:val="auto"/>
          <w:sz w:val="20"/>
          <w:szCs w:val="20"/>
          <w:lang w:val="es-ES" w:eastAsia="es-ES"/>
        </w:rPr>
        <w:t>.</w:t>
      </w:r>
    </w:p>
    <w:p w:rsidR="35DE10B0" w:rsidP="35DE10B0" w:rsidRDefault="35DE10B0" w14:paraId="588BFB41" w14:textId="62EF4D99">
      <w:pPr>
        <w:pStyle w:val="Standard"/>
        <w:spacing w:line="240" w:lineRule="atLeast"/>
        <w:jc w:val="both"/>
        <w:rPr>
          <w:rFonts w:ascii="Roboto" w:hAnsi="Roboto" w:cs="Times New Roman"/>
          <w:i w:val="0"/>
          <w:iCs w:val="0"/>
          <w:color w:val="auto"/>
          <w:sz w:val="20"/>
          <w:szCs w:val="20"/>
          <w:lang w:val="es-ES" w:eastAsia="es-ES"/>
        </w:rPr>
      </w:pPr>
    </w:p>
    <w:p w:rsidR="35E75C70" w:rsidP="35DE10B0" w:rsidRDefault="35E75C70" w14:paraId="46F7F8EF" w14:textId="657BBBF6">
      <w:pPr>
        <w:pStyle w:val="Standard"/>
        <w:spacing w:line="240" w:lineRule="atLeast"/>
        <w:jc w:val="both"/>
        <w:rPr>
          <w:rFonts w:ascii="Roboto" w:hAnsi="Roboto" w:cs="Times New Roman"/>
          <w:i w:val="0"/>
          <w:iCs w:val="0"/>
          <w:color w:val="auto"/>
          <w:sz w:val="20"/>
          <w:szCs w:val="20"/>
          <w:lang w:val="es-ES" w:eastAsia="es-ES"/>
        </w:rPr>
      </w:pPr>
      <w:r w:rsidRPr="35DE10B0" w:rsidR="35E75C70">
        <w:rPr>
          <w:rFonts w:ascii="Roboto" w:hAnsi="Roboto" w:cs="Times New Roman"/>
          <w:i w:val="0"/>
          <w:iCs w:val="0"/>
          <w:color w:val="auto"/>
          <w:sz w:val="20"/>
          <w:szCs w:val="20"/>
          <w:lang w:val="es-ES" w:eastAsia="es-ES"/>
        </w:rPr>
        <w:t>2. La</w:t>
      </w:r>
      <w:r w:rsidRPr="35DE10B0" w:rsidR="172E0BC9">
        <w:rPr>
          <w:rFonts w:ascii="Roboto" w:hAnsi="Roboto" w:cs="Times New Roman"/>
          <w:i w:val="0"/>
          <w:iCs w:val="0"/>
          <w:color w:val="auto"/>
          <w:sz w:val="20"/>
          <w:szCs w:val="20"/>
          <w:lang w:val="es-ES" w:eastAsia="es-ES"/>
        </w:rPr>
        <w:t>s</w:t>
      </w:r>
      <w:r w:rsidRPr="35DE10B0" w:rsidR="35E75C70">
        <w:rPr>
          <w:rFonts w:ascii="Roboto" w:hAnsi="Roboto" w:cs="Times New Roman"/>
          <w:i w:val="0"/>
          <w:iCs w:val="0"/>
          <w:color w:val="auto"/>
          <w:sz w:val="20"/>
          <w:szCs w:val="20"/>
          <w:lang w:val="es-ES" w:eastAsia="es-ES"/>
        </w:rPr>
        <w:t xml:space="preserve"> direcci</w:t>
      </w:r>
      <w:r w:rsidRPr="35DE10B0" w:rsidR="46D406B9">
        <w:rPr>
          <w:rFonts w:ascii="Roboto" w:hAnsi="Roboto" w:cs="Times New Roman"/>
          <w:i w:val="0"/>
          <w:iCs w:val="0"/>
          <w:color w:val="auto"/>
          <w:sz w:val="20"/>
          <w:szCs w:val="20"/>
          <w:lang w:val="es-ES" w:eastAsia="es-ES"/>
        </w:rPr>
        <w:t xml:space="preserve">ones </w:t>
      </w:r>
      <w:r w:rsidRPr="35DE10B0" w:rsidR="35E75C70">
        <w:rPr>
          <w:rFonts w:ascii="Roboto" w:hAnsi="Roboto" w:cs="Times New Roman"/>
          <w:i w:val="0"/>
          <w:iCs w:val="0"/>
          <w:color w:val="auto"/>
          <w:sz w:val="20"/>
          <w:szCs w:val="20"/>
          <w:lang w:val="es-ES" w:eastAsia="es-ES"/>
        </w:rPr>
        <w:t xml:space="preserve">de los centros educativos </w:t>
      </w:r>
      <w:r w:rsidRPr="35DE10B0" w:rsidR="692B8424">
        <w:rPr>
          <w:rFonts w:ascii="Roboto" w:hAnsi="Roboto" w:cs="Times New Roman"/>
          <w:i w:val="0"/>
          <w:iCs w:val="0"/>
          <w:color w:val="auto"/>
          <w:sz w:val="20"/>
          <w:szCs w:val="20"/>
          <w:lang w:val="es-ES" w:eastAsia="es-ES"/>
        </w:rPr>
        <w:t>informarán</w:t>
      </w:r>
      <w:r w:rsidRPr="35DE10B0" w:rsidR="35E75C70">
        <w:rPr>
          <w:rFonts w:ascii="Roboto" w:hAnsi="Roboto" w:cs="Times New Roman"/>
          <w:i w:val="0"/>
          <w:iCs w:val="0"/>
          <w:color w:val="auto"/>
          <w:sz w:val="20"/>
          <w:szCs w:val="20"/>
          <w:lang w:val="es-ES" w:eastAsia="es-ES"/>
        </w:rPr>
        <w:t xml:space="preserve"> </w:t>
      </w:r>
      <w:r w:rsidRPr="35DE10B0" w:rsidR="35E75C70">
        <w:rPr>
          <w:rFonts w:ascii="Roboto" w:hAnsi="Roboto" w:cs="Times New Roman"/>
          <w:i w:val="0"/>
          <w:iCs w:val="0"/>
          <w:color w:val="auto"/>
          <w:sz w:val="20"/>
          <w:szCs w:val="20"/>
          <w:lang w:val="es-ES" w:eastAsia="es-ES"/>
        </w:rPr>
        <w:t>de</w:t>
      </w:r>
      <w:r w:rsidRPr="35DE10B0" w:rsidR="5BF4B6D2">
        <w:rPr>
          <w:rFonts w:ascii="Roboto" w:hAnsi="Roboto" w:cs="Times New Roman"/>
          <w:i w:val="0"/>
          <w:iCs w:val="0"/>
          <w:color w:val="auto"/>
          <w:sz w:val="20"/>
          <w:szCs w:val="20"/>
          <w:lang w:val="es-ES" w:eastAsia="es-ES"/>
        </w:rPr>
        <w:t xml:space="preserve"> este</w:t>
      </w:r>
      <w:r w:rsidRPr="35DE10B0" w:rsidR="35E75C70">
        <w:rPr>
          <w:rFonts w:ascii="Roboto" w:hAnsi="Roboto" w:cs="Times New Roman"/>
          <w:i w:val="0"/>
          <w:iCs w:val="0"/>
          <w:color w:val="auto"/>
          <w:sz w:val="20"/>
          <w:szCs w:val="20"/>
          <w:lang w:val="es-ES" w:eastAsia="es-ES"/>
        </w:rPr>
        <w:t xml:space="preserve"> </w:t>
      </w:r>
      <w:r w:rsidRPr="35DE10B0" w:rsidR="35E75C70">
        <w:rPr>
          <w:rFonts w:ascii="Roboto" w:hAnsi="Roboto" w:cs="Times New Roman"/>
          <w:i w:val="0"/>
          <w:iCs w:val="0"/>
          <w:color w:val="auto"/>
          <w:sz w:val="20"/>
          <w:szCs w:val="20"/>
          <w:lang w:val="es-ES" w:eastAsia="es-ES"/>
        </w:rPr>
        <w:t>protocolo a todo el personal del centro.</w:t>
      </w:r>
    </w:p>
    <w:p w:rsidR="06059BDE" w:rsidP="06059BDE" w:rsidRDefault="06059BDE" w14:paraId="31491669" w14:textId="54C4F61E">
      <w:pPr>
        <w:pStyle w:val="Standard"/>
        <w:spacing w:line="240" w:lineRule="atLeast"/>
        <w:rPr>
          <w:rFonts w:ascii="Roboto" w:hAnsi="Roboto" w:cs="Times New Roman"/>
          <w:sz w:val="20"/>
          <w:szCs w:val="20"/>
          <w:lang w:val="es-ES" w:eastAsia="es-ES"/>
        </w:rPr>
      </w:pPr>
    </w:p>
    <w:sectPr w:rsidR="00A502BA">
      <w:headerReference w:type="even" r:id="rId8"/>
      <w:headerReference w:type="default" r:id="rId9"/>
      <w:footerReference w:type="even" r:id="rId10"/>
      <w:footerReference w:type="default" r:id="rId11"/>
      <w:headerReference w:type="first" r:id="rId12"/>
      <w:footerReference w:type="first" r:id="rId13"/>
      <w:pgSz w:w="11906" w:h="16838" w:orient="portrait"/>
      <w:pgMar w:top="2902" w:right="1418" w:bottom="1418" w:left="2268" w:header="719" w:footer="924"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488" w:rsidRDefault="00917488" w14:paraId="5AAB0EEC" w14:textId="77777777">
      <w:r>
        <w:separator/>
      </w:r>
    </w:p>
  </w:endnote>
  <w:endnote w:type="continuationSeparator" w:id="0">
    <w:p w:rsidR="00917488" w:rsidRDefault="00917488" w14:paraId="10BC83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0EB" w:rsidRDefault="008820EB" w14:paraId="66E3C97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0EB" w:rsidRDefault="008820EB" w14:paraId="0024DC2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0EB" w:rsidRDefault="008820EB" w14:paraId="149F2FEC"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488" w:rsidRDefault="00917488" w14:paraId="66C0A147" w14:textId="77777777">
      <w:r>
        <w:rPr>
          <w:color w:val="000000"/>
        </w:rPr>
        <w:separator/>
      </w:r>
    </w:p>
  </w:footnote>
  <w:footnote w:type="continuationSeparator" w:id="0">
    <w:p w:rsidR="00917488" w:rsidRDefault="00917488" w14:paraId="778CAE8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20EB" w:rsidRDefault="008820EB" w14:paraId="3E5178C6"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6117" w:rsidRDefault="00000000" w14:paraId="38840EEF" w14:textId="0E876B32">
    <w:pPr>
      <w:pStyle w:val="Encabezado"/>
      <w:ind w:left="-993" w:right="851"/>
      <w:jc w:val="right"/>
    </w:pPr>
    <w:sdt>
      <w:sdtPr>
        <w:id w:val="-129019912"/>
        <w:docPartObj>
          <w:docPartGallery w:val="Watermarks"/>
          <w:docPartUnique/>
        </w:docPartObj>
      </w:sdtPr>
      <w:sdtContent>
        <w:r>
          <w:pict w14:anchorId="137FB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7728;mso-position-horizontal:center;mso-position-horizontal-relative:margin;mso-position-vertical:center;mso-position-vertical-relative:margin" o:spid="_x0000_s1026" o:allowincell="f" fillcolor="silver" stroked="f" type="#_x0000_t136">
              <v:fill opacity=".5"/>
              <v:textpath style="font-family:&quot;calibri&quot;;font-size:1pt" string="BORRADOR"/>
              <w10:wrap anchorx="margin" anchory="margin"/>
            </v:shape>
          </w:pict>
        </w:r>
      </w:sdtContent>
    </w:sdt>
    <w:r w:rsidR="00A502BA">
      <w:rPr>
        <w:noProof/>
      </w:rPr>
      <w:drawing>
        <wp:anchor distT="0" distB="0" distL="114300" distR="114300" simplePos="0" relativeHeight="251657728"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rsidR="00886117" w:rsidRDefault="00886117" w14:paraId="3D3DCBE7" w14:textId="408CA926">
    <w:pPr>
      <w:pStyle w:val="Encabezado"/>
    </w:pPr>
  </w:p>
  <w:p w:rsidR="00886117" w:rsidRDefault="00886117" w14:paraId="06C43809"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6117" w:rsidRDefault="00313F55" w14:paraId="727B5E6D" w14:textId="5CC4ECEC">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56704" behindDoc="0" locked="0" layoutInCell="1" allowOverlap="1" wp14:anchorId="225EC87D" wp14:editId="346D0779">
          <wp:simplePos x="0" y="0"/>
          <wp:positionH relativeFrom="column">
            <wp:posOffset>-1159510</wp:posOffset>
          </wp:positionH>
          <wp:positionV relativeFrom="paragraph">
            <wp:posOffset>-111869</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E56458" w:rsidR="00886117" w:rsidP="3409F578" w:rsidRDefault="3409F578" w14:paraId="66EB2DB5" w14:textId="7B497BC4">
    <w:pPr>
      <w:pStyle w:val="Standard"/>
      <w:ind w:left="1985"/>
      <w:rPr>
        <w:rFonts w:ascii="Roboto" w:hAnsi="Roboto" w:cs="Times New Roman"/>
        <w:b/>
        <w:bCs/>
        <w:sz w:val="16"/>
        <w:szCs w:val="16"/>
        <w:lang w:val="es-ES" w:eastAsia="es-ES"/>
      </w:rPr>
    </w:pPr>
    <w:r w:rsidRPr="3409F578">
      <w:rPr>
        <w:rFonts w:ascii="Roboto" w:hAnsi="Roboto" w:cs="Times New Roman"/>
        <w:b/>
        <w:bCs/>
        <w:sz w:val="16"/>
        <w:szCs w:val="16"/>
        <w:lang w:val="es-ES" w:eastAsia="es-ES"/>
      </w:rPr>
      <w:t>Direcció General d’Innovació i Inclusió Educativa</w:t>
    </w:r>
  </w:p>
  <w:p w:rsidRPr="00F32F33" w:rsidR="00886117" w:rsidRDefault="00886117" w14:paraId="69E3155D" w14:textId="77777777">
    <w:pPr>
      <w:pStyle w:val="Standard"/>
      <w:ind w:left="1985"/>
      <w:rPr>
        <w:rFonts w:ascii="Roboto" w:hAnsi="Roboto" w:cs="Times New Roman"/>
        <w:sz w:val="16"/>
        <w:szCs w:val="16"/>
        <w:lang w:eastAsia="es-ES_tradnl"/>
      </w:rPr>
    </w:pPr>
  </w:p>
  <w:p w:rsidRPr="00F32F33" w:rsidR="00886117" w:rsidRDefault="00886117" w14:paraId="47B790B0" w14:textId="49115A1F">
    <w:pPr>
      <w:pStyle w:val="Standard"/>
      <w:ind w:left="1985"/>
      <w:rPr>
        <w:rFonts w:ascii="Roboto" w:hAnsi="Roboto" w:cs="Times New Roman"/>
        <w:sz w:val="16"/>
        <w:szCs w:val="16"/>
        <w:lang w:eastAsia="es-ES_tradnl"/>
      </w:rPr>
    </w:pPr>
    <w:r>
      <w:rPr>
        <w:rFonts w:ascii="Roboto" w:hAnsi="Roboto" w:cs="Times New Roman"/>
        <w:sz w:val="16"/>
        <w:szCs w:val="16"/>
        <w:lang w:eastAsia="es-ES_tradnl"/>
      </w:rPr>
      <w:t>Av. Campanar</w:t>
    </w:r>
    <w:r w:rsidRPr="00F32F33" w:rsidR="00313F55">
      <w:rPr>
        <w:rFonts w:ascii="Roboto" w:hAnsi="Roboto" w:cs="Times New Roman"/>
        <w:sz w:val="16"/>
        <w:szCs w:val="16"/>
        <w:lang w:eastAsia="es-ES_tradnl"/>
      </w:rPr>
      <w:t xml:space="preserve">, </w:t>
    </w:r>
    <w:r>
      <w:rPr>
        <w:rFonts w:ascii="Roboto" w:hAnsi="Roboto" w:cs="Times New Roman"/>
        <w:sz w:val="16"/>
        <w:szCs w:val="16"/>
        <w:lang w:eastAsia="es-ES_tradnl"/>
      </w:rPr>
      <w:t>32</w:t>
    </w:r>
    <w:r w:rsidRPr="00F32F33" w:rsidR="00313F55">
      <w:rPr>
        <w:rFonts w:ascii="Roboto" w:hAnsi="Roboto" w:cs="Times New Roman"/>
        <w:sz w:val="16"/>
        <w:szCs w:val="16"/>
        <w:lang w:eastAsia="es-ES_tradnl"/>
      </w:rPr>
      <w:t xml:space="preserve"> · 460</w:t>
    </w:r>
    <w:r>
      <w:rPr>
        <w:rFonts w:ascii="Roboto" w:hAnsi="Roboto" w:cs="Times New Roman"/>
        <w:sz w:val="16"/>
        <w:szCs w:val="16"/>
        <w:lang w:eastAsia="es-ES_tradnl"/>
      </w:rPr>
      <w:t>15</w:t>
    </w:r>
    <w:r w:rsidRPr="00F32F33" w:rsidR="00313F55">
      <w:rPr>
        <w:rFonts w:ascii="Roboto" w:hAnsi="Roboto" w:cs="Times New Roman"/>
        <w:sz w:val="16"/>
        <w:szCs w:val="16"/>
        <w:lang w:eastAsia="es-ES_tradnl"/>
      </w:rPr>
      <w:t xml:space="preserve"> València</w:t>
    </w:r>
  </w:p>
  <w:p w:rsidR="00886117" w:rsidRDefault="00886117" w14:paraId="755E77BA" w14:textId="77777777">
    <w:pPr>
      <w:pStyle w:val="Standard"/>
    </w:pPr>
  </w:p>
</w:hdr>
</file>

<file path=word/intelligence2.xml><?xml version="1.0" encoding="utf-8"?>
<int2:intelligence xmlns:int2="http://schemas.microsoft.com/office/intelligence/2020/intelligence" xmlns:oel="http://schemas.microsoft.com/office/2019/extlst">
  <int2:observations>
    <int2:bookmark int2:bookmarkName="_Int_geoSTxnZ" int2:invalidationBookmarkName="" int2:hashCode="MiSLa3Qjfe47H0" int2:id="m1ST3aav">
      <int2:state int2:value="Rejected" int2:type="AugLoop_Text_Critique"/>
    </int2:bookmark>
    <int2:bookmark int2:bookmarkName="_Int_tXESzOZN" int2:invalidationBookmarkName="" int2:hashCode="0vm+j+IUjh712r" int2:id="jm2Qyk3Q">
      <int2:state int2:value="Rejected" int2:type="AugLoop_Text_Critique"/>
    </int2:bookmark>
    <int2:bookmark int2:bookmarkName="_Int_GSOkwMvJ" int2:invalidationBookmarkName="" int2:hashCode="freOq/CA9iE2/R" int2:id="sny2NsFn">
      <int2:state int2:value="Rejected" int2:type="AugLoop_Text_Critique"/>
    </int2:bookmark>
    <int2:bookmark int2:bookmarkName="_Int_6j9Urgrv" int2:invalidationBookmarkName="" int2:hashCode="wnbkBW6Rt569/T" int2:id="88zX3Fq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4B002D5"/>
    <w:multiLevelType w:val="hybridMultilevel"/>
    <w:tmpl w:val="3A66ADEA"/>
    <w:lvl w:ilvl="0" w:tplc="788AA354">
      <w:start w:val="2"/>
      <w:numFmt w:val="bullet"/>
      <w:lvlText w:val="-"/>
      <w:lvlJc w:val="left"/>
      <w:pPr>
        <w:ind w:left="720" w:hanging="360"/>
      </w:pPr>
      <w:rPr>
        <w:rFonts w:hint="default" w:ascii="Roboto" w:hAnsi="Roboto" w:eastAsia="Calibri" w:cs="Times New Roman"/>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3FF37D7E"/>
    <w:multiLevelType w:val="hybridMultilevel"/>
    <w:tmpl w:val="92D0AD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930551640">
    <w:abstractNumId w:val="1"/>
  </w:num>
  <w:num w:numId="3" w16cid:durableId="191018968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6571"/>
    <w:rsid w:val="00014E07"/>
    <w:rsid w:val="0002393A"/>
    <w:rsid w:val="00074A6F"/>
    <w:rsid w:val="000C5550"/>
    <w:rsid w:val="000C6C7E"/>
    <w:rsid w:val="000F62B8"/>
    <w:rsid w:val="001627D0"/>
    <w:rsid w:val="001F2FBA"/>
    <w:rsid w:val="001F3C43"/>
    <w:rsid w:val="002144E0"/>
    <w:rsid w:val="00217CDF"/>
    <w:rsid w:val="002709E0"/>
    <w:rsid w:val="00313F55"/>
    <w:rsid w:val="00317725"/>
    <w:rsid w:val="00367ECF"/>
    <w:rsid w:val="003B29F1"/>
    <w:rsid w:val="00446F45"/>
    <w:rsid w:val="00454C9D"/>
    <w:rsid w:val="004664CF"/>
    <w:rsid w:val="004C0AB5"/>
    <w:rsid w:val="005040A4"/>
    <w:rsid w:val="005041B8"/>
    <w:rsid w:val="005768D9"/>
    <w:rsid w:val="005F631F"/>
    <w:rsid w:val="00600072"/>
    <w:rsid w:val="00664FB0"/>
    <w:rsid w:val="006A32E1"/>
    <w:rsid w:val="006A7AB2"/>
    <w:rsid w:val="006C314B"/>
    <w:rsid w:val="006E129B"/>
    <w:rsid w:val="00720E88"/>
    <w:rsid w:val="00736CA6"/>
    <w:rsid w:val="0078278B"/>
    <w:rsid w:val="007A5ABF"/>
    <w:rsid w:val="007A5BDA"/>
    <w:rsid w:val="007D0FDD"/>
    <w:rsid w:val="007E1479"/>
    <w:rsid w:val="007F3FC4"/>
    <w:rsid w:val="008820EB"/>
    <w:rsid w:val="00886117"/>
    <w:rsid w:val="008D0400"/>
    <w:rsid w:val="00917488"/>
    <w:rsid w:val="00957D39"/>
    <w:rsid w:val="009B15DC"/>
    <w:rsid w:val="009C53C7"/>
    <w:rsid w:val="00A00CCE"/>
    <w:rsid w:val="00A142B4"/>
    <w:rsid w:val="00A502BA"/>
    <w:rsid w:val="00AA5EFB"/>
    <w:rsid w:val="00AC1B16"/>
    <w:rsid w:val="00AC567D"/>
    <w:rsid w:val="00AC6F1F"/>
    <w:rsid w:val="00B15D91"/>
    <w:rsid w:val="00B63247"/>
    <w:rsid w:val="00B806AA"/>
    <w:rsid w:val="00BA101D"/>
    <w:rsid w:val="00BD1076"/>
    <w:rsid w:val="00BE3DFB"/>
    <w:rsid w:val="00C05B40"/>
    <w:rsid w:val="00C61134"/>
    <w:rsid w:val="00C77A6B"/>
    <w:rsid w:val="00D06EAD"/>
    <w:rsid w:val="00D10273"/>
    <w:rsid w:val="00D66820"/>
    <w:rsid w:val="00D676BB"/>
    <w:rsid w:val="00DB0ADB"/>
    <w:rsid w:val="00DB3A7C"/>
    <w:rsid w:val="00DC3012"/>
    <w:rsid w:val="00E27930"/>
    <w:rsid w:val="00E5475E"/>
    <w:rsid w:val="00E56458"/>
    <w:rsid w:val="00E667DF"/>
    <w:rsid w:val="00EC2688"/>
    <w:rsid w:val="00ED2CF8"/>
    <w:rsid w:val="00EE23CA"/>
    <w:rsid w:val="00F32F33"/>
    <w:rsid w:val="00F66563"/>
    <w:rsid w:val="00F77542"/>
    <w:rsid w:val="00F92D5F"/>
    <w:rsid w:val="00FF0319"/>
    <w:rsid w:val="00FF47FC"/>
    <w:rsid w:val="01AF0D76"/>
    <w:rsid w:val="01AFEF7E"/>
    <w:rsid w:val="01E678B2"/>
    <w:rsid w:val="02563635"/>
    <w:rsid w:val="03392ED7"/>
    <w:rsid w:val="03534974"/>
    <w:rsid w:val="03AEBE8A"/>
    <w:rsid w:val="03BEDE0B"/>
    <w:rsid w:val="041263FA"/>
    <w:rsid w:val="04D6AFAA"/>
    <w:rsid w:val="0500BC03"/>
    <w:rsid w:val="05304E2F"/>
    <w:rsid w:val="0583ECE9"/>
    <w:rsid w:val="05D3E201"/>
    <w:rsid w:val="06059BDE"/>
    <w:rsid w:val="067CF180"/>
    <w:rsid w:val="06AF7ECC"/>
    <w:rsid w:val="075E6505"/>
    <w:rsid w:val="07BA8924"/>
    <w:rsid w:val="07C8D656"/>
    <w:rsid w:val="0825A553"/>
    <w:rsid w:val="08463742"/>
    <w:rsid w:val="0A263451"/>
    <w:rsid w:val="0B056531"/>
    <w:rsid w:val="0B1AFA20"/>
    <w:rsid w:val="0B419541"/>
    <w:rsid w:val="0B6A638A"/>
    <w:rsid w:val="0BC2C871"/>
    <w:rsid w:val="0BFF1FCD"/>
    <w:rsid w:val="0CFCE37B"/>
    <w:rsid w:val="0D4F15AE"/>
    <w:rsid w:val="0D76D21F"/>
    <w:rsid w:val="0D9268D0"/>
    <w:rsid w:val="0DEC527A"/>
    <w:rsid w:val="0E3565EE"/>
    <w:rsid w:val="0E61D279"/>
    <w:rsid w:val="0EAB2AF7"/>
    <w:rsid w:val="0F4F5F20"/>
    <w:rsid w:val="0F68E091"/>
    <w:rsid w:val="0F91E790"/>
    <w:rsid w:val="100DC17F"/>
    <w:rsid w:val="101913B8"/>
    <w:rsid w:val="10269DB5"/>
    <w:rsid w:val="1042B02B"/>
    <w:rsid w:val="10BA0B72"/>
    <w:rsid w:val="10C89E70"/>
    <w:rsid w:val="10D8C2B8"/>
    <w:rsid w:val="1128F053"/>
    <w:rsid w:val="11AE006E"/>
    <w:rsid w:val="120C9AEA"/>
    <w:rsid w:val="122DBBA2"/>
    <w:rsid w:val="12304016"/>
    <w:rsid w:val="1324B14B"/>
    <w:rsid w:val="1328176A"/>
    <w:rsid w:val="135C9378"/>
    <w:rsid w:val="13FD435A"/>
    <w:rsid w:val="144ECCA6"/>
    <w:rsid w:val="148BCD14"/>
    <w:rsid w:val="1502DF0B"/>
    <w:rsid w:val="15034293"/>
    <w:rsid w:val="15EA2AC5"/>
    <w:rsid w:val="164E6395"/>
    <w:rsid w:val="16A8E7CE"/>
    <w:rsid w:val="172E0BC9"/>
    <w:rsid w:val="173C0BD9"/>
    <w:rsid w:val="199B0B9E"/>
    <w:rsid w:val="19A344CA"/>
    <w:rsid w:val="1AF1217B"/>
    <w:rsid w:val="1B4BD43D"/>
    <w:rsid w:val="1BE1AA0E"/>
    <w:rsid w:val="1C32ED75"/>
    <w:rsid w:val="1CA781B3"/>
    <w:rsid w:val="1CB3BBA9"/>
    <w:rsid w:val="1DBDD1AD"/>
    <w:rsid w:val="1E1B2C08"/>
    <w:rsid w:val="1E97C1FF"/>
    <w:rsid w:val="1ED6A7D0"/>
    <w:rsid w:val="1EFDB68E"/>
    <w:rsid w:val="1F209EE6"/>
    <w:rsid w:val="1F70B25F"/>
    <w:rsid w:val="1F947220"/>
    <w:rsid w:val="2066DB1A"/>
    <w:rsid w:val="20E955DC"/>
    <w:rsid w:val="20FA1650"/>
    <w:rsid w:val="2138F8F1"/>
    <w:rsid w:val="21D487FE"/>
    <w:rsid w:val="221BEED6"/>
    <w:rsid w:val="2257B0DD"/>
    <w:rsid w:val="22A42EF0"/>
    <w:rsid w:val="2306C547"/>
    <w:rsid w:val="23A3216E"/>
    <w:rsid w:val="245E2C17"/>
    <w:rsid w:val="249403A6"/>
    <w:rsid w:val="24FD1656"/>
    <w:rsid w:val="25103176"/>
    <w:rsid w:val="2513FC3D"/>
    <w:rsid w:val="25947387"/>
    <w:rsid w:val="25C22610"/>
    <w:rsid w:val="26979655"/>
    <w:rsid w:val="2742A837"/>
    <w:rsid w:val="2753AC4E"/>
    <w:rsid w:val="27FA5A83"/>
    <w:rsid w:val="289B1B17"/>
    <w:rsid w:val="28D93752"/>
    <w:rsid w:val="294533C1"/>
    <w:rsid w:val="2988AEB1"/>
    <w:rsid w:val="29BFB4CC"/>
    <w:rsid w:val="2B4004AE"/>
    <w:rsid w:val="2BBA274D"/>
    <w:rsid w:val="2BC97BA5"/>
    <w:rsid w:val="2BCD4B29"/>
    <w:rsid w:val="2CF0C587"/>
    <w:rsid w:val="2D19DD71"/>
    <w:rsid w:val="2D34AC68"/>
    <w:rsid w:val="2D604A26"/>
    <w:rsid w:val="2D698D36"/>
    <w:rsid w:val="2D74A638"/>
    <w:rsid w:val="2D75634F"/>
    <w:rsid w:val="2D7EE227"/>
    <w:rsid w:val="2DC4F799"/>
    <w:rsid w:val="2E2ADCCC"/>
    <w:rsid w:val="2EC67EA8"/>
    <w:rsid w:val="2FAA044D"/>
    <w:rsid w:val="2FBA5602"/>
    <w:rsid w:val="31E33020"/>
    <w:rsid w:val="32039B41"/>
    <w:rsid w:val="32261041"/>
    <w:rsid w:val="33481A05"/>
    <w:rsid w:val="336FA5A6"/>
    <w:rsid w:val="3409F578"/>
    <w:rsid w:val="341366B5"/>
    <w:rsid w:val="34149E80"/>
    <w:rsid w:val="34887018"/>
    <w:rsid w:val="34E4DE5A"/>
    <w:rsid w:val="352CE1C8"/>
    <w:rsid w:val="354BDA09"/>
    <w:rsid w:val="35DE10B0"/>
    <w:rsid w:val="35E75C70"/>
    <w:rsid w:val="3615E8DC"/>
    <w:rsid w:val="364C8E1A"/>
    <w:rsid w:val="3789A0C2"/>
    <w:rsid w:val="3799166B"/>
    <w:rsid w:val="379CC646"/>
    <w:rsid w:val="37C1E527"/>
    <w:rsid w:val="38E46BA4"/>
    <w:rsid w:val="391CC9E7"/>
    <w:rsid w:val="39253CB4"/>
    <w:rsid w:val="3938C9B8"/>
    <w:rsid w:val="39BBC118"/>
    <w:rsid w:val="39F88878"/>
    <w:rsid w:val="3A7866E3"/>
    <w:rsid w:val="3A97C24E"/>
    <w:rsid w:val="3BA24BD9"/>
    <w:rsid w:val="3BC8E984"/>
    <w:rsid w:val="3BD10DBB"/>
    <w:rsid w:val="3BDA15D3"/>
    <w:rsid w:val="3C691B39"/>
    <w:rsid w:val="3C968867"/>
    <w:rsid w:val="3C9CC397"/>
    <w:rsid w:val="3CE353F7"/>
    <w:rsid w:val="3E1774ED"/>
    <w:rsid w:val="3E2135ED"/>
    <w:rsid w:val="3F723D36"/>
    <w:rsid w:val="3FBC2F8F"/>
    <w:rsid w:val="3FC71938"/>
    <w:rsid w:val="3FD06B21"/>
    <w:rsid w:val="405C04B6"/>
    <w:rsid w:val="40724C8F"/>
    <w:rsid w:val="4104D693"/>
    <w:rsid w:val="41838F32"/>
    <w:rsid w:val="4191A738"/>
    <w:rsid w:val="41B532AE"/>
    <w:rsid w:val="41CD523B"/>
    <w:rsid w:val="428C5229"/>
    <w:rsid w:val="42961F42"/>
    <w:rsid w:val="42B9315C"/>
    <w:rsid w:val="4305A313"/>
    <w:rsid w:val="4327A8D4"/>
    <w:rsid w:val="4369E470"/>
    <w:rsid w:val="43EFF8DD"/>
    <w:rsid w:val="440B388C"/>
    <w:rsid w:val="445AFF7A"/>
    <w:rsid w:val="4484725C"/>
    <w:rsid w:val="45718331"/>
    <w:rsid w:val="457B9317"/>
    <w:rsid w:val="4598D28B"/>
    <w:rsid w:val="4602CC2A"/>
    <w:rsid w:val="46D406B9"/>
    <w:rsid w:val="47081544"/>
    <w:rsid w:val="47DBA3C4"/>
    <w:rsid w:val="47F556DD"/>
    <w:rsid w:val="4888DEE9"/>
    <w:rsid w:val="48D2D763"/>
    <w:rsid w:val="4907F42A"/>
    <w:rsid w:val="49E0B5AF"/>
    <w:rsid w:val="4A68858A"/>
    <w:rsid w:val="4A75286E"/>
    <w:rsid w:val="4BA17844"/>
    <w:rsid w:val="4BA8E2D8"/>
    <w:rsid w:val="4BD078C7"/>
    <w:rsid w:val="4C5817D3"/>
    <w:rsid w:val="4D7764C5"/>
    <w:rsid w:val="4D8528DD"/>
    <w:rsid w:val="4DF024EE"/>
    <w:rsid w:val="4E265505"/>
    <w:rsid w:val="4E32BA5D"/>
    <w:rsid w:val="4E7EC2C1"/>
    <w:rsid w:val="4F65356F"/>
    <w:rsid w:val="4F7DC452"/>
    <w:rsid w:val="4FD910CF"/>
    <w:rsid w:val="5018C05B"/>
    <w:rsid w:val="501A965C"/>
    <w:rsid w:val="514C660D"/>
    <w:rsid w:val="51A55911"/>
    <w:rsid w:val="51ACA1F6"/>
    <w:rsid w:val="51C1132B"/>
    <w:rsid w:val="524D08C2"/>
    <w:rsid w:val="5266C666"/>
    <w:rsid w:val="52F7A984"/>
    <w:rsid w:val="532C4D89"/>
    <w:rsid w:val="53467BE0"/>
    <w:rsid w:val="535D1E0A"/>
    <w:rsid w:val="5426AF29"/>
    <w:rsid w:val="544360F5"/>
    <w:rsid w:val="5481BCDA"/>
    <w:rsid w:val="54ABA893"/>
    <w:rsid w:val="56557E18"/>
    <w:rsid w:val="566EA5C1"/>
    <w:rsid w:val="57306169"/>
    <w:rsid w:val="57D50058"/>
    <w:rsid w:val="580B2E72"/>
    <w:rsid w:val="5923E48B"/>
    <w:rsid w:val="592EBE67"/>
    <w:rsid w:val="5A6FE347"/>
    <w:rsid w:val="5A97442D"/>
    <w:rsid w:val="5BF4B6D2"/>
    <w:rsid w:val="5C0DF211"/>
    <w:rsid w:val="5C3F5C96"/>
    <w:rsid w:val="5C902FD3"/>
    <w:rsid w:val="5D1A079D"/>
    <w:rsid w:val="5D37676F"/>
    <w:rsid w:val="5E25A19C"/>
    <w:rsid w:val="5E3E7881"/>
    <w:rsid w:val="5E7CDDFB"/>
    <w:rsid w:val="5EF0D9AF"/>
    <w:rsid w:val="5F04954A"/>
    <w:rsid w:val="5F0941BC"/>
    <w:rsid w:val="5F83F07C"/>
    <w:rsid w:val="5F9C961D"/>
    <w:rsid w:val="5FAAF795"/>
    <w:rsid w:val="5FDF59B5"/>
    <w:rsid w:val="6008EC5C"/>
    <w:rsid w:val="601C7A92"/>
    <w:rsid w:val="60D074C0"/>
    <w:rsid w:val="617AECA3"/>
    <w:rsid w:val="6272FD77"/>
    <w:rsid w:val="6287525E"/>
    <w:rsid w:val="63808099"/>
    <w:rsid w:val="639665D7"/>
    <w:rsid w:val="641DE2DD"/>
    <w:rsid w:val="64AB894A"/>
    <w:rsid w:val="650918D7"/>
    <w:rsid w:val="650BEB28"/>
    <w:rsid w:val="6625ED72"/>
    <w:rsid w:val="6651C746"/>
    <w:rsid w:val="66914711"/>
    <w:rsid w:val="670F658A"/>
    <w:rsid w:val="671B809D"/>
    <w:rsid w:val="683DF9FC"/>
    <w:rsid w:val="691C7B06"/>
    <w:rsid w:val="692B8424"/>
    <w:rsid w:val="69922B92"/>
    <w:rsid w:val="69975EFC"/>
    <w:rsid w:val="6AFBE154"/>
    <w:rsid w:val="6B51ECD0"/>
    <w:rsid w:val="6BE1D6F4"/>
    <w:rsid w:val="6C3567B3"/>
    <w:rsid w:val="6D424020"/>
    <w:rsid w:val="6D61A67A"/>
    <w:rsid w:val="6DA3281A"/>
    <w:rsid w:val="6DB04E8B"/>
    <w:rsid w:val="6E0A1623"/>
    <w:rsid w:val="6ED20B54"/>
    <w:rsid w:val="6F29D5C8"/>
    <w:rsid w:val="707D2FEA"/>
    <w:rsid w:val="70A4A275"/>
    <w:rsid w:val="70D00FD8"/>
    <w:rsid w:val="70E8A553"/>
    <w:rsid w:val="7119B04B"/>
    <w:rsid w:val="71C6574C"/>
    <w:rsid w:val="720F6DD9"/>
    <w:rsid w:val="722A320E"/>
    <w:rsid w:val="725D081D"/>
    <w:rsid w:val="735A544E"/>
    <w:rsid w:val="73F1CE9E"/>
    <w:rsid w:val="7431F17A"/>
    <w:rsid w:val="7533F0FC"/>
    <w:rsid w:val="7634D125"/>
    <w:rsid w:val="768F08E1"/>
    <w:rsid w:val="76CE14FD"/>
    <w:rsid w:val="76F19A2C"/>
    <w:rsid w:val="7810EA39"/>
    <w:rsid w:val="78241AC3"/>
    <w:rsid w:val="782D679D"/>
    <w:rsid w:val="78A3FAD2"/>
    <w:rsid w:val="78B0A2CE"/>
    <w:rsid w:val="793C7B42"/>
    <w:rsid w:val="7B579D47"/>
    <w:rsid w:val="7BDB02EB"/>
    <w:rsid w:val="7C1306D2"/>
    <w:rsid w:val="7C180726"/>
    <w:rsid w:val="7CB6A8E5"/>
    <w:rsid w:val="7D3FA171"/>
    <w:rsid w:val="7D499B09"/>
    <w:rsid w:val="7D9368CA"/>
    <w:rsid w:val="7EBA39EB"/>
    <w:rsid w:val="7EE6D979"/>
    <w:rsid w:val="7EEB1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Fuentedeprrafopredeter"/>
  </w:style>
  <w:style w:type="character" w:styleId="PiedepginaCar" w:customStyle="1">
    <w:name w:val="Pie de página Car"/>
    <w:basedOn w:val="Fuentedeprrafopredeter"/>
  </w:style>
  <w:style w:type="character" w:styleId="apple-converted-space" w:customStyle="1">
    <w:name w:val="apple-converted-space"/>
    <w:basedOn w:val="Fuentedeprrafopredeter"/>
  </w:style>
  <w:style w:type="numbering" w:styleId="Sinlista1" w:customStyle="1">
    <w:name w:val="Sin lista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241756">
      <w:bodyDiv w:val="1"/>
      <w:marLeft w:val="0"/>
      <w:marRight w:val="0"/>
      <w:marTop w:val="0"/>
      <w:marBottom w:val="0"/>
      <w:divBdr>
        <w:top w:val="none" w:sz="0" w:space="0" w:color="auto"/>
        <w:left w:val="none" w:sz="0" w:space="0" w:color="auto"/>
        <w:bottom w:val="none" w:sz="0" w:space="0" w:color="auto"/>
        <w:right w:val="none" w:sz="0" w:space="0" w:color="auto"/>
      </w:divBdr>
      <w:divsChild>
        <w:div w:id="1116406891">
          <w:marLeft w:val="0"/>
          <w:marRight w:val="0"/>
          <w:marTop w:val="0"/>
          <w:marBottom w:val="0"/>
          <w:divBdr>
            <w:top w:val="none" w:sz="0" w:space="0" w:color="auto"/>
            <w:left w:val="none" w:sz="0" w:space="0" w:color="auto"/>
            <w:bottom w:val="none" w:sz="0" w:space="0" w:color="auto"/>
            <w:right w:val="none" w:sz="0" w:space="0" w:color="auto"/>
          </w:divBdr>
        </w:div>
        <w:div w:id="114182625">
          <w:marLeft w:val="0"/>
          <w:marRight w:val="0"/>
          <w:marTop w:val="0"/>
          <w:marBottom w:val="0"/>
          <w:divBdr>
            <w:top w:val="none" w:sz="0" w:space="0" w:color="auto"/>
            <w:left w:val="none" w:sz="0" w:space="0" w:color="auto"/>
            <w:bottom w:val="none" w:sz="0" w:space="0" w:color="auto"/>
            <w:right w:val="none" w:sz="0" w:space="0" w:color="auto"/>
          </w:divBdr>
        </w:div>
        <w:div w:id="1566139800">
          <w:marLeft w:val="0"/>
          <w:marRight w:val="0"/>
          <w:marTop w:val="0"/>
          <w:marBottom w:val="0"/>
          <w:divBdr>
            <w:top w:val="none" w:sz="0" w:space="0" w:color="auto"/>
            <w:left w:val="none" w:sz="0" w:space="0" w:color="auto"/>
            <w:bottom w:val="none" w:sz="0" w:space="0" w:color="auto"/>
            <w:right w:val="none" w:sz="0" w:space="0" w:color="auto"/>
          </w:divBdr>
        </w:div>
        <w:div w:id="373118443">
          <w:marLeft w:val="0"/>
          <w:marRight w:val="0"/>
          <w:marTop w:val="0"/>
          <w:marBottom w:val="0"/>
          <w:divBdr>
            <w:top w:val="none" w:sz="0" w:space="0" w:color="auto"/>
            <w:left w:val="none" w:sz="0" w:space="0" w:color="auto"/>
            <w:bottom w:val="none" w:sz="0" w:space="0" w:color="auto"/>
            <w:right w:val="none" w:sz="0" w:space="0" w:color="auto"/>
          </w:divBdr>
        </w:div>
        <w:div w:id="859390687">
          <w:marLeft w:val="0"/>
          <w:marRight w:val="0"/>
          <w:marTop w:val="0"/>
          <w:marBottom w:val="0"/>
          <w:divBdr>
            <w:top w:val="none" w:sz="0" w:space="0" w:color="auto"/>
            <w:left w:val="none" w:sz="0" w:space="0" w:color="auto"/>
            <w:bottom w:val="none" w:sz="0" w:space="0" w:color="auto"/>
            <w:right w:val="none" w:sz="0" w:space="0" w:color="auto"/>
          </w:divBdr>
        </w:div>
        <w:div w:id="1919241688">
          <w:marLeft w:val="0"/>
          <w:marRight w:val="0"/>
          <w:marTop w:val="0"/>
          <w:marBottom w:val="0"/>
          <w:divBdr>
            <w:top w:val="none" w:sz="0" w:space="0" w:color="auto"/>
            <w:left w:val="none" w:sz="0" w:space="0" w:color="auto"/>
            <w:bottom w:val="none" w:sz="0" w:space="0" w:color="auto"/>
            <w:right w:val="none" w:sz="0" w:space="0" w:color="auto"/>
          </w:divBdr>
        </w:div>
        <w:div w:id="1860898085">
          <w:marLeft w:val="0"/>
          <w:marRight w:val="0"/>
          <w:marTop w:val="0"/>
          <w:marBottom w:val="0"/>
          <w:divBdr>
            <w:top w:val="none" w:sz="0" w:space="0" w:color="auto"/>
            <w:left w:val="none" w:sz="0" w:space="0" w:color="auto"/>
            <w:bottom w:val="none" w:sz="0" w:space="0" w:color="auto"/>
            <w:right w:val="none" w:sz="0" w:space="0" w:color="auto"/>
          </w:divBdr>
        </w:div>
        <w:div w:id="1208645318">
          <w:marLeft w:val="0"/>
          <w:marRight w:val="0"/>
          <w:marTop w:val="0"/>
          <w:marBottom w:val="0"/>
          <w:divBdr>
            <w:top w:val="none" w:sz="0" w:space="0" w:color="auto"/>
            <w:left w:val="none" w:sz="0" w:space="0" w:color="auto"/>
            <w:bottom w:val="none" w:sz="0" w:space="0" w:color="auto"/>
            <w:right w:val="none" w:sz="0" w:space="0" w:color="auto"/>
          </w:divBdr>
        </w:div>
        <w:div w:id="713848864">
          <w:marLeft w:val="0"/>
          <w:marRight w:val="0"/>
          <w:marTop w:val="0"/>
          <w:marBottom w:val="0"/>
          <w:divBdr>
            <w:top w:val="none" w:sz="0" w:space="0" w:color="auto"/>
            <w:left w:val="none" w:sz="0" w:space="0" w:color="auto"/>
            <w:bottom w:val="none" w:sz="0" w:space="0" w:color="auto"/>
            <w:right w:val="none" w:sz="0" w:space="0" w:color="auto"/>
          </w:divBdr>
        </w:div>
        <w:div w:id="216168760">
          <w:marLeft w:val="0"/>
          <w:marRight w:val="0"/>
          <w:marTop w:val="0"/>
          <w:marBottom w:val="0"/>
          <w:divBdr>
            <w:top w:val="none" w:sz="0" w:space="0" w:color="auto"/>
            <w:left w:val="none" w:sz="0" w:space="0" w:color="auto"/>
            <w:bottom w:val="none" w:sz="0" w:space="0" w:color="auto"/>
            <w:right w:val="none" w:sz="0" w:space="0" w:color="auto"/>
          </w:divBdr>
        </w:div>
        <w:div w:id="75714122">
          <w:marLeft w:val="0"/>
          <w:marRight w:val="0"/>
          <w:marTop w:val="0"/>
          <w:marBottom w:val="0"/>
          <w:divBdr>
            <w:top w:val="none" w:sz="0" w:space="0" w:color="auto"/>
            <w:left w:val="none" w:sz="0" w:space="0" w:color="auto"/>
            <w:bottom w:val="none" w:sz="0" w:space="0" w:color="auto"/>
            <w:right w:val="none" w:sz="0" w:space="0" w:color="auto"/>
          </w:divBdr>
        </w:div>
        <w:div w:id="421267955">
          <w:marLeft w:val="0"/>
          <w:marRight w:val="0"/>
          <w:marTop w:val="0"/>
          <w:marBottom w:val="0"/>
          <w:divBdr>
            <w:top w:val="none" w:sz="0" w:space="0" w:color="auto"/>
            <w:left w:val="none" w:sz="0" w:space="0" w:color="auto"/>
            <w:bottom w:val="none" w:sz="0" w:space="0" w:color="auto"/>
            <w:right w:val="none" w:sz="0" w:space="0" w:color="auto"/>
          </w:divBdr>
        </w:div>
        <w:div w:id="1085568989">
          <w:marLeft w:val="0"/>
          <w:marRight w:val="0"/>
          <w:marTop w:val="0"/>
          <w:marBottom w:val="0"/>
          <w:divBdr>
            <w:top w:val="none" w:sz="0" w:space="0" w:color="auto"/>
            <w:left w:val="none" w:sz="0" w:space="0" w:color="auto"/>
            <w:bottom w:val="none" w:sz="0" w:space="0" w:color="auto"/>
            <w:right w:val="none" w:sz="0" w:space="0" w:color="auto"/>
          </w:divBdr>
        </w:div>
        <w:div w:id="284778963">
          <w:marLeft w:val="0"/>
          <w:marRight w:val="0"/>
          <w:marTop w:val="0"/>
          <w:marBottom w:val="0"/>
          <w:divBdr>
            <w:top w:val="none" w:sz="0" w:space="0" w:color="auto"/>
            <w:left w:val="none" w:sz="0" w:space="0" w:color="auto"/>
            <w:bottom w:val="none" w:sz="0" w:space="0" w:color="auto"/>
            <w:right w:val="none" w:sz="0" w:space="0" w:color="auto"/>
          </w:divBdr>
        </w:div>
        <w:div w:id="354925">
          <w:marLeft w:val="0"/>
          <w:marRight w:val="0"/>
          <w:marTop w:val="0"/>
          <w:marBottom w:val="0"/>
          <w:divBdr>
            <w:top w:val="none" w:sz="0" w:space="0" w:color="auto"/>
            <w:left w:val="none" w:sz="0" w:space="0" w:color="auto"/>
            <w:bottom w:val="none" w:sz="0" w:space="0" w:color="auto"/>
            <w:right w:val="none" w:sz="0" w:space="0" w:color="auto"/>
          </w:divBdr>
        </w:div>
        <w:div w:id="122888565">
          <w:marLeft w:val="0"/>
          <w:marRight w:val="0"/>
          <w:marTop w:val="0"/>
          <w:marBottom w:val="0"/>
          <w:divBdr>
            <w:top w:val="none" w:sz="0" w:space="0" w:color="auto"/>
            <w:left w:val="none" w:sz="0" w:space="0" w:color="auto"/>
            <w:bottom w:val="none" w:sz="0" w:space="0" w:color="auto"/>
            <w:right w:val="none" w:sz="0" w:space="0" w:color="auto"/>
          </w:divBdr>
        </w:div>
        <w:div w:id="123013746">
          <w:marLeft w:val="0"/>
          <w:marRight w:val="0"/>
          <w:marTop w:val="0"/>
          <w:marBottom w:val="0"/>
          <w:divBdr>
            <w:top w:val="none" w:sz="0" w:space="0" w:color="auto"/>
            <w:left w:val="none" w:sz="0" w:space="0" w:color="auto"/>
            <w:bottom w:val="none" w:sz="0" w:space="0" w:color="auto"/>
            <w:right w:val="none" w:sz="0" w:space="0" w:color="auto"/>
          </w:divBdr>
        </w:div>
        <w:div w:id="1117600281">
          <w:marLeft w:val="0"/>
          <w:marRight w:val="0"/>
          <w:marTop w:val="0"/>
          <w:marBottom w:val="0"/>
          <w:divBdr>
            <w:top w:val="none" w:sz="0" w:space="0" w:color="auto"/>
            <w:left w:val="none" w:sz="0" w:space="0" w:color="auto"/>
            <w:bottom w:val="none" w:sz="0" w:space="0" w:color="auto"/>
            <w:right w:val="none" w:sz="0" w:space="0" w:color="auto"/>
          </w:divBdr>
        </w:div>
        <w:div w:id="1879539095">
          <w:marLeft w:val="0"/>
          <w:marRight w:val="0"/>
          <w:marTop w:val="0"/>
          <w:marBottom w:val="0"/>
          <w:divBdr>
            <w:top w:val="none" w:sz="0" w:space="0" w:color="auto"/>
            <w:left w:val="none" w:sz="0" w:space="0" w:color="auto"/>
            <w:bottom w:val="none" w:sz="0" w:space="0" w:color="auto"/>
            <w:right w:val="none" w:sz="0" w:space="0" w:color="auto"/>
          </w:divBdr>
        </w:div>
        <w:div w:id="996302563">
          <w:marLeft w:val="0"/>
          <w:marRight w:val="0"/>
          <w:marTop w:val="0"/>
          <w:marBottom w:val="0"/>
          <w:divBdr>
            <w:top w:val="none" w:sz="0" w:space="0" w:color="auto"/>
            <w:left w:val="none" w:sz="0" w:space="0" w:color="auto"/>
            <w:bottom w:val="none" w:sz="0" w:space="0" w:color="auto"/>
            <w:right w:val="none" w:sz="0" w:space="0" w:color="auto"/>
          </w:divBdr>
        </w:div>
        <w:div w:id="1527208788">
          <w:marLeft w:val="0"/>
          <w:marRight w:val="0"/>
          <w:marTop w:val="0"/>
          <w:marBottom w:val="0"/>
          <w:divBdr>
            <w:top w:val="none" w:sz="0" w:space="0" w:color="auto"/>
            <w:left w:val="none" w:sz="0" w:space="0" w:color="auto"/>
            <w:bottom w:val="none" w:sz="0" w:space="0" w:color="auto"/>
            <w:right w:val="none" w:sz="0" w:space="0" w:color="auto"/>
          </w:divBdr>
        </w:div>
        <w:div w:id="1101871644">
          <w:marLeft w:val="0"/>
          <w:marRight w:val="0"/>
          <w:marTop w:val="0"/>
          <w:marBottom w:val="0"/>
          <w:divBdr>
            <w:top w:val="none" w:sz="0" w:space="0" w:color="auto"/>
            <w:left w:val="none" w:sz="0" w:space="0" w:color="auto"/>
            <w:bottom w:val="none" w:sz="0" w:space="0" w:color="auto"/>
            <w:right w:val="none" w:sz="0" w:space="0" w:color="auto"/>
          </w:divBdr>
        </w:div>
        <w:div w:id="1121388310">
          <w:marLeft w:val="0"/>
          <w:marRight w:val="0"/>
          <w:marTop w:val="0"/>
          <w:marBottom w:val="0"/>
          <w:divBdr>
            <w:top w:val="none" w:sz="0" w:space="0" w:color="auto"/>
            <w:left w:val="none" w:sz="0" w:space="0" w:color="auto"/>
            <w:bottom w:val="none" w:sz="0" w:space="0" w:color="auto"/>
            <w:right w:val="none" w:sz="0" w:space="0" w:color="auto"/>
          </w:divBdr>
          <w:divsChild>
            <w:div w:id="1823345402">
              <w:marLeft w:val="0"/>
              <w:marRight w:val="0"/>
              <w:marTop w:val="0"/>
              <w:marBottom w:val="0"/>
              <w:divBdr>
                <w:top w:val="none" w:sz="0" w:space="0" w:color="auto"/>
                <w:left w:val="none" w:sz="0" w:space="0" w:color="auto"/>
                <w:bottom w:val="none" w:sz="0" w:space="0" w:color="auto"/>
                <w:right w:val="none" w:sz="0" w:space="0" w:color="auto"/>
              </w:divBdr>
            </w:div>
            <w:div w:id="684982521">
              <w:marLeft w:val="0"/>
              <w:marRight w:val="0"/>
              <w:marTop w:val="0"/>
              <w:marBottom w:val="0"/>
              <w:divBdr>
                <w:top w:val="none" w:sz="0" w:space="0" w:color="auto"/>
                <w:left w:val="none" w:sz="0" w:space="0" w:color="auto"/>
                <w:bottom w:val="none" w:sz="0" w:space="0" w:color="auto"/>
                <w:right w:val="none" w:sz="0" w:space="0" w:color="auto"/>
              </w:divBdr>
            </w:div>
            <w:div w:id="1244488535">
              <w:marLeft w:val="0"/>
              <w:marRight w:val="0"/>
              <w:marTop w:val="0"/>
              <w:marBottom w:val="0"/>
              <w:divBdr>
                <w:top w:val="none" w:sz="0" w:space="0" w:color="auto"/>
                <w:left w:val="none" w:sz="0" w:space="0" w:color="auto"/>
                <w:bottom w:val="none" w:sz="0" w:space="0" w:color="auto"/>
                <w:right w:val="none" w:sz="0" w:space="0" w:color="auto"/>
              </w:divBdr>
            </w:div>
            <w:div w:id="936251464">
              <w:marLeft w:val="0"/>
              <w:marRight w:val="0"/>
              <w:marTop w:val="0"/>
              <w:marBottom w:val="0"/>
              <w:divBdr>
                <w:top w:val="none" w:sz="0" w:space="0" w:color="auto"/>
                <w:left w:val="none" w:sz="0" w:space="0" w:color="auto"/>
                <w:bottom w:val="none" w:sz="0" w:space="0" w:color="auto"/>
                <w:right w:val="none" w:sz="0" w:space="0" w:color="auto"/>
              </w:divBdr>
            </w:div>
            <w:div w:id="560021987">
              <w:marLeft w:val="0"/>
              <w:marRight w:val="0"/>
              <w:marTop w:val="0"/>
              <w:marBottom w:val="0"/>
              <w:divBdr>
                <w:top w:val="none" w:sz="0" w:space="0" w:color="auto"/>
                <w:left w:val="none" w:sz="0" w:space="0" w:color="auto"/>
                <w:bottom w:val="none" w:sz="0" w:space="0" w:color="auto"/>
                <w:right w:val="none" w:sz="0" w:space="0" w:color="auto"/>
              </w:divBdr>
            </w:div>
            <w:div w:id="805128125">
              <w:marLeft w:val="0"/>
              <w:marRight w:val="0"/>
              <w:marTop w:val="0"/>
              <w:marBottom w:val="0"/>
              <w:divBdr>
                <w:top w:val="none" w:sz="0" w:space="0" w:color="auto"/>
                <w:left w:val="none" w:sz="0" w:space="0" w:color="auto"/>
                <w:bottom w:val="none" w:sz="0" w:space="0" w:color="auto"/>
                <w:right w:val="none" w:sz="0" w:space="0" w:color="auto"/>
              </w:divBdr>
            </w:div>
            <w:div w:id="858347709">
              <w:marLeft w:val="0"/>
              <w:marRight w:val="0"/>
              <w:marTop w:val="0"/>
              <w:marBottom w:val="0"/>
              <w:divBdr>
                <w:top w:val="none" w:sz="0" w:space="0" w:color="auto"/>
                <w:left w:val="none" w:sz="0" w:space="0" w:color="auto"/>
                <w:bottom w:val="none" w:sz="0" w:space="0" w:color="auto"/>
                <w:right w:val="none" w:sz="0" w:space="0" w:color="auto"/>
              </w:divBdr>
            </w:div>
            <w:div w:id="1916622070">
              <w:marLeft w:val="0"/>
              <w:marRight w:val="0"/>
              <w:marTop w:val="0"/>
              <w:marBottom w:val="0"/>
              <w:divBdr>
                <w:top w:val="none" w:sz="0" w:space="0" w:color="auto"/>
                <w:left w:val="none" w:sz="0" w:space="0" w:color="auto"/>
                <w:bottom w:val="none" w:sz="0" w:space="0" w:color="auto"/>
                <w:right w:val="none" w:sz="0" w:space="0" w:color="auto"/>
              </w:divBdr>
            </w:div>
            <w:div w:id="2088990491">
              <w:marLeft w:val="0"/>
              <w:marRight w:val="0"/>
              <w:marTop w:val="0"/>
              <w:marBottom w:val="0"/>
              <w:divBdr>
                <w:top w:val="none" w:sz="0" w:space="0" w:color="auto"/>
                <w:left w:val="none" w:sz="0" w:space="0" w:color="auto"/>
                <w:bottom w:val="none" w:sz="0" w:space="0" w:color="auto"/>
                <w:right w:val="none" w:sz="0" w:space="0" w:color="auto"/>
              </w:divBdr>
            </w:div>
            <w:div w:id="1866016186">
              <w:marLeft w:val="0"/>
              <w:marRight w:val="0"/>
              <w:marTop w:val="0"/>
              <w:marBottom w:val="0"/>
              <w:divBdr>
                <w:top w:val="none" w:sz="0" w:space="0" w:color="auto"/>
                <w:left w:val="none" w:sz="0" w:space="0" w:color="auto"/>
                <w:bottom w:val="none" w:sz="0" w:space="0" w:color="auto"/>
                <w:right w:val="none" w:sz="0" w:space="0" w:color="auto"/>
              </w:divBdr>
            </w:div>
            <w:div w:id="1779793190">
              <w:marLeft w:val="0"/>
              <w:marRight w:val="0"/>
              <w:marTop w:val="0"/>
              <w:marBottom w:val="0"/>
              <w:divBdr>
                <w:top w:val="none" w:sz="0" w:space="0" w:color="auto"/>
                <w:left w:val="none" w:sz="0" w:space="0" w:color="auto"/>
                <w:bottom w:val="none" w:sz="0" w:space="0" w:color="auto"/>
                <w:right w:val="none" w:sz="0" w:space="0" w:color="auto"/>
              </w:divBdr>
            </w:div>
            <w:div w:id="919287780">
              <w:marLeft w:val="0"/>
              <w:marRight w:val="0"/>
              <w:marTop w:val="0"/>
              <w:marBottom w:val="0"/>
              <w:divBdr>
                <w:top w:val="none" w:sz="0" w:space="0" w:color="auto"/>
                <w:left w:val="none" w:sz="0" w:space="0" w:color="auto"/>
                <w:bottom w:val="none" w:sz="0" w:space="0" w:color="auto"/>
                <w:right w:val="none" w:sz="0" w:space="0" w:color="auto"/>
              </w:divBdr>
            </w:div>
            <w:div w:id="1259170089">
              <w:marLeft w:val="0"/>
              <w:marRight w:val="0"/>
              <w:marTop w:val="0"/>
              <w:marBottom w:val="0"/>
              <w:divBdr>
                <w:top w:val="none" w:sz="0" w:space="0" w:color="auto"/>
                <w:left w:val="none" w:sz="0" w:space="0" w:color="auto"/>
                <w:bottom w:val="none" w:sz="0" w:space="0" w:color="auto"/>
                <w:right w:val="none" w:sz="0" w:space="0" w:color="auto"/>
              </w:divBdr>
            </w:div>
            <w:div w:id="8724228">
              <w:marLeft w:val="0"/>
              <w:marRight w:val="0"/>
              <w:marTop w:val="0"/>
              <w:marBottom w:val="0"/>
              <w:divBdr>
                <w:top w:val="none" w:sz="0" w:space="0" w:color="auto"/>
                <w:left w:val="none" w:sz="0" w:space="0" w:color="auto"/>
                <w:bottom w:val="none" w:sz="0" w:space="0" w:color="auto"/>
                <w:right w:val="none" w:sz="0" w:space="0" w:color="auto"/>
              </w:divBdr>
            </w:div>
            <w:div w:id="1168327490">
              <w:marLeft w:val="0"/>
              <w:marRight w:val="0"/>
              <w:marTop w:val="0"/>
              <w:marBottom w:val="0"/>
              <w:divBdr>
                <w:top w:val="none" w:sz="0" w:space="0" w:color="auto"/>
                <w:left w:val="none" w:sz="0" w:space="0" w:color="auto"/>
                <w:bottom w:val="none" w:sz="0" w:space="0" w:color="auto"/>
                <w:right w:val="none" w:sz="0" w:space="0" w:color="auto"/>
              </w:divBdr>
            </w:div>
            <w:div w:id="912936961">
              <w:marLeft w:val="0"/>
              <w:marRight w:val="0"/>
              <w:marTop w:val="0"/>
              <w:marBottom w:val="0"/>
              <w:divBdr>
                <w:top w:val="none" w:sz="0" w:space="0" w:color="auto"/>
                <w:left w:val="none" w:sz="0" w:space="0" w:color="auto"/>
                <w:bottom w:val="none" w:sz="0" w:space="0" w:color="auto"/>
                <w:right w:val="none" w:sz="0" w:space="0" w:color="auto"/>
              </w:divBdr>
            </w:div>
            <w:div w:id="224608063">
              <w:marLeft w:val="0"/>
              <w:marRight w:val="0"/>
              <w:marTop w:val="0"/>
              <w:marBottom w:val="0"/>
              <w:divBdr>
                <w:top w:val="none" w:sz="0" w:space="0" w:color="auto"/>
                <w:left w:val="none" w:sz="0" w:space="0" w:color="auto"/>
                <w:bottom w:val="none" w:sz="0" w:space="0" w:color="auto"/>
                <w:right w:val="none" w:sz="0" w:space="0" w:color="auto"/>
              </w:divBdr>
            </w:div>
            <w:div w:id="488518848">
              <w:marLeft w:val="0"/>
              <w:marRight w:val="0"/>
              <w:marTop w:val="0"/>
              <w:marBottom w:val="0"/>
              <w:divBdr>
                <w:top w:val="none" w:sz="0" w:space="0" w:color="auto"/>
                <w:left w:val="none" w:sz="0" w:space="0" w:color="auto"/>
                <w:bottom w:val="none" w:sz="0" w:space="0" w:color="auto"/>
                <w:right w:val="none" w:sz="0" w:space="0" w:color="auto"/>
              </w:divBdr>
            </w:div>
            <w:div w:id="354235104">
              <w:marLeft w:val="0"/>
              <w:marRight w:val="0"/>
              <w:marTop w:val="0"/>
              <w:marBottom w:val="0"/>
              <w:divBdr>
                <w:top w:val="none" w:sz="0" w:space="0" w:color="auto"/>
                <w:left w:val="none" w:sz="0" w:space="0" w:color="auto"/>
                <w:bottom w:val="none" w:sz="0" w:space="0" w:color="auto"/>
                <w:right w:val="none" w:sz="0" w:space="0" w:color="auto"/>
              </w:divBdr>
            </w:div>
            <w:div w:id="1701054162">
              <w:marLeft w:val="0"/>
              <w:marRight w:val="0"/>
              <w:marTop w:val="0"/>
              <w:marBottom w:val="0"/>
              <w:divBdr>
                <w:top w:val="none" w:sz="0" w:space="0" w:color="auto"/>
                <w:left w:val="none" w:sz="0" w:space="0" w:color="auto"/>
                <w:bottom w:val="none" w:sz="0" w:space="0" w:color="auto"/>
                <w:right w:val="none" w:sz="0" w:space="0" w:color="auto"/>
              </w:divBdr>
            </w:div>
          </w:divsChild>
        </w:div>
        <w:div w:id="577789355">
          <w:marLeft w:val="0"/>
          <w:marRight w:val="0"/>
          <w:marTop w:val="0"/>
          <w:marBottom w:val="0"/>
          <w:divBdr>
            <w:top w:val="none" w:sz="0" w:space="0" w:color="auto"/>
            <w:left w:val="none" w:sz="0" w:space="0" w:color="auto"/>
            <w:bottom w:val="none" w:sz="0" w:space="0" w:color="auto"/>
            <w:right w:val="none" w:sz="0" w:space="0" w:color="auto"/>
          </w:divBdr>
          <w:divsChild>
            <w:div w:id="1816333328">
              <w:marLeft w:val="0"/>
              <w:marRight w:val="0"/>
              <w:marTop w:val="0"/>
              <w:marBottom w:val="0"/>
              <w:divBdr>
                <w:top w:val="none" w:sz="0" w:space="0" w:color="auto"/>
                <w:left w:val="none" w:sz="0" w:space="0" w:color="auto"/>
                <w:bottom w:val="none" w:sz="0" w:space="0" w:color="auto"/>
                <w:right w:val="none" w:sz="0" w:space="0" w:color="auto"/>
              </w:divBdr>
            </w:div>
            <w:div w:id="1262643574">
              <w:marLeft w:val="0"/>
              <w:marRight w:val="0"/>
              <w:marTop w:val="0"/>
              <w:marBottom w:val="0"/>
              <w:divBdr>
                <w:top w:val="none" w:sz="0" w:space="0" w:color="auto"/>
                <w:left w:val="none" w:sz="0" w:space="0" w:color="auto"/>
                <w:bottom w:val="none" w:sz="0" w:space="0" w:color="auto"/>
                <w:right w:val="none" w:sz="0" w:space="0" w:color="auto"/>
              </w:divBdr>
            </w:div>
            <w:div w:id="176505973">
              <w:marLeft w:val="0"/>
              <w:marRight w:val="0"/>
              <w:marTop w:val="0"/>
              <w:marBottom w:val="0"/>
              <w:divBdr>
                <w:top w:val="none" w:sz="0" w:space="0" w:color="auto"/>
                <w:left w:val="none" w:sz="0" w:space="0" w:color="auto"/>
                <w:bottom w:val="none" w:sz="0" w:space="0" w:color="auto"/>
                <w:right w:val="none" w:sz="0" w:space="0" w:color="auto"/>
              </w:divBdr>
            </w:div>
            <w:div w:id="1694842438">
              <w:marLeft w:val="0"/>
              <w:marRight w:val="0"/>
              <w:marTop w:val="0"/>
              <w:marBottom w:val="0"/>
              <w:divBdr>
                <w:top w:val="none" w:sz="0" w:space="0" w:color="auto"/>
                <w:left w:val="none" w:sz="0" w:space="0" w:color="auto"/>
                <w:bottom w:val="none" w:sz="0" w:space="0" w:color="auto"/>
                <w:right w:val="none" w:sz="0" w:space="0" w:color="auto"/>
              </w:divBdr>
            </w:div>
            <w:div w:id="729618517">
              <w:marLeft w:val="0"/>
              <w:marRight w:val="0"/>
              <w:marTop w:val="0"/>
              <w:marBottom w:val="0"/>
              <w:divBdr>
                <w:top w:val="none" w:sz="0" w:space="0" w:color="auto"/>
                <w:left w:val="none" w:sz="0" w:space="0" w:color="auto"/>
                <w:bottom w:val="none" w:sz="0" w:space="0" w:color="auto"/>
                <w:right w:val="none" w:sz="0" w:space="0" w:color="auto"/>
              </w:divBdr>
            </w:div>
            <w:div w:id="93215176">
              <w:marLeft w:val="0"/>
              <w:marRight w:val="0"/>
              <w:marTop w:val="0"/>
              <w:marBottom w:val="0"/>
              <w:divBdr>
                <w:top w:val="none" w:sz="0" w:space="0" w:color="auto"/>
                <w:left w:val="none" w:sz="0" w:space="0" w:color="auto"/>
                <w:bottom w:val="none" w:sz="0" w:space="0" w:color="auto"/>
                <w:right w:val="none" w:sz="0" w:space="0" w:color="auto"/>
              </w:divBdr>
            </w:div>
            <w:div w:id="1846900233">
              <w:marLeft w:val="0"/>
              <w:marRight w:val="0"/>
              <w:marTop w:val="0"/>
              <w:marBottom w:val="0"/>
              <w:divBdr>
                <w:top w:val="none" w:sz="0" w:space="0" w:color="auto"/>
                <w:left w:val="none" w:sz="0" w:space="0" w:color="auto"/>
                <w:bottom w:val="none" w:sz="0" w:space="0" w:color="auto"/>
                <w:right w:val="none" w:sz="0" w:space="0" w:color="auto"/>
              </w:divBdr>
            </w:div>
            <w:div w:id="1730418328">
              <w:marLeft w:val="0"/>
              <w:marRight w:val="0"/>
              <w:marTop w:val="0"/>
              <w:marBottom w:val="0"/>
              <w:divBdr>
                <w:top w:val="none" w:sz="0" w:space="0" w:color="auto"/>
                <w:left w:val="none" w:sz="0" w:space="0" w:color="auto"/>
                <w:bottom w:val="none" w:sz="0" w:space="0" w:color="auto"/>
                <w:right w:val="none" w:sz="0" w:space="0" w:color="auto"/>
              </w:divBdr>
            </w:div>
            <w:div w:id="1359354445">
              <w:marLeft w:val="0"/>
              <w:marRight w:val="0"/>
              <w:marTop w:val="0"/>
              <w:marBottom w:val="0"/>
              <w:divBdr>
                <w:top w:val="none" w:sz="0" w:space="0" w:color="auto"/>
                <w:left w:val="none" w:sz="0" w:space="0" w:color="auto"/>
                <w:bottom w:val="none" w:sz="0" w:space="0" w:color="auto"/>
                <w:right w:val="none" w:sz="0" w:space="0" w:color="auto"/>
              </w:divBdr>
            </w:div>
            <w:div w:id="267086824">
              <w:marLeft w:val="0"/>
              <w:marRight w:val="0"/>
              <w:marTop w:val="0"/>
              <w:marBottom w:val="0"/>
              <w:divBdr>
                <w:top w:val="none" w:sz="0" w:space="0" w:color="auto"/>
                <w:left w:val="none" w:sz="0" w:space="0" w:color="auto"/>
                <w:bottom w:val="none" w:sz="0" w:space="0" w:color="auto"/>
                <w:right w:val="none" w:sz="0" w:space="0" w:color="auto"/>
              </w:divBdr>
            </w:div>
            <w:div w:id="1587495191">
              <w:marLeft w:val="0"/>
              <w:marRight w:val="0"/>
              <w:marTop w:val="0"/>
              <w:marBottom w:val="0"/>
              <w:divBdr>
                <w:top w:val="none" w:sz="0" w:space="0" w:color="auto"/>
                <w:left w:val="none" w:sz="0" w:space="0" w:color="auto"/>
                <w:bottom w:val="none" w:sz="0" w:space="0" w:color="auto"/>
                <w:right w:val="none" w:sz="0" w:space="0" w:color="auto"/>
              </w:divBdr>
            </w:div>
            <w:div w:id="498471313">
              <w:marLeft w:val="0"/>
              <w:marRight w:val="0"/>
              <w:marTop w:val="0"/>
              <w:marBottom w:val="0"/>
              <w:divBdr>
                <w:top w:val="none" w:sz="0" w:space="0" w:color="auto"/>
                <w:left w:val="none" w:sz="0" w:space="0" w:color="auto"/>
                <w:bottom w:val="none" w:sz="0" w:space="0" w:color="auto"/>
                <w:right w:val="none" w:sz="0" w:space="0" w:color="auto"/>
              </w:divBdr>
            </w:div>
            <w:div w:id="13650157">
              <w:marLeft w:val="0"/>
              <w:marRight w:val="0"/>
              <w:marTop w:val="0"/>
              <w:marBottom w:val="0"/>
              <w:divBdr>
                <w:top w:val="none" w:sz="0" w:space="0" w:color="auto"/>
                <w:left w:val="none" w:sz="0" w:space="0" w:color="auto"/>
                <w:bottom w:val="none" w:sz="0" w:space="0" w:color="auto"/>
                <w:right w:val="none" w:sz="0" w:space="0" w:color="auto"/>
              </w:divBdr>
            </w:div>
            <w:div w:id="950089987">
              <w:marLeft w:val="0"/>
              <w:marRight w:val="0"/>
              <w:marTop w:val="0"/>
              <w:marBottom w:val="0"/>
              <w:divBdr>
                <w:top w:val="none" w:sz="0" w:space="0" w:color="auto"/>
                <w:left w:val="none" w:sz="0" w:space="0" w:color="auto"/>
                <w:bottom w:val="none" w:sz="0" w:space="0" w:color="auto"/>
                <w:right w:val="none" w:sz="0" w:space="0" w:color="auto"/>
              </w:divBdr>
            </w:div>
            <w:div w:id="998390476">
              <w:marLeft w:val="0"/>
              <w:marRight w:val="0"/>
              <w:marTop w:val="0"/>
              <w:marBottom w:val="0"/>
              <w:divBdr>
                <w:top w:val="none" w:sz="0" w:space="0" w:color="auto"/>
                <w:left w:val="none" w:sz="0" w:space="0" w:color="auto"/>
                <w:bottom w:val="none" w:sz="0" w:space="0" w:color="auto"/>
                <w:right w:val="none" w:sz="0" w:space="0" w:color="auto"/>
              </w:divBdr>
            </w:div>
            <w:div w:id="1004625011">
              <w:marLeft w:val="0"/>
              <w:marRight w:val="0"/>
              <w:marTop w:val="0"/>
              <w:marBottom w:val="0"/>
              <w:divBdr>
                <w:top w:val="none" w:sz="0" w:space="0" w:color="auto"/>
                <w:left w:val="none" w:sz="0" w:space="0" w:color="auto"/>
                <w:bottom w:val="none" w:sz="0" w:space="0" w:color="auto"/>
                <w:right w:val="none" w:sz="0" w:space="0" w:color="auto"/>
              </w:divBdr>
            </w:div>
            <w:div w:id="233393358">
              <w:marLeft w:val="0"/>
              <w:marRight w:val="0"/>
              <w:marTop w:val="0"/>
              <w:marBottom w:val="0"/>
              <w:divBdr>
                <w:top w:val="none" w:sz="0" w:space="0" w:color="auto"/>
                <w:left w:val="none" w:sz="0" w:space="0" w:color="auto"/>
                <w:bottom w:val="none" w:sz="0" w:space="0" w:color="auto"/>
                <w:right w:val="none" w:sz="0" w:space="0" w:color="auto"/>
              </w:divBdr>
            </w:div>
            <w:div w:id="1256328560">
              <w:marLeft w:val="0"/>
              <w:marRight w:val="0"/>
              <w:marTop w:val="0"/>
              <w:marBottom w:val="0"/>
              <w:divBdr>
                <w:top w:val="none" w:sz="0" w:space="0" w:color="auto"/>
                <w:left w:val="none" w:sz="0" w:space="0" w:color="auto"/>
                <w:bottom w:val="none" w:sz="0" w:space="0" w:color="auto"/>
                <w:right w:val="none" w:sz="0" w:space="0" w:color="auto"/>
              </w:divBdr>
            </w:div>
            <w:div w:id="247731547">
              <w:marLeft w:val="0"/>
              <w:marRight w:val="0"/>
              <w:marTop w:val="0"/>
              <w:marBottom w:val="0"/>
              <w:divBdr>
                <w:top w:val="none" w:sz="0" w:space="0" w:color="auto"/>
                <w:left w:val="none" w:sz="0" w:space="0" w:color="auto"/>
                <w:bottom w:val="none" w:sz="0" w:space="0" w:color="auto"/>
                <w:right w:val="none" w:sz="0" w:space="0" w:color="auto"/>
              </w:divBdr>
            </w:div>
            <w:div w:id="1328946292">
              <w:marLeft w:val="0"/>
              <w:marRight w:val="0"/>
              <w:marTop w:val="0"/>
              <w:marBottom w:val="0"/>
              <w:divBdr>
                <w:top w:val="none" w:sz="0" w:space="0" w:color="auto"/>
                <w:left w:val="none" w:sz="0" w:space="0" w:color="auto"/>
                <w:bottom w:val="none" w:sz="0" w:space="0" w:color="auto"/>
                <w:right w:val="none" w:sz="0" w:space="0" w:color="auto"/>
              </w:divBdr>
            </w:div>
          </w:divsChild>
        </w:div>
        <w:div w:id="100347758">
          <w:marLeft w:val="0"/>
          <w:marRight w:val="0"/>
          <w:marTop w:val="0"/>
          <w:marBottom w:val="0"/>
          <w:divBdr>
            <w:top w:val="none" w:sz="0" w:space="0" w:color="auto"/>
            <w:left w:val="none" w:sz="0" w:space="0" w:color="auto"/>
            <w:bottom w:val="none" w:sz="0" w:space="0" w:color="auto"/>
            <w:right w:val="none" w:sz="0" w:space="0" w:color="auto"/>
          </w:divBdr>
        </w:div>
        <w:div w:id="790786203">
          <w:marLeft w:val="0"/>
          <w:marRight w:val="0"/>
          <w:marTop w:val="0"/>
          <w:marBottom w:val="0"/>
          <w:divBdr>
            <w:top w:val="none" w:sz="0" w:space="0" w:color="auto"/>
            <w:left w:val="none" w:sz="0" w:space="0" w:color="auto"/>
            <w:bottom w:val="none" w:sz="0" w:space="0" w:color="auto"/>
            <w:right w:val="none" w:sz="0" w:space="0" w:color="auto"/>
          </w:divBdr>
        </w:div>
        <w:div w:id="128086275">
          <w:marLeft w:val="0"/>
          <w:marRight w:val="0"/>
          <w:marTop w:val="0"/>
          <w:marBottom w:val="0"/>
          <w:divBdr>
            <w:top w:val="none" w:sz="0" w:space="0" w:color="auto"/>
            <w:left w:val="none" w:sz="0" w:space="0" w:color="auto"/>
            <w:bottom w:val="none" w:sz="0" w:space="0" w:color="auto"/>
            <w:right w:val="none" w:sz="0" w:space="0" w:color="auto"/>
          </w:divBdr>
        </w:div>
        <w:div w:id="953243989">
          <w:marLeft w:val="0"/>
          <w:marRight w:val="0"/>
          <w:marTop w:val="0"/>
          <w:marBottom w:val="0"/>
          <w:divBdr>
            <w:top w:val="none" w:sz="0" w:space="0" w:color="auto"/>
            <w:left w:val="none" w:sz="0" w:space="0" w:color="auto"/>
            <w:bottom w:val="none" w:sz="0" w:space="0" w:color="auto"/>
            <w:right w:val="none" w:sz="0" w:space="0" w:color="auto"/>
          </w:divBdr>
        </w:div>
        <w:div w:id="712733811">
          <w:marLeft w:val="0"/>
          <w:marRight w:val="0"/>
          <w:marTop w:val="0"/>
          <w:marBottom w:val="0"/>
          <w:divBdr>
            <w:top w:val="none" w:sz="0" w:space="0" w:color="auto"/>
            <w:left w:val="none" w:sz="0" w:space="0" w:color="auto"/>
            <w:bottom w:val="none" w:sz="0" w:space="0" w:color="auto"/>
            <w:right w:val="none" w:sz="0" w:space="0" w:color="auto"/>
          </w:divBdr>
        </w:div>
        <w:div w:id="2128310586">
          <w:marLeft w:val="0"/>
          <w:marRight w:val="0"/>
          <w:marTop w:val="0"/>
          <w:marBottom w:val="0"/>
          <w:divBdr>
            <w:top w:val="none" w:sz="0" w:space="0" w:color="auto"/>
            <w:left w:val="none" w:sz="0" w:space="0" w:color="auto"/>
            <w:bottom w:val="none" w:sz="0" w:space="0" w:color="auto"/>
            <w:right w:val="none" w:sz="0" w:space="0" w:color="auto"/>
          </w:divBdr>
        </w:div>
        <w:div w:id="1604192623">
          <w:marLeft w:val="0"/>
          <w:marRight w:val="0"/>
          <w:marTop w:val="0"/>
          <w:marBottom w:val="0"/>
          <w:divBdr>
            <w:top w:val="none" w:sz="0" w:space="0" w:color="auto"/>
            <w:left w:val="none" w:sz="0" w:space="0" w:color="auto"/>
            <w:bottom w:val="none" w:sz="0" w:space="0" w:color="auto"/>
            <w:right w:val="none" w:sz="0" w:space="0" w:color="auto"/>
          </w:divBdr>
        </w:div>
        <w:div w:id="36127109">
          <w:marLeft w:val="0"/>
          <w:marRight w:val="0"/>
          <w:marTop w:val="0"/>
          <w:marBottom w:val="0"/>
          <w:divBdr>
            <w:top w:val="none" w:sz="0" w:space="0" w:color="auto"/>
            <w:left w:val="none" w:sz="0" w:space="0" w:color="auto"/>
            <w:bottom w:val="none" w:sz="0" w:space="0" w:color="auto"/>
            <w:right w:val="none" w:sz="0" w:space="0" w:color="auto"/>
          </w:divBdr>
        </w:div>
        <w:div w:id="454642327">
          <w:marLeft w:val="0"/>
          <w:marRight w:val="0"/>
          <w:marTop w:val="0"/>
          <w:marBottom w:val="0"/>
          <w:divBdr>
            <w:top w:val="none" w:sz="0" w:space="0" w:color="auto"/>
            <w:left w:val="none" w:sz="0" w:space="0" w:color="auto"/>
            <w:bottom w:val="none" w:sz="0" w:space="0" w:color="auto"/>
            <w:right w:val="none" w:sz="0" w:space="0" w:color="auto"/>
          </w:divBdr>
        </w:div>
        <w:div w:id="546139715">
          <w:marLeft w:val="0"/>
          <w:marRight w:val="0"/>
          <w:marTop w:val="0"/>
          <w:marBottom w:val="0"/>
          <w:divBdr>
            <w:top w:val="none" w:sz="0" w:space="0" w:color="auto"/>
            <w:left w:val="none" w:sz="0" w:space="0" w:color="auto"/>
            <w:bottom w:val="none" w:sz="0" w:space="0" w:color="auto"/>
            <w:right w:val="none" w:sz="0" w:space="0" w:color="auto"/>
          </w:divBdr>
        </w:div>
        <w:div w:id="816461704">
          <w:marLeft w:val="0"/>
          <w:marRight w:val="0"/>
          <w:marTop w:val="0"/>
          <w:marBottom w:val="0"/>
          <w:divBdr>
            <w:top w:val="none" w:sz="0" w:space="0" w:color="auto"/>
            <w:left w:val="none" w:sz="0" w:space="0" w:color="auto"/>
            <w:bottom w:val="none" w:sz="0" w:space="0" w:color="auto"/>
            <w:right w:val="none" w:sz="0" w:space="0" w:color="auto"/>
          </w:divBdr>
        </w:div>
        <w:div w:id="1721392263">
          <w:marLeft w:val="0"/>
          <w:marRight w:val="0"/>
          <w:marTop w:val="0"/>
          <w:marBottom w:val="0"/>
          <w:divBdr>
            <w:top w:val="none" w:sz="0" w:space="0" w:color="auto"/>
            <w:left w:val="none" w:sz="0" w:space="0" w:color="auto"/>
            <w:bottom w:val="none" w:sz="0" w:space="0" w:color="auto"/>
            <w:right w:val="none" w:sz="0" w:space="0" w:color="auto"/>
          </w:divBdr>
        </w:div>
        <w:div w:id="1101797217">
          <w:marLeft w:val="0"/>
          <w:marRight w:val="0"/>
          <w:marTop w:val="0"/>
          <w:marBottom w:val="0"/>
          <w:divBdr>
            <w:top w:val="none" w:sz="0" w:space="0" w:color="auto"/>
            <w:left w:val="none" w:sz="0" w:space="0" w:color="auto"/>
            <w:bottom w:val="none" w:sz="0" w:space="0" w:color="auto"/>
            <w:right w:val="none" w:sz="0" w:space="0" w:color="auto"/>
          </w:divBdr>
        </w:div>
        <w:div w:id="1992369432">
          <w:marLeft w:val="0"/>
          <w:marRight w:val="0"/>
          <w:marTop w:val="0"/>
          <w:marBottom w:val="0"/>
          <w:divBdr>
            <w:top w:val="none" w:sz="0" w:space="0" w:color="auto"/>
            <w:left w:val="none" w:sz="0" w:space="0" w:color="auto"/>
            <w:bottom w:val="none" w:sz="0" w:space="0" w:color="auto"/>
            <w:right w:val="none" w:sz="0" w:space="0" w:color="auto"/>
          </w:divBdr>
        </w:div>
        <w:div w:id="399014535">
          <w:marLeft w:val="0"/>
          <w:marRight w:val="0"/>
          <w:marTop w:val="0"/>
          <w:marBottom w:val="0"/>
          <w:divBdr>
            <w:top w:val="none" w:sz="0" w:space="0" w:color="auto"/>
            <w:left w:val="none" w:sz="0" w:space="0" w:color="auto"/>
            <w:bottom w:val="none" w:sz="0" w:space="0" w:color="auto"/>
            <w:right w:val="none" w:sz="0" w:space="0" w:color="auto"/>
          </w:divBdr>
        </w:div>
        <w:div w:id="843476808">
          <w:marLeft w:val="0"/>
          <w:marRight w:val="0"/>
          <w:marTop w:val="0"/>
          <w:marBottom w:val="0"/>
          <w:divBdr>
            <w:top w:val="none" w:sz="0" w:space="0" w:color="auto"/>
            <w:left w:val="none" w:sz="0" w:space="0" w:color="auto"/>
            <w:bottom w:val="none" w:sz="0" w:space="0" w:color="auto"/>
            <w:right w:val="none" w:sz="0" w:space="0" w:color="auto"/>
          </w:divBdr>
        </w:div>
        <w:div w:id="1363633943">
          <w:marLeft w:val="0"/>
          <w:marRight w:val="0"/>
          <w:marTop w:val="0"/>
          <w:marBottom w:val="0"/>
          <w:divBdr>
            <w:top w:val="none" w:sz="0" w:space="0" w:color="auto"/>
            <w:left w:val="none" w:sz="0" w:space="0" w:color="auto"/>
            <w:bottom w:val="none" w:sz="0" w:space="0" w:color="auto"/>
            <w:right w:val="none" w:sz="0" w:space="0" w:color="auto"/>
          </w:divBdr>
        </w:div>
        <w:div w:id="281227563">
          <w:marLeft w:val="0"/>
          <w:marRight w:val="0"/>
          <w:marTop w:val="0"/>
          <w:marBottom w:val="0"/>
          <w:divBdr>
            <w:top w:val="none" w:sz="0" w:space="0" w:color="auto"/>
            <w:left w:val="none" w:sz="0" w:space="0" w:color="auto"/>
            <w:bottom w:val="none" w:sz="0" w:space="0" w:color="auto"/>
            <w:right w:val="none" w:sz="0" w:space="0" w:color="auto"/>
          </w:divBdr>
        </w:div>
        <w:div w:id="1542790785">
          <w:marLeft w:val="0"/>
          <w:marRight w:val="0"/>
          <w:marTop w:val="0"/>
          <w:marBottom w:val="0"/>
          <w:divBdr>
            <w:top w:val="none" w:sz="0" w:space="0" w:color="auto"/>
            <w:left w:val="none" w:sz="0" w:space="0" w:color="auto"/>
            <w:bottom w:val="none" w:sz="0" w:space="0" w:color="auto"/>
            <w:right w:val="none" w:sz="0" w:space="0" w:color="auto"/>
          </w:divBdr>
        </w:div>
        <w:div w:id="1129862272">
          <w:marLeft w:val="0"/>
          <w:marRight w:val="0"/>
          <w:marTop w:val="0"/>
          <w:marBottom w:val="0"/>
          <w:divBdr>
            <w:top w:val="none" w:sz="0" w:space="0" w:color="auto"/>
            <w:left w:val="none" w:sz="0" w:space="0" w:color="auto"/>
            <w:bottom w:val="none" w:sz="0" w:space="0" w:color="auto"/>
            <w:right w:val="none" w:sz="0" w:space="0" w:color="auto"/>
          </w:divBdr>
        </w:div>
        <w:div w:id="84083991">
          <w:marLeft w:val="0"/>
          <w:marRight w:val="0"/>
          <w:marTop w:val="0"/>
          <w:marBottom w:val="0"/>
          <w:divBdr>
            <w:top w:val="none" w:sz="0" w:space="0" w:color="auto"/>
            <w:left w:val="none" w:sz="0" w:space="0" w:color="auto"/>
            <w:bottom w:val="none" w:sz="0" w:space="0" w:color="auto"/>
            <w:right w:val="none" w:sz="0" w:space="0" w:color="auto"/>
          </w:divBdr>
          <w:divsChild>
            <w:div w:id="1203518476">
              <w:marLeft w:val="0"/>
              <w:marRight w:val="0"/>
              <w:marTop w:val="0"/>
              <w:marBottom w:val="0"/>
              <w:divBdr>
                <w:top w:val="none" w:sz="0" w:space="0" w:color="auto"/>
                <w:left w:val="none" w:sz="0" w:space="0" w:color="auto"/>
                <w:bottom w:val="none" w:sz="0" w:space="0" w:color="auto"/>
                <w:right w:val="none" w:sz="0" w:space="0" w:color="auto"/>
              </w:divBdr>
            </w:div>
            <w:div w:id="617184977">
              <w:marLeft w:val="0"/>
              <w:marRight w:val="0"/>
              <w:marTop w:val="0"/>
              <w:marBottom w:val="0"/>
              <w:divBdr>
                <w:top w:val="none" w:sz="0" w:space="0" w:color="auto"/>
                <w:left w:val="none" w:sz="0" w:space="0" w:color="auto"/>
                <w:bottom w:val="none" w:sz="0" w:space="0" w:color="auto"/>
                <w:right w:val="none" w:sz="0" w:space="0" w:color="auto"/>
              </w:divBdr>
            </w:div>
            <w:div w:id="965358288">
              <w:marLeft w:val="0"/>
              <w:marRight w:val="0"/>
              <w:marTop w:val="0"/>
              <w:marBottom w:val="0"/>
              <w:divBdr>
                <w:top w:val="none" w:sz="0" w:space="0" w:color="auto"/>
                <w:left w:val="none" w:sz="0" w:space="0" w:color="auto"/>
                <w:bottom w:val="none" w:sz="0" w:space="0" w:color="auto"/>
                <w:right w:val="none" w:sz="0" w:space="0" w:color="auto"/>
              </w:divBdr>
            </w:div>
            <w:div w:id="1855797601">
              <w:marLeft w:val="0"/>
              <w:marRight w:val="0"/>
              <w:marTop w:val="0"/>
              <w:marBottom w:val="0"/>
              <w:divBdr>
                <w:top w:val="none" w:sz="0" w:space="0" w:color="auto"/>
                <w:left w:val="none" w:sz="0" w:space="0" w:color="auto"/>
                <w:bottom w:val="none" w:sz="0" w:space="0" w:color="auto"/>
                <w:right w:val="none" w:sz="0" w:space="0" w:color="auto"/>
              </w:divBdr>
            </w:div>
            <w:div w:id="1465541712">
              <w:marLeft w:val="0"/>
              <w:marRight w:val="0"/>
              <w:marTop w:val="0"/>
              <w:marBottom w:val="0"/>
              <w:divBdr>
                <w:top w:val="none" w:sz="0" w:space="0" w:color="auto"/>
                <w:left w:val="none" w:sz="0" w:space="0" w:color="auto"/>
                <w:bottom w:val="none" w:sz="0" w:space="0" w:color="auto"/>
                <w:right w:val="none" w:sz="0" w:space="0" w:color="auto"/>
              </w:divBdr>
            </w:div>
            <w:div w:id="1959528575">
              <w:marLeft w:val="0"/>
              <w:marRight w:val="0"/>
              <w:marTop w:val="0"/>
              <w:marBottom w:val="0"/>
              <w:divBdr>
                <w:top w:val="none" w:sz="0" w:space="0" w:color="auto"/>
                <w:left w:val="none" w:sz="0" w:space="0" w:color="auto"/>
                <w:bottom w:val="none" w:sz="0" w:space="0" w:color="auto"/>
                <w:right w:val="none" w:sz="0" w:space="0" w:color="auto"/>
              </w:divBdr>
            </w:div>
            <w:div w:id="17588477">
              <w:marLeft w:val="0"/>
              <w:marRight w:val="0"/>
              <w:marTop w:val="0"/>
              <w:marBottom w:val="0"/>
              <w:divBdr>
                <w:top w:val="none" w:sz="0" w:space="0" w:color="auto"/>
                <w:left w:val="none" w:sz="0" w:space="0" w:color="auto"/>
                <w:bottom w:val="none" w:sz="0" w:space="0" w:color="auto"/>
                <w:right w:val="none" w:sz="0" w:space="0" w:color="auto"/>
              </w:divBdr>
            </w:div>
            <w:div w:id="1700885864">
              <w:marLeft w:val="0"/>
              <w:marRight w:val="0"/>
              <w:marTop w:val="0"/>
              <w:marBottom w:val="0"/>
              <w:divBdr>
                <w:top w:val="none" w:sz="0" w:space="0" w:color="auto"/>
                <w:left w:val="none" w:sz="0" w:space="0" w:color="auto"/>
                <w:bottom w:val="none" w:sz="0" w:space="0" w:color="auto"/>
                <w:right w:val="none" w:sz="0" w:space="0" w:color="auto"/>
              </w:divBdr>
            </w:div>
            <w:div w:id="1016929745">
              <w:marLeft w:val="0"/>
              <w:marRight w:val="0"/>
              <w:marTop w:val="0"/>
              <w:marBottom w:val="0"/>
              <w:divBdr>
                <w:top w:val="none" w:sz="0" w:space="0" w:color="auto"/>
                <w:left w:val="none" w:sz="0" w:space="0" w:color="auto"/>
                <w:bottom w:val="none" w:sz="0" w:space="0" w:color="auto"/>
                <w:right w:val="none" w:sz="0" w:space="0" w:color="auto"/>
              </w:divBdr>
            </w:div>
            <w:div w:id="1717584072">
              <w:marLeft w:val="0"/>
              <w:marRight w:val="0"/>
              <w:marTop w:val="0"/>
              <w:marBottom w:val="0"/>
              <w:divBdr>
                <w:top w:val="none" w:sz="0" w:space="0" w:color="auto"/>
                <w:left w:val="none" w:sz="0" w:space="0" w:color="auto"/>
                <w:bottom w:val="none" w:sz="0" w:space="0" w:color="auto"/>
                <w:right w:val="none" w:sz="0" w:space="0" w:color="auto"/>
              </w:divBdr>
            </w:div>
            <w:div w:id="1716539305">
              <w:marLeft w:val="0"/>
              <w:marRight w:val="0"/>
              <w:marTop w:val="0"/>
              <w:marBottom w:val="0"/>
              <w:divBdr>
                <w:top w:val="none" w:sz="0" w:space="0" w:color="auto"/>
                <w:left w:val="none" w:sz="0" w:space="0" w:color="auto"/>
                <w:bottom w:val="none" w:sz="0" w:space="0" w:color="auto"/>
                <w:right w:val="none" w:sz="0" w:space="0" w:color="auto"/>
              </w:divBdr>
            </w:div>
            <w:div w:id="1368409511">
              <w:marLeft w:val="0"/>
              <w:marRight w:val="0"/>
              <w:marTop w:val="0"/>
              <w:marBottom w:val="0"/>
              <w:divBdr>
                <w:top w:val="none" w:sz="0" w:space="0" w:color="auto"/>
                <w:left w:val="none" w:sz="0" w:space="0" w:color="auto"/>
                <w:bottom w:val="none" w:sz="0" w:space="0" w:color="auto"/>
                <w:right w:val="none" w:sz="0" w:space="0" w:color="auto"/>
              </w:divBdr>
            </w:div>
            <w:div w:id="2127308826">
              <w:marLeft w:val="0"/>
              <w:marRight w:val="0"/>
              <w:marTop w:val="0"/>
              <w:marBottom w:val="0"/>
              <w:divBdr>
                <w:top w:val="none" w:sz="0" w:space="0" w:color="auto"/>
                <w:left w:val="none" w:sz="0" w:space="0" w:color="auto"/>
                <w:bottom w:val="none" w:sz="0" w:space="0" w:color="auto"/>
                <w:right w:val="none" w:sz="0" w:space="0" w:color="auto"/>
              </w:divBdr>
            </w:div>
            <w:div w:id="1716811939">
              <w:marLeft w:val="0"/>
              <w:marRight w:val="0"/>
              <w:marTop w:val="0"/>
              <w:marBottom w:val="0"/>
              <w:divBdr>
                <w:top w:val="none" w:sz="0" w:space="0" w:color="auto"/>
                <w:left w:val="none" w:sz="0" w:space="0" w:color="auto"/>
                <w:bottom w:val="none" w:sz="0" w:space="0" w:color="auto"/>
                <w:right w:val="none" w:sz="0" w:space="0" w:color="auto"/>
              </w:divBdr>
            </w:div>
            <w:div w:id="1465540468">
              <w:marLeft w:val="0"/>
              <w:marRight w:val="0"/>
              <w:marTop w:val="0"/>
              <w:marBottom w:val="0"/>
              <w:divBdr>
                <w:top w:val="none" w:sz="0" w:space="0" w:color="auto"/>
                <w:left w:val="none" w:sz="0" w:space="0" w:color="auto"/>
                <w:bottom w:val="none" w:sz="0" w:space="0" w:color="auto"/>
                <w:right w:val="none" w:sz="0" w:space="0" w:color="auto"/>
              </w:divBdr>
            </w:div>
            <w:div w:id="1247575077">
              <w:marLeft w:val="0"/>
              <w:marRight w:val="0"/>
              <w:marTop w:val="0"/>
              <w:marBottom w:val="0"/>
              <w:divBdr>
                <w:top w:val="none" w:sz="0" w:space="0" w:color="auto"/>
                <w:left w:val="none" w:sz="0" w:space="0" w:color="auto"/>
                <w:bottom w:val="none" w:sz="0" w:space="0" w:color="auto"/>
                <w:right w:val="none" w:sz="0" w:space="0" w:color="auto"/>
              </w:divBdr>
            </w:div>
            <w:div w:id="1327712322">
              <w:marLeft w:val="0"/>
              <w:marRight w:val="0"/>
              <w:marTop w:val="0"/>
              <w:marBottom w:val="0"/>
              <w:divBdr>
                <w:top w:val="none" w:sz="0" w:space="0" w:color="auto"/>
                <w:left w:val="none" w:sz="0" w:space="0" w:color="auto"/>
                <w:bottom w:val="none" w:sz="0" w:space="0" w:color="auto"/>
                <w:right w:val="none" w:sz="0" w:space="0" w:color="auto"/>
              </w:divBdr>
            </w:div>
            <w:div w:id="464354281">
              <w:marLeft w:val="0"/>
              <w:marRight w:val="0"/>
              <w:marTop w:val="0"/>
              <w:marBottom w:val="0"/>
              <w:divBdr>
                <w:top w:val="none" w:sz="0" w:space="0" w:color="auto"/>
                <w:left w:val="none" w:sz="0" w:space="0" w:color="auto"/>
                <w:bottom w:val="none" w:sz="0" w:space="0" w:color="auto"/>
                <w:right w:val="none" w:sz="0" w:space="0" w:color="auto"/>
              </w:divBdr>
            </w:div>
            <w:div w:id="925922644">
              <w:marLeft w:val="0"/>
              <w:marRight w:val="0"/>
              <w:marTop w:val="0"/>
              <w:marBottom w:val="0"/>
              <w:divBdr>
                <w:top w:val="none" w:sz="0" w:space="0" w:color="auto"/>
                <w:left w:val="none" w:sz="0" w:space="0" w:color="auto"/>
                <w:bottom w:val="none" w:sz="0" w:space="0" w:color="auto"/>
                <w:right w:val="none" w:sz="0" w:space="0" w:color="auto"/>
              </w:divBdr>
            </w:div>
            <w:div w:id="1164321674">
              <w:marLeft w:val="0"/>
              <w:marRight w:val="0"/>
              <w:marTop w:val="0"/>
              <w:marBottom w:val="0"/>
              <w:divBdr>
                <w:top w:val="none" w:sz="0" w:space="0" w:color="auto"/>
                <w:left w:val="none" w:sz="0" w:space="0" w:color="auto"/>
                <w:bottom w:val="none" w:sz="0" w:space="0" w:color="auto"/>
                <w:right w:val="none" w:sz="0" w:space="0" w:color="auto"/>
              </w:divBdr>
            </w:div>
          </w:divsChild>
        </w:div>
        <w:div w:id="1390959761">
          <w:marLeft w:val="0"/>
          <w:marRight w:val="0"/>
          <w:marTop w:val="0"/>
          <w:marBottom w:val="0"/>
          <w:divBdr>
            <w:top w:val="none" w:sz="0" w:space="0" w:color="auto"/>
            <w:left w:val="none" w:sz="0" w:space="0" w:color="auto"/>
            <w:bottom w:val="none" w:sz="0" w:space="0" w:color="auto"/>
            <w:right w:val="none" w:sz="0" w:space="0" w:color="auto"/>
          </w:divBdr>
        </w:div>
        <w:div w:id="1432748404">
          <w:marLeft w:val="0"/>
          <w:marRight w:val="0"/>
          <w:marTop w:val="0"/>
          <w:marBottom w:val="0"/>
          <w:divBdr>
            <w:top w:val="none" w:sz="0" w:space="0" w:color="auto"/>
            <w:left w:val="none" w:sz="0" w:space="0" w:color="auto"/>
            <w:bottom w:val="none" w:sz="0" w:space="0" w:color="auto"/>
            <w:right w:val="none" w:sz="0" w:space="0" w:color="auto"/>
          </w:divBdr>
        </w:div>
        <w:div w:id="1133644754">
          <w:marLeft w:val="0"/>
          <w:marRight w:val="0"/>
          <w:marTop w:val="0"/>
          <w:marBottom w:val="0"/>
          <w:divBdr>
            <w:top w:val="none" w:sz="0" w:space="0" w:color="auto"/>
            <w:left w:val="none" w:sz="0" w:space="0" w:color="auto"/>
            <w:bottom w:val="none" w:sz="0" w:space="0" w:color="auto"/>
            <w:right w:val="none" w:sz="0" w:space="0" w:color="auto"/>
          </w:divBdr>
        </w:div>
        <w:div w:id="98179759">
          <w:marLeft w:val="0"/>
          <w:marRight w:val="0"/>
          <w:marTop w:val="0"/>
          <w:marBottom w:val="0"/>
          <w:divBdr>
            <w:top w:val="none" w:sz="0" w:space="0" w:color="auto"/>
            <w:left w:val="none" w:sz="0" w:space="0" w:color="auto"/>
            <w:bottom w:val="none" w:sz="0" w:space="0" w:color="auto"/>
            <w:right w:val="none" w:sz="0" w:space="0" w:color="auto"/>
          </w:divBdr>
        </w:div>
        <w:div w:id="840706179">
          <w:marLeft w:val="0"/>
          <w:marRight w:val="0"/>
          <w:marTop w:val="0"/>
          <w:marBottom w:val="0"/>
          <w:divBdr>
            <w:top w:val="none" w:sz="0" w:space="0" w:color="auto"/>
            <w:left w:val="none" w:sz="0" w:space="0" w:color="auto"/>
            <w:bottom w:val="none" w:sz="0" w:space="0" w:color="auto"/>
            <w:right w:val="none" w:sz="0" w:space="0" w:color="auto"/>
          </w:divBdr>
        </w:div>
        <w:div w:id="1198353340">
          <w:marLeft w:val="0"/>
          <w:marRight w:val="0"/>
          <w:marTop w:val="0"/>
          <w:marBottom w:val="0"/>
          <w:divBdr>
            <w:top w:val="none" w:sz="0" w:space="0" w:color="auto"/>
            <w:left w:val="none" w:sz="0" w:space="0" w:color="auto"/>
            <w:bottom w:val="none" w:sz="0" w:space="0" w:color="auto"/>
            <w:right w:val="none" w:sz="0" w:space="0" w:color="auto"/>
          </w:divBdr>
        </w:div>
        <w:div w:id="845904809">
          <w:marLeft w:val="0"/>
          <w:marRight w:val="0"/>
          <w:marTop w:val="0"/>
          <w:marBottom w:val="0"/>
          <w:divBdr>
            <w:top w:val="none" w:sz="0" w:space="0" w:color="auto"/>
            <w:left w:val="none" w:sz="0" w:space="0" w:color="auto"/>
            <w:bottom w:val="none" w:sz="0" w:space="0" w:color="auto"/>
            <w:right w:val="none" w:sz="0" w:space="0" w:color="auto"/>
          </w:divBdr>
        </w:div>
        <w:div w:id="802771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1/relationships/people" Target="people.xml" Id="R5d67b6bf77964ac9" /><Relationship Type="http://schemas.microsoft.com/office/2011/relationships/commentsExtended" Target="commentsExtended.xml" Id="Rf00d8ce1f03e4b3f" /><Relationship Type="http://schemas.microsoft.com/office/2016/09/relationships/commentsIds" Target="commentsIds.xml" Id="R93549015cb6347d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B0CC488DB9A67479EB9B2EB7FB09185" ma:contentTypeVersion="4" ma:contentTypeDescription="Crear nuevo documento." ma:contentTypeScope="" ma:versionID="ddb8084d6a0354e8f7539f46502ef81c">
  <xsd:schema xmlns:xsd="http://www.w3.org/2001/XMLSchema" xmlns:xs="http://www.w3.org/2001/XMLSchema" xmlns:p="http://schemas.microsoft.com/office/2006/metadata/properties" xmlns:ns2="d96682aa-31e6-48ac-b5b7-1557e80a0129" targetNamespace="http://schemas.microsoft.com/office/2006/metadata/properties" ma:root="true" ma:fieldsID="948c7686aff21036b4cc3a51649d97f1" ns2:_="">
    <xsd:import namespace="d96682aa-31e6-48ac-b5b7-1557e80a0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82aa-31e6-48ac-b5b7-1557e80a0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33BBF-7454-44D0-85FB-8923810C19B8}">
  <ds:schemaRefs>
    <ds:schemaRef ds:uri="http://schemas.openxmlformats.org/officeDocument/2006/bibliography"/>
  </ds:schemaRefs>
</ds:datastoreItem>
</file>

<file path=customXml/itemProps2.xml><?xml version="1.0" encoding="utf-8"?>
<ds:datastoreItem xmlns:ds="http://schemas.openxmlformats.org/officeDocument/2006/customXml" ds:itemID="{008BA8FB-65CA-456F-97C5-33D396A7D990}"/>
</file>

<file path=customXml/itemProps3.xml><?xml version="1.0" encoding="utf-8"?>
<ds:datastoreItem xmlns:ds="http://schemas.openxmlformats.org/officeDocument/2006/customXml" ds:itemID="{DD5E81FA-9229-448F-9232-54BDF9C784F4}"/>
</file>

<file path=customXml/itemProps4.xml><?xml version="1.0" encoding="utf-8"?>
<ds:datastoreItem xmlns:ds="http://schemas.openxmlformats.org/officeDocument/2006/customXml" ds:itemID="{D379FB0C-F0E8-4869-A094-7C04E95DA0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GINER CONEJOS, CARMEN</dc:creator>
  <lastModifiedBy>TAHOCES MARTINEZ, ROCIO ISABEL</lastModifiedBy>
  <revision>77</revision>
  <lastPrinted>2024-09-09T08:35:00.0000000Z</lastPrinted>
  <dcterms:created xsi:type="dcterms:W3CDTF">2024-08-28T14:10:00.0000000Z</dcterms:created>
  <dcterms:modified xsi:type="dcterms:W3CDTF">2024-10-24T10:27:27.5637651Z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0x010100FB0CC488DB9A67479EB9B2EB7FB09185</vt:lpwstr>
  </property>
</Properties>
</file>