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438" w:rsidRDefault="0070694E">
      <w:pPr>
        <w:pStyle w:val="Textbody"/>
        <w:spacing w:after="142" w:line="240" w:lineRule="auto"/>
        <w:ind w:firstLine="0"/>
      </w:pPr>
      <w:r>
        <w:rPr>
          <w:rStyle w:val="StrongEmphasis"/>
          <w:rFonts w:cs="Arial"/>
          <w:b w:val="0"/>
          <w:i/>
          <w:iCs/>
          <w:color w:val="000000"/>
          <w:sz w:val="24"/>
        </w:rPr>
        <w:t xml:space="preserve">     S</w:t>
      </w:r>
      <w:bookmarkStart w:id="0" w:name="_GoBack"/>
      <w:bookmarkEnd w:id="0"/>
      <w:r w:rsidR="00040A01">
        <w:rPr>
          <w:rStyle w:val="StrongEmphasis"/>
          <w:rFonts w:cs="Arial"/>
          <w:b w:val="0"/>
          <w:i/>
          <w:iCs/>
          <w:color w:val="000000"/>
          <w:sz w:val="24"/>
        </w:rPr>
        <w:t xml:space="preserve">PROYECTO DE DECRETO     __/2022, de__ </w:t>
      </w:r>
      <w:proofErr w:type="spellStart"/>
      <w:r w:rsidR="00040A01">
        <w:rPr>
          <w:rStyle w:val="StrongEmphasis"/>
          <w:rFonts w:cs="Arial"/>
          <w:b w:val="0"/>
          <w:i/>
          <w:iCs/>
          <w:color w:val="000000"/>
          <w:sz w:val="24"/>
        </w:rPr>
        <w:t>de</w:t>
      </w:r>
      <w:proofErr w:type="spellEnd"/>
      <w:r w:rsidR="00040A01">
        <w:rPr>
          <w:rStyle w:val="StrongEmphasis"/>
          <w:rFonts w:cs="Arial"/>
          <w:b w:val="0"/>
          <w:i/>
          <w:iCs/>
          <w:color w:val="000000"/>
          <w:sz w:val="24"/>
        </w:rPr>
        <w:t xml:space="preserve"> _____, del </w:t>
      </w:r>
      <w:proofErr w:type="spellStart"/>
      <w:r w:rsidR="00040A01">
        <w:rPr>
          <w:rStyle w:val="StrongEmphasis"/>
          <w:rFonts w:cs="Arial"/>
          <w:b w:val="0"/>
          <w:i/>
          <w:iCs/>
          <w:color w:val="000000"/>
          <w:sz w:val="24"/>
        </w:rPr>
        <w:t>Consell</w:t>
      </w:r>
      <w:proofErr w:type="spellEnd"/>
      <w:r w:rsidR="00040A01">
        <w:rPr>
          <w:rStyle w:val="StrongEmphasis"/>
          <w:rFonts w:cs="Arial"/>
          <w:b w:val="0"/>
          <w:i/>
          <w:iCs/>
          <w:color w:val="000000"/>
          <w:sz w:val="24"/>
        </w:rPr>
        <w:t xml:space="preserve">, por el que se aprueba la oferta de empleo público de personal docente no universitario dependiente de la </w:t>
      </w:r>
      <w:proofErr w:type="spellStart"/>
      <w:r w:rsidR="00040A01">
        <w:rPr>
          <w:rStyle w:val="StrongEmphasis"/>
          <w:rFonts w:cs="Arial"/>
          <w:b w:val="0"/>
          <w:i/>
          <w:iCs/>
          <w:color w:val="000000"/>
          <w:sz w:val="24"/>
        </w:rPr>
        <w:t>Conselleria</w:t>
      </w:r>
      <w:proofErr w:type="spellEnd"/>
      <w:r w:rsidR="00040A01">
        <w:rPr>
          <w:rStyle w:val="StrongEmphasis"/>
          <w:rFonts w:cs="Arial"/>
          <w:b w:val="0"/>
          <w:i/>
          <w:iCs/>
          <w:color w:val="000000"/>
          <w:sz w:val="24"/>
        </w:rPr>
        <w:t xml:space="preserve"> de Educación, Cultura y Deporte de la Generalitat </w:t>
      </w:r>
      <w:r w:rsidR="00040A01">
        <w:rPr>
          <w:rStyle w:val="StrongEmphasis"/>
          <w:rFonts w:cs="Arial"/>
          <w:b w:val="0"/>
          <w:i/>
          <w:iCs/>
          <w:color w:val="000000"/>
          <w:sz w:val="24"/>
        </w:rPr>
        <w:t xml:space="preserve">Valenciana para el año 2022 en lo que se refiere a los procesos de estabilización previstos en la Ley </w:t>
      </w:r>
      <w:r w:rsidR="00040A01">
        <w:rPr>
          <w:rStyle w:val="StrongEmphasis"/>
          <w:rFonts w:cs="Arial"/>
          <w:b w:val="0"/>
          <w:i/>
          <w:iCs/>
          <w:color w:val="000000"/>
          <w:sz w:val="24"/>
          <w:shd w:val="clear" w:color="auto" w:fill="FFFFFF"/>
        </w:rPr>
        <w:t>20/2021, de 28 de diciembre, de medidas urgentes para la reducción de la temporalidad en el empleo público.</w:t>
      </w:r>
    </w:p>
    <w:p w:rsidR="00AA3438" w:rsidRDefault="00AA3438">
      <w:pPr>
        <w:pStyle w:val="Standard"/>
        <w:jc w:val="both"/>
        <w:rPr>
          <w:rFonts w:cs="Arial"/>
          <w:i/>
          <w:iCs/>
          <w:sz w:val="24"/>
        </w:rPr>
      </w:pPr>
    </w:p>
    <w:p w:rsidR="00AA3438" w:rsidRDefault="00040A01">
      <w:pPr>
        <w:pStyle w:val="Standard"/>
        <w:spacing w:before="57" w:after="57"/>
        <w:jc w:val="both"/>
      </w:pPr>
      <w:r>
        <w:rPr>
          <w:sz w:val="24"/>
        </w:rPr>
        <w:t>De acuerdo con el artículo 2 de la Ley 20/202</w:t>
      </w:r>
      <w:r>
        <w:rPr>
          <w:sz w:val="24"/>
        </w:rPr>
        <w:t>1, de 28 de diciembre, de medidas urgentes para la reducción de la temporalidad en el empleo público, procedente del Real Decreto-ley 14/2021, de 6 de julio, las ofertas de empleo que articulen los procesos de estabilización contemplados en el nuevo proces</w:t>
      </w:r>
      <w:r>
        <w:rPr>
          <w:sz w:val="24"/>
        </w:rPr>
        <w:t>o de estabilización deberán aprobarse y publicarse en los respectivos diarios oficiales antes del 1 de junio de 2022.</w:t>
      </w:r>
    </w:p>
    <w:p w:rsidR="00AA3438" w:rsidRDefault="00040A01">
      <w:pPr>
        <w:pStyle w:val="Standard"/>
        <w:spacing w:before="57" w:after="57"/>
        <w:jc w:val="both"/>
      </w:pPr>
      <w:r>
        <w:rPr>
          <w:sz w:val="24"/>
        </w:rPr>
        <w:t xml:space="preserve">Por otra parte, el Reglamento de ingreso, accesos y adquisición de nuevas especialidades en los cuerpos docentes a que se refiere la Ley </w:t>
      </w:r>
      <w:r>
        <w:rPr>
          <w:sz w:val="24"/>
        </w:rPr>
        <w:t>Orgánica 2/2006, de 3 de mayo, de Educación,  aprobado por el Re</w:t>
      </w:r>
      <w:r>
        <w:rPr>
          <w:sz w:val="24"/>
        </w:rPr>
        <w:t>al Decreto 276/2007, de 23 de febrero, y m</w:t>
      </w:r>
      <w:r>
        <w:rPr>
          <w:sz w:val="24"/>
        </w:rPr>
        <w:t>odificado por el Real Decreto 270/2022, de 12 de abril, configura un procedimiento selectivo mediante el sistema de con</w:t>
      </w:r>
      <w:r>
        <w:rPr>
          <w:sz w:val="24"/>
        </w:rPr>
        <w:t>curso-oposición, de acuerdo con</w:t>
      </w:r>
      <w:r>
        <w:rPr>
          <w:sz w:val="24"/>
        </w:rPr>
        <w:t xml:space="preserve"> lo establecido en el artículo 2.4 de la citada ley, </w:t>
      </w:r>
      <w:r>
        <w:rPr>
          <w:sz w:val="24"/>
        </w:rPr>
        <w:t>e introduce una nueva disposici</w:t>
      </w:r>
      <w:r>
        <w:rPr>
          <w:sz w:val="24"/>
        </w:rPr>
        <w:t>ón transitoria que regula el concurso excepcional de estabilización de empleo temporal de larga duración, previsto en las disposiciones adicionales sexta y octava de la Ley</w:t>
      </w:r>
      <w:r>
        <w:rPr>
          <w:sz w:val="24"/>
        </w:rPr>
        <w:t xml:space="preserve"> 20/2021, de 28 de diciembre, que podrá convocarse por una sola vez.</w:t>
      </w:r>
    </w:p>
    <w:p w:rsidR="00AA3438" w:rsidRDefault="00040A01">
      <w:pPr>
        <w:pStyle w:val="Standard"/>
        <w:spacing w:before="57" w:after="57"/>
        <w:jc w:val="both"/>
      </w:pPr>
      <w:r>
        <w:rPr>
          <w:rFonts w:cs="Arial"/>
          <w:sz w:val="24"/>
        </w:rPr>
        <w:t xml:space="preserve">De acuerdo con ello, a propuesta del </w:t>
      </w:r>
      <w:proofErr w:type="spellStart"/>
      <w:r>
        <w:rPr>
          <w:rFonts w:cs="Arial"/>
          <w:sz w:val="24"/>
        </w:rPr>
        <w:t>Conseller</w:t>
      </w:r>
      <w:proofErr w:type="spellEnd"/>
      <w:r>
        <w:rPr>
          <w:rFonts w:cs="Arial"/>
          <w:sz w:val="24"/>
        </w:rPr>
        <w:t xml:space="preserve"> de Educación, Cultura y Deporte, previa negociación con los sindicatos de la enseñanza representados en la Mesa Sectorial, una vez informado</w:t>
      </w:r>
      <w:r>
        <w:rPr>
          <w:rFonts w:cs="Arial"/>
          <w:sz w:val="24"/>
        </w:rPr>
        <w:t xml:space="preserve"> favorablemente por la </w:t>
      </w:r>
      <w:proofErr w:type="spellStart"/>
      <w:r>
        <w:rPr>
          <w:rFonts w:cs="Arial"/>
          <w:sz w:val="24"/>
        </w:rPr>
        <w:t>Conselleria</w:t>
      </w:r>
      <w:proofErr w:type="spellEnd"/>
      <w:r>
        <w:rPr>
          <w:rFonts w:cs="Arial"/>
          <w:sz w:val="24"/>
        </w:rPr>
        <w:t xml:space="preserve"> de Hacienda y Modelo Económico y previa deliberación del </w:t>
      </w:r>
      <w:proofErr w:type="spellStart"/>
      <w:r>
        <w:rPr>
          <w:rFonts w:cs="Arial"/>
          <w:sz w:val="24"/>
        </w:rPr>
        <w:t>Consell</w:t>
      </w:r>
      <w:proofErr w:type="spellEnd"/>
      <w:r>
        <w:rPr>
          <w:rFonts w:cs="Arial"/>
          <w:sz w:val="24"/>
        </w:rPr>
        <w:t>, en la reunión del día -- de mayo de 2022,</w:t>
      </w:r>
    </w:p>
    <w:p w:rsidR="00AA3438" w:rsidRDefault="00AA3438">
      <w:pPr>
        <w:pStyle w:val="Standard"/>
        <w:jc w:val="both"/>
        <w:rPr>
          <w:sz w:val="24"/>
          <w:shd w:val="clear" w:color="auto" w:fill="FFFFA6"/>
        </w:rPr>
      </w:pPr>
    </w:p>
    <w:p w:rsidR="00AA3438" w:rsidRDefault="00040A01">
      <w:pPr>
        <w:pStyle w:val="Standard"/>
        <w:jc w:val="center"/>
        <w:rPr>
          <w:sz w:val="24"/>
        </w:rPr>
      </w:pPr>
      <w:r>
        <w:rPr>
          <w:sz w:val="24"/>
        </w:rPr>
        <w:t>DECRETO</w:t>
      </w:r>
    </w:p>
    <w:p w:rsidR="00AA3438" w:rsidRDefault="00AA3438">
      <w:pPr>
        <w:pStyle w:val="Standard"/>
        <w:spacing w:after="57"/>
        <w:jc w:val="both"/>
        <w:rPr>
          <w:i/>
          <w:iCs/>
          <w:sz w:val="24"/>
        </w:rPr>
      </w:pPr>
    </w:p>
    <w:p w:rsidR="00AA3438" w:rsidRDefault="00040A01">
      <w:pPr>
        <w:pStyle w:val="Standard"/>
        <w:spacing w:after="57"/>
        <w:jc w:val="both"/>
        <w:rPr>
          <w:i/>
          <w:iCs/>
          <w:sz w:val="24"/>
        </w:rPr>
      </w:pPr>
      <w:r>
        <w:rPr>
          <w:i/>
          <w:iCs/>
          <w:sz w:val="24"/>
        </w:rPr>
        <w:t>Artículo 1. De la oferta de empleo público</w:t>
      </w:r>
    </w:p>
    <w:p w:rsidR="00AA3438" w:rsidRDefault="00040A01">
      <w:pPr>
        <w:pStyle w:val="Standard"/>
        <w:jc w:val="both"/>
      </w:pPr>
      <w:r>
        <w:rPr>
          <w:rFonts w:cs="Arial"/>
          <w:sz w:val="24"/>
        </w:rPr>
        <w:tab/>
      </w:r>
      <w:r>
        <w:rPr>
          <w:rFonts w:cs="Arial"/>
          <w:sz w:val="24"/>
        </w:rPr>
        <w:t xml:space="preserve">Se aprueba la oferta de empleo público de personal </w:t>
      </w:r>
      <w:r>
        <w:rPr>
          <w:rFonts w:cs="Arial"/>
          <w:sz w:val="24"/>
        </w:rPr>
        <w:t xml:space="preserve">docente no universitario correspondiente a 2022 </w:t>
      </w:r>
      <w:r>
        <w:rPr>
          <w:rStyle w:val="StrongEmphasis"/>
          <w:rFonts w:cs="Arial"/>
          <w:b w:val="0"/>
          <w:color w:val="000000"/>
          <w:sz w:val="24"/>
        </w:rPr>
        <w:t>en lo que se</w:t>
      </w:r>
      <w:r>
        <w:rPr>
          <w:rStyle w:val="StrongEmphasis"/>
          <w:rFonts w:cs="Arial"/>
          <w:b w:val="0"/>
          <w:sz w:val="24"/>
        </w:rPr>
        <w:t xml:space="preserve"> refiere a los procesos de estabilización previstos en la Ley </w:t>
      </w:r>
      <w:r>
        <w:rPr>
          <w:rStyle w:val="StrongEmphasis"/>
          <w:rFonts w:cs="Arial"/>
          <w:b w:val="0"/>
          <w:sz w:val="24"/>
          <w:shd w:val="clear" w:color="auto" w:fill="FFFFFF"/>
        </w:rPr>
        <w:t xml:space="preserve">20/2021, de 28 de diciembre, de medidas urgentes para la reducción de la temporalidad en el empleo público, </w:t>
      </w:r>
      <w:r>
        <w:rPr>
          <w:rFonts w:cs="Arial"/>
          <w:sz w:val="24"/>
        </w:rPr>
        <w:t>en los términos que se est</w:t>
      </w:r>
      <w:r>
        <w:rPr>
          <w:rFonts w:cs="Arial"/>
          <w:sz w:val="24"/>
        </w:rPr>
        <w:t>ablecen en el presente decr</w:t>
      </w:r>
      <w:r>
        <w:rPr>
          <w:rFonts w:cs="Arial"/>
          <w:sz w:val="24"/>
        </w:rPr>
        <w:t>e</w:t>
      </w:r>
      <w:r>
        <w:rPr>
          <w:rFonts w:cs="Arial"/>
          <w:sz w:val="24"/>
        </w:rPr>
        <w:t>to.</w:t>
      </w:r>
    </w:p>
    <w:p w:rsidR="00AA3438" w:rsidRDefault="00AA3438">
      <w:pPr>
        <w:pStyle w:val="Standard"/>
        <w:jc w:val="both"/>
      </w:pPr>
    </w:p>
    <w:p w:rsidR="00AA3438" w:rsidRDefault="00040A01">
      <w:pPr>
        <w:pStyle w:val="Standard"/>
        <w:spacing w:after="57"/>
        <w:jc w:val="both"/>
        <w:rPr>
          <w:i/>
          <w:iCs/>
          <w:sz w:val="24"/>
        </w:rPr>
      </w:pPr>
      <w:r>
        <w:rPr>
          <w:i/>
          <w:iCs/>
          <w:sz w:val="24"/>
        </w:rPr>
        <w:t>Artículo 2. Contenido de la oferta de empleo público</w:t>
      </w:r>
    </w:p>
    <w:p w:rsidR="00AA3438" w:rsidRDefault="00040A01">
      <w:pPr>
        <w:pStyle w:val="Standard"/>
        <w:numPr>
          <w:ilvl w:val="0"/>
          <w:numId w:val="1"/>
        </w:numPr>
        <w:spacing w:after="57"/>
        <w:jc w:val="both"/>
        <w:rPr>
          <w:rFonts w:cs="Arial"/>
          <w:szCs w:val="22"/>
          <w:shd w:val="clear" w:color="auto" w:fill="FFFFFF"/>
        </w:rPr>
      </w:pPr>
      <w:r>
        <w:rPr>
          <w:rFonts w:cs="Arial"/>
          <w:sz w:val="24"/>
          <w:shd w:val="clear" w:color="auto" w:fill="FFFFFF"/>
        </w:rPr>
        <w:t>Con carácter excepcional y de acuerdo con lo previsto en el artículo</w:t>
      </w:r>
      <w:r>
        <w:rPr>
          <w:rFonts w:cs="Arial"/>
          <w:sz w:val="24"/>
          <w:shd w:val="clear" w:color="auto" w:fill="FFFFFF"/>
        </w:rPr>
        <w:t xml:space="preserve"> 61, apartados 6 y 7 del te</w:t>
      </w:r>
      <w:r>
        <w:rPr>
          <w:rFonts w:cs="Arial"/>
          <w:sz w:val="24"/>
          <w:shd w:val="clear" w:color="auto" w:fill="FFFFFF"/>
        </w:rPr>
        <w:t>xto refundido del Estatuto Básico del Empleado Público, con la disposición adicional sexta de la Ley 20/2021, de 28 de diciembre, de medidas urgentes para la reducción de la temporalidad en el empleo público, y con la disposición</w:t>
      </w:r>
      <w:r>
        <w:rPr>
          <w:rFonts w:cs="Arial"/>
          <w:sz w:val="24"/>
          <w:shd w:val="clear" w:color="auto" w:fill="FFFFFF"/>
        </w:rPr>
        <w:t xml:space="preserve"> transitoria quinta del </w:t>
      </w:r>
      <w:r>
        <w:rPr>
          <w:sz w:val="24"/>
        </w:rPr>
        <w:t xml:space="preserve">Reglamento de ingreso, accesos y adquisición de nuevas especialidades en los cuerpos docentes, aprobado por el Real Decreto 276/2007, de 23 de febrero, y </w:t>
      </w:r>
      <w:r>
        <w:rPr>
          <w:sz w:val="24"/>
        </w:rPr>
        <w:lastRenderedPageBreak/>
        <w:t>modificado por el R</w:t>
      </w:r>
      <w:r>
        <w:rPr>
          <w:rFonts w:cs="Arial"/>
          <w:sz w:val="24"/>
          <w:shd w:val="clear" w:color="auto" w:fill="FFFFFF"/>
        </w:rPr>
        <w:t xml:space="preserve">eal Decreto 270/2022 </w:t>
      </w:r>
      <w:r>
        <w:rPr>
          <w:sz w:val="24"/>
        </w:rPr>
        <w:t xml:space="preserve">de 12 de abril, </w:t>
      </w:r>
      <w:r>
        <w:rPr>
          <w:rFonts w:cs="Arial"/>
          <w:sz w:val="24"/>
          <w:shd w:val="clear" w:color="auto" w:fill="FFFFFF"/>
        </w:rPr>
        <w:t>se convocan po</w:t>
      </w:r>
      <w:r>
        <w:rPr>
          <w:rFonts w:cs="Arial"/>
          <w:sz w:val="24"/>
          <w:shd w:val="clear" w:color="auto" w:fill="FFFFFF"/>
        </w:rPr>
        <w:t>r el sis</w:t>
      </w:r>
      <w:r>
        <w:rPr>
          <w:rFonts w:cs="Arial"/>
          <w:sz w:val="24"/>
          <w:shd w:val="clear" w:color="auto" w:fill="FFFFFF"/>
        </w:rPr>
        <w:t>tema de concurso 7.079 plazas dotadas presupuestariamente, con el desglose que se recoge en el anexo I.</w:t>
      </w:r>
    </w:p>
    <w:p w:rsidR="00AA3438" w:rsidRDefault="00040A01">
      <w:pPr>
        <w:pStyle w:val="Standard"/>
        <w:numPr>
          <w:ilvl w:val="0"/>
          <w:numId w:val="1"/>
        </w:numPr>
        <w:spacing w:after="57"/>
        <w:jc w:val="both"/>
        <w:rPr>
          <w:rFonts w:cs="Arial"/>
          <w:szCs w:val="22"/>
          <w:shd w:val="clear" w:color="auto" w:fill="FFFFFF"/>
        </w:rPr>
      </w:pPr>
      <w:r>
        <w:rPr>
          <w:rFonts w:cs="Arial"/>
          <w:sz w:val="24"/>
          <w:shd w:val="clear" w:color="auto" w:fill="FFFFFF"/>
        </w:rPr>
        <w:t xml:space="preserve">Igualmente, y de acuerdo con la disposición transitoria cuarta del </w:t>
      </w:r>
      <w:r>
        <w:rPr>
          <w:sz w:val="24"/>
        </w:rPr>
        <w:t xml:space="preserve">Reglamento de ingreso, accesos y adquisición de nuevas especialidades en los cuerpos </w:t>
      </w:r>
      <w:r>
        <w:rPr>
          <w:sz w:val="24"/>
        </w:rPr>
        <w:t>docentes, aprobado por el Real Decreto 276/2007, de 23 de febrero, y modificado por el R</w:t>
      </w:r>
      <w:r>
        <w:rPr>
          <w:sz w:val="24"/>
        </w:rPr>
        <w:t xml:space="preserve">eal Decreto 270/2022 </w:t>
      </w:r>
      <w:r>
        <w:rPr>
          <w:sz w:val="24"/>
        </w:rPr>
        <w:t xml:space="preserve">de 12 de abril, </w:t>
      </w:r>
      <w:r>
        <w:rPr>
          <w:rFonts w:cs="Arial"/>
          <w:sz w:val="24"/>
          <w:shd w:val="clear" w:color="auto" w:fill="FFFFFF"/>
        </w:rPr>
        <w:t>se</w:t>
      </w:r>
      <w:r>
        <w:rPr>
          <w:rFonts w:cs="Arial"/>
          <w:sz w:val="24"/>
          <w:shd w:val="clear" w:color="auto" w:fill="FFFFFF"/>
        </w:rPr>
        <w:t xml:space="preserve"> convocan por</w:t>
      </w:r>
      <w:r>
        <w:rPr>
          <w:rFonts w:cs="Arial"/>
          <w:sz w:val="24"/>
          <w:shd w:val="clear" w:color="auto" w:fill="FFFFFF"/>
        </w:rPr>
        <w:t xml:space="preserve"> el sistema de concurso-oposición 1.536 plazas dotadas presupuestariamente, con el desglose que se recoge en el anex</w:t>
      </w:r>
      <w:r>
        <w:rPr>
          <w:rFonts w:cs="Arial"/>
          <w:sz w:val="24"/>
          <w:shd w:val="clear" w:color="auto" w:fill="FFFFFF"/>
        </w:rPr>
        <w:t>o II.</w:t>
      </w:r>
    </w:p>
    <w:p w:rsidR="00AA3438" w:rsidRDefault="00AA3438">
      <w:pPr>
        <w:pStyle w:val="Standard"/>
        <w:spacing w:after="57"/>
        <w:jc w:val="both"/>
        <w:rPr>
          <w:rFonts w:cs="Arial"/>
          <w:sz w:val="24"/>
          <w:shd w:val="clear" w:color="auto" w:fill="FFFFFF"/>
        </w:rPr>
      </w:pPr>
    </w:p>
    <w:p w:rsidR="00AA3438" w:rsidRDefault="00040A01">
      <w:pPr>
        <w:pStyle w:val="Standard"/>
        <w:spacing w:after="57"/>
        <w:jc w:val="both"/>
      </w:pPr>
      <w:r>
        <w:rPr>
          <w:rFonts w:cs="Arial"/>
          <w:i/>
          <w:iCs/>
          <w:sz w:val="24"/>
          <w:shd w:val="clear" w:color="auto" w:fill="FFFFFF"/>
        </w:rPr>
        <w:t>Artículo 3. Convocatoria</w:t>
      </w:r>
    </w:p>
    <w:p w:rsidR="00AA3438" w:rsidRDefault="00040A01">
      <w:pPr>
        <w:pStyle w:val="Standard"/>
        <w:spacing w:after="57"/>
        <w:jc w:val="both"/>
      </w:pPr>
      <w:r>
        <w:rPr>
          <w:rFonts w:cs="Arial"/>
          <w:sz w:val="24"/>
          <w:shd w:val="clear" w:color="auto" w:fill="FFFFFF"/>
        </w:rPr>
        <w:tab/>
        <w:t>Los procesos</w:t>
      </w:r>
      <w:r>
        <w:rPr>
          <w:rFonts w:cs="Arial"/>
          <w:sz w:val="24"/>
          <w:shd w:val="clear" w:color="auto" w:fill="FFFFFF"/>
        </w:rPr>
        <w:t xml:space="preserve"> selectivos derivados de esta oferta de empleo público serán convocados por la </w:t>
      </w:r>
      <w:proofErr w:type="spellStart"/>
      <w:r>
        <w:rPr>
          <w:rFonts w:cs="Arial"/>
          <w:sz w:val="24"/>
          <w:shd w:val="clear" w:color="auto" w:fill="FFFFFF"/>
        </w:rPr>
        <w:t>Conselleria</w:t>
      </w:r>
      <w:proofErr w:type="spellEnd"/>
      <w:r>
        <w:rPr>
          <w:rFonts w:cs="Arial"/>
          <w:sz w:val="24"/>
          <w:shd w:val="clear" w:color="auto" w:fill="FFFFFF"/>
        </w:rPr>
        <w:t xml:space="preserve"> de Educación, Cultura y Deporte antes del 31 de diciembre de 2022</w:t>
      </w:r>
      <w:r>
        <w:rPr>
          <w:rFonts w:cs="Arial"/>
          <w:sz w:val="24"/>
        </w:rPr>
        <w:t>, c</w:t>
      </w:r>
      <w:r>
        <w:rPr>
          <w:rFonts w:cs="Arial"/>
          <w:sz w:val="24"/>
          <w:shd w:val="clear" w:color="auto" w:fill="FFFFFF"/>
        </w:rPr>
        <w:t xml:space="preserve">on arreglo a lo dispuesto en la </w:t>
      </w:r>
      <w:r>
        <w:rPr>
          <w:sz w:val="24"/>
        </w:rPr>
        <w:t>Ley 20/2021, de 28</w:t>
      </w:r>
      <w:r>
        <w:rPr>
          <w:sz w:val="24"/>
        </w:rPr>
        <w:t xml:space="preserve"> de diciembre, </w:t>
      </w:r>
      <w:r>
        <w:rPr>
          <w:rFonts w:cs="Arial"/>
          <w:sz w:val="24"/>
          <w:shd w:val="clear" w:color="auto" w:fill="FFFFFF"/>
        </w:rPr>
        <w:t>de medidas urgentes para la reducción de la temporalidad en el empleo público.</w:t>
      </w:r>
    </w:p>
    <w:p w:rsidR="00AA3438" w:rsidRDefault="00AA3438">
      <w:pPr>
        <w:pStyle w:val="Standard"/>
        <w:spacing w:after="57"/>
        <w:jc w:val="both"/>
      </w:pPr>
    </w:p>
    <w:p w:rsidR="00AA3438" w:rsidRDefault="00040A01">
      <w:pPr>
        <w:pStyle w:val="Standard"/>
        <w:spacing w:after="57"/>
        <w:jc w:val="both"/>
      </w:pPr>
      <w:r>
        <w:rPr>
          <w:rFonts w:eastAsia="Times New Roman"/>
          <w:i/>
          <w:iCs/>
          <w:sz w:val="24"/>
        </w:rPr>
        <w:t>Artículo 4. Reserva para personas con diversidad funcional</w:t>
      </w:r>
    </w:p>
    <w:p w:rsidR="00AA3438" w:rsidRDefault="00040A01">
      <w:pPr>
        <w:pStyle w:val="Standard"/>
        <w:spacing w:after="57"/>
        <w:jc w:val="both"/>
      </w:pPr>
      <w:r>
        <w:rPr>
          <w:rFonts w:cs="Arial"/>
          <w:sz w:val="24"/>
        </w:rPr>
        <w:tab/>
        <w:t>1. De conformidad con la Ley 4/2021, de 16 de abril, de la Generalitat, de la Función Pública Valenci</w:t>
      </w:r>
      <w:r>
        <w:rPr>
          <w:rFonts w:cs="Arial"/>
          <w:sz w:val="24"/>
        </w:rPr>
        <w:t>ana, se establecerá una reserva de las plazas contempladas en esta oferta de empleo público para ser cubiertas por personas con un grado de diversidad funcional igual o superior al treinta y tres por ciento, siempre que esta sea compatible con el desempeño</w:t>
      </w:r>
      <w:r>
        <w:rPr>
          <w:rFonts w:cs="Arial"/>
          <w:sz w:val="24"/>
        </w:rPr>
        <w:t xml:space="preserve"> de las funciones propias de los puestos de trabajo docente y que supere</w:t>
      </w:r>
      <w:r>
        <w:rPr>
          <w:rFonts w:cs="Arial"/>
          <w:sz w:val="24"/>
        </w:rPr>
        <w:t>n los procedimien</w:t>
      </w:r>
      <w:r>
        <w:rPr>
          <w:rFonts w:cs="Arial"/>
          <w:sz w:val="24"/>
        </w:rPr>
        <w:t>tos selectivos.</w:t>
      </w:r>
    </w:p>
    <w:p w:rsidR="00AA3438" w:rsidRDefault="00040A01">
      <w:pPr>
        <w:pStyle w:val="Standard"/>
        <w:spacing w:before="57" w:after="57"/>
        <w:jc w:val="both"/>
      </w:pPr>
      <w:r>
        <w:tab/>
        <w:t>2. A estos efectos, se considerarán personas con diversidad funcional las definidas en los apartados 1 y 2 del artículo 4 del texto refundido de la Le</w:t>
      </w:r>
      <w:r>
        <w:t>y General de Derechos de las Personas con Discapacidad y de su Inclusión Social, aprobado por el Real Decreto Legislativo 1/2013, de 29 de noviembre.</w:t>
      </w:r>
    </w:p>
    <w:p w:rsidR="00AA3438" w:rsidRDefault="00040A01">
      <w:pPr>
        <w:pStyle w:val="Standard"/>
        <w:jc w:val="both"/>
        <w:rPr>
          <w:sz w:val="24"/>
        </w:rPr>
      </w:pPr>
      <w:r>
        <w:rPr>
          <w:sz w:val="24"/>
        </w:rPr>
        <w:tab/>
        <w:t>3. Las pruebas selectivas destinadas a personas con diversidad funcional tendrán idéntico contenido que l</w:t>
      </w:r>
      <w:r>
        <w:rPr>
          <w:sz w:val="24"/>
        </w:rPr>
        <w:t>as establecidas para el resto de las personas aspirantes, sin perjuicio de las adaptaciones y los ajustes razonables necesarios de tiempo y medios para su realización, para asegurar que las personas con diversidad funcional participan en condiciones de igu</w:t>
      </w:r>
      <w:r>
        <w:rPr>
          <w:sz w:val="24"/>
        </w:rPr>
        <w:t>aldad.</w:t>
      </w:r>
    </w:p>
    <w:p w:rsidR="00AA3438" w:rsidRDefault="00040A01">
      <w:pPr>
        <w:pStyle w:val="Standard"/>
        <w:spacing w:before="171" w:after="171"/>
        <w:jc w:val="both"/>
      </w:pPr>
      <w:r>
        <w:rPr>
          <w:rFonts w:eastAsia="SimSun"/>
          <w:sz w:val="24"/>
        </w:rPr>
        <w:tab/>
        <w:t>4. La opción a puestos reservados habrá de formularse en la solicitud de</w:t>
      </w:r>
      <w:r>
        <w:rPr>
          <w:sz w:val="24"/>
        </w:rPr>
        <w:t xml:space="preserve"> participación en las convocatorias, lo que deberá ser indicado expresamente en las mismas.</w:t>
      </w:r>
    </w:p>
    <w:p w:rsidR="00AA3438" w:rsidRDefault="00AA3438">
      <w:pPr>
        <w:pStyle w:val="Standard"/>
        <w:jc w:val="both"/>
        <w:rPr>
          <w:sz w:val="24"/>
        </w:rPr>
      </w:pPr>
    </w:p>
    <w:p w:rsidR="00AA3438" w:rsidRDefault="00040A01">
      <w:pPr>
        <w:pStyle w:val="Standard"/>
        <w:spacing w:after="57"/>
        <w:jc w:val="both"/>
        <w:rPr>
          <w:i/>
          <w:iCs/>
          <w:sz w:val="24"/>
        </w:rPr>
      </w:pPr>
      <w:r>
        <w:rPr>
          <w:i/>
          <w:iCs/>
          <w:sz w:val="24"/>
        </w:rPr>
        <w:t>Disposiciones finales</w:t>
      </w:r>
    </w:p>
    <w:p w:rsidR="00AA3438" w:rsidRDefault="00040A01">
      <w:pPr>
        <w:pStyle w:val="Standard"/>
        <w:spacing w:after="57"/>
        <w:jc w:val="both"/>
      </w:pPr>
      <w:r>
        <w:rPr>
          <w:i/>
          <w:iCs/>
          <w:sz w:val="24"/>
        </w:rPr>
        <w:tab/>
      </w:r>
      <w:r>
        <w:rPr>
          <w:i/>
          <w:iCs/>
          <w:sz w:val="24"/>
        </w:rPr>
        <w:t>Primera. Desarrollo</w:t>
      </w:r>
    </w:p>
    <w:p w:rsidR="00AA3438" w:rsidRDefault="00040A01">
      <w:pPr>
        <w:pStyle w:val="Standard"/>
        <w:jc w:val="both"/>
      </w:pPr>
      <w:r>
        <w:rPr>
          <w:bCs/>
          <w:sz w:val="24"/>
        </w:rPr>
        <w:t xml:space="preserve">Se faculta a la persona titular de la </w:t>
      </w:r>
      <w:proofErr w:type="spellStart"/>
      <w:r>
        <w:rPr>
          <w:bCs/>
          <w:sz w:val="24"/>
        </w:rPr>
        <w:t>conselleria</w:t>
      </w:r>
      <w:proofErr w:type="spellEnd"/>
      <w:r>
        <w:rPr>
          <w:bCs/>
          <w:sz w:val="24"/>
        </w:rPr>
        <w:t xml:space="preserve"> com</w:t>
      </w:r>
      <w:r>
        <w:rPr>
          <w:bCs/>
          <w:sz w:val="24"/>
        </w:rPr>
        <w:t>petente en materia de edu</w:t>
      </w:r>
      <w:r>
        <w:rPr>
          <w:bCs/>
          <w:sz w:val="24"/>
        </w:rPr>
        <w:t>cación para desarrollar y ejecutar este decreto</w:t>
      </w:r>
      <w:r>
        <w:rPr>
          <w:b/>
          <w:bCs/>
          <w:sz w:val="24"/>
        </w:rPr>
        <w:t>.</w:t>
      </w:r>
    </w:p>
    <w:p w:rsidR="00AA3438" w:rsidRDefault="00AA3438">
      <w:pPr>
        <w:pStyle w:val="Standard"/>
        <w:jc w:val="both"/>
      </w:pPr>
    </w:p>
    <w:p w:rsidR="00AA3438" w:rsidRDefault="00040A01">
      <w:pPr>
        <w:pStyle w:val="Standard"/>
        <w:spacing w:after="57"/>
        <w:jc w:val="both"/>
        <w:rPr>
          <w:sz w:val="24"/>
        </w:rPr>
      </w:pPr>
      <w:r>
        <w:rPr>
          <w:i/>
          <w:iCs/>
          <w:sz w:val="24"/>
        </w:rPr>
        <w:tab/>
        <w:t>Segunda. Efectos</w:t>
      </w:r>
    </w:p>
    <w:p w:rsidR="00AA3438" w:rsidRDefault="00040A01">
      <w:pPr>
        <w:pStyle w:val="Standard"/>
        <w:jc w:val="both"/>
      </w:pPr>
      <w:r>
        <w:rPr>
          <w:rFonts w:cs="Arial"/>
          <w:sz w:val="24"/>
        </w:rPr>
        <w:t xml:space="preserve">El presente decreto entrará en vigor el día siguiente al de su publicación en el </w:t>
      </w:r>
      <w:proofErr w:type="spellStart"/>
      <w:r>
        <w:rPr>
          <w:rFonts w:cs="Arial"/>
          <w:i/>
          <w:iCs/>
          <w:sz w:val="24"/>
        </w:rPr>
        <w:t>Diari</w:t>
      </w:r>
      <w:proofErr w:type="spellEnd"/>
      <w:r>
        <w:rPr>
          <w:rFonts w:cs="Arial"/>
          <w:i/>
          <w:iCs/>
          <w:sz w:val="24"/>
        </w:rPr>
        <w:t xml:space="preserve"> Oficial de la Generalitat Valenciana.</w:t>
      </w:r>
    </w:p>
    <w:p w:rsidR="00AA3438" w:rsidRDefault="00AA3438">
      <w:pPr>
        <w:pStyle w:val="Standard"/>
        <w:jc w:val="center"/>
        <w:rPr>
          <w:rFonts w:cs="Arial"/>
          <w:b/>
          <w:bCs/>
          <w:color w:val="000000"/>
          <w:sz w:val="24"/>
        </w:rPr>
      </w:pPr>
    </w:p>
    <w:p w:rsidR="00AA3438" w:rsidRDefault="00040A01">
      <w:pPr>
        <w:pStyle w:val="Standard"/>
        <w:pageBreakBefore/>
        <w:jc w:val="center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lastRenderedPageBreak/>
        <w:t>ANEXO I</w:t>
      </w:r>
    </w:p>
    <w:p w:rsidR="00AA3438" w:rsidRDefault="00AA3438">
      <w:pPr>
        <w:pStyle w:val="Standard"/>
        <w:jc w:val="both"/>
        <w:rPr>
          <w:rFonts w:cs="Arial"/>
          <w:color w:val="000000"/>
          <w:sz w:val="24"/>
        </w:rPr>
      </w:pPr>
    </w:p>
    <w:tbl>
      <w:tblPr>
        <w:tblW w:w="8891" w:type="dxa"/>
        <w:tblInd w:w="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5"/>
        <w:gridCol w:w="1746"/>
      </w:tblGrid>
      <w:tr w:rsidR="00AA343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Standard"/>
              <w:ind w:left="397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CUERPO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Número</w:t>
            </w:r>
            <w:r>
              <w:rPr>
                <w:color w:val="000000"/>
                <w:sz w:val="18"/>
                <w:szCs w:val="18"/>
              </w:rPr>
              <w:t xml:space="preserve"> de plazas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MAESTROS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2.195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PROFESORES DE ENSEÑANZA SECUNDARIA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3.940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PROFESORES ESPECIALISTAS EN SECTORES SINGULARES DE FORMACIÓN PROFESIONAL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PROFESORES DE ESCUELAS OFICIALES DE IDIOMAS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CATEDRÁTICOS DE MÚSICA Y ARTES ESCÉNICAS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PROFESORES DE MÚSICA Y ARTES ESCÉNICAS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PROFESORES DE ARTES </w:t>
            </w:r>
            <w:r>
              <w:rPr>
                <w:color w:val="000000"/>
                <w:sz w:val="18"/>
                <w:szCs w:val="18"/>
              </w:rPr>
              <w:t>PLÁSTICAS Y DISEÑO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MAESTROS DE TALLER DE ARTES PLÁSTICAS Y DISEÑO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</w:tbl>
    <w:p w:rsidR="00AA3438" w:rsidRDefault="00AA3438">
      <w:pPr>
        <w:pStyle w:val="Standard"/>
        <w:jc w:val="center"/>
        <w:rPr>
          <w:rFonts w:cs="Arial"/>
          <w:color w:val="000000"/>
          <w:sz w:val="24"/>
        </w:rPr>
      </w:pPr>
    </w:p>
    <w:p w:rsidR="00AA3438" w:rsidRDefault="00AA3438">
      <w:pPr>
        <w:pStyle w:val="Standard"/>
        <w:jc w:val="center"/>
        <w:rPr>
          <w:rFonts w:cs="Arial"/>
          <w:color w:val="000000"/>
          <w:sz w:val="24"/>
        </w:rPr>
      </w:pPr>
    </w:p>
    <w:p w:rsidR="00AA3438" w:rsidRDefault="00040A01">
      <w:pPr>
        <w:pStyle w:val="Standard"/>
        <w:jc w:val="center"/>
        <w:rPr>
          <w:sz w:val="24"/>
        </w:rPr>
      </w:pPr>
      <w:r>
        <w:rPr>
          <w:rFonts w:cs="Arial"/>
          <w:color w:val="000000"/>
          <w:sz w:val="24"/>
        </w:rPr>
        <w:t>ANEXO II</w:t>
      </w:r>
    </w:p>
    <w:p w:rsidR="00AA3438" w:rsidRDefault="00AA3438">
      <w:pPr>
        <w:pStyle w:val="Standard"/>
        <w:jc w:val="both"/>
        <w:rPr>
          <w:rFonts w:cs="Arial"/>
          <w:color w:val="000000"/>
          <w:sz w:val="24"/>
        </w:rPr>
      </w:pPr>
    </w:p>
    <w:tbl>
      <w:tblPr>
        <w:tblW w:w="8891" w:type="dxa"/>
        <w:tblInd w:w="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5"/>
        <w:gridCol w:w="1746"/>
      </w:tblGrid>
      <w:tr w:rsidR="00AA343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7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Standard"/>
              <w:ind w:left="397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CUERPO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Número de plazas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PROFESORES DE ENSEÑANZA SECUNDARIA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1.440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PROFESORES ESPECIALISTAS EN SECTORES SINGULARES DE FORMACIÓN PROFESIONAL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PROFESORES DE</w:t>
            </w:r>
            <w:r>
              <w:rPr>
                <w:color w:val="000000"/>
                <w:sz w:val="18"/>
                <w:szCs w:val="18"/>
              </w:rPr>
              <w:t xml:space="preserve"> ESCUELAS OFICIALES DE IDIOMAS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CATEDRÁTICOS DE MÚSICA Y ARTES ESCÉNICAS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AA343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1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PROFESORES DE MÚSICA Y ARTES ESCÉNICAS</w:t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3438" w:rsidRDefault="00040A01">
            <w:pPr>
              <w:pStyle w:val="TableContents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AA3438" w:rsidRDefault="00AA3438">
      <w:pPr>
        <w:pStyle w:val="Standard"/>
        <w:jc w:val="both"/>
        <w:rPr>
          <w:sz w:val="24"/>
        </w:rPr>
      </w:pPr>
    </w:p>
    <w:sectPr w:rsidR="00AA3438">
      <w:headerReference w:type="default" r:id="rId7"/>
      <w:headerReference w:type="first" r:id="rId8"/>
      <w:pgSz w:w="11906" w:h="16838"/>
      <w:pgMar w:top="2378" w:right="1134" w:bottom="1195" w:left="1134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A01" w:rsidRDefault="00040A01">
      <w:pPr>
        <w:rPr>
          <w:rFonts w:hint="eastAsia"/>
        </w:rPr>
      </w:pPr>
      <w:r>
        <w:separator/>
      </w:r>
    </w:p>
  </w:endnote>
  <w:endnote w:type="continuationSeparator" w:id="0">
    <w:p w:rsidR="00040A01" w:rsidRDefault="00040A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A01" w:rsidRDefault="00040A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40A01" w:rsidRDefault="00040A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61A" w:rsidRDefault="00040A01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3897000</wp:posOffset>
          </wp:positionH>
          <wp:positionV relativeFrom="paragraph">
            <wp:posOffset>720</wp:posOffset>
          </wp:positionV>
          <wp:extent cx="2232000" cy="601200"/>
          <wp:effectExtent l="0" t="0" r="0" b="0"/>
          <wp:wrapSquare wrapText="bothSides"/>
          <wp:docPr id="1" name="Imagen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2000" cy="60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4A261A" w:rsidRDefault="00040A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61A" w:rsidRDefault="00040A0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3462479</wp:posOffset>
          </wp:positionH>
          <wp:positionV relativeFrom="paragraph">
            <wp:posOffset>6480</wp:posOffset>
          </wp:positionV>
          <wp:extent cx="2644920" cy="712440"/>
          <wp:effectExtent l="0" t="0" r="0" b="0"/>
          <wp:wrapSquare wrapText="bothSides"/>
          <wp:docPr id="2" name="Imagen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4920" cy="71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D0992"/>
    <w:multiLevelType w:val="multilevel"/>
    <w:tmpl w:val="9528B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3438"/>
    <w:rsid w:val="00040A01"/>
    <w:rsid w:val="0070694E"/>
    <w:rsid w:val="00A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39983"/>
  <w15:docId w15:val="{27DA45C7-0533-AB4C-B3CB-40440D37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Pr>
      <w:rFonts w:ascii="Roboto" w:eastAsia="Roboto" w:hAnsi="Roboto" w:cs="Roboto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  <w:ind w:firstLine="283"/>
      <w:jc w:val="both"/>
    </w:pPr>
  </w:style>
  <w:style w:type="paragraph" w:styleId="Lista">
    <w:name w:val="List"/>
    <w:basedOn w:val="Textbody"/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rFonts w:ascii="Verdana" w:eastAsia="Verdana" w:hAnsi="Verdana" w:cs="Verdana"/>
      <w:color w:val="0000FF"/>
      <w:sz w:val="28"/>
    </w:rPr>
  </w:style>
  <w:style w:type="paragraph" w:customStyle="1" w:styleId="Default">
    <w:name w:val="Default"/>
    <w:rPr>
      <w:rFonts w:ascii="Arial Unicode MS" w:eastAsia="Arial Unicode MS" w:hAnsi="Arial Unicode MS" w:cs="Arial Unicode MS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-Fuentedeprrafopredeter">
    <w:name w:val="WW-Fuente de párrafo predeter."/>
  </w:style>
  <w:style w:type="character" w:customStyle="1" w:styleId="StrongEmphasis">
    <w:name w:val="Strong Emphasis"/>
    <w:basedOn w:val="WW-Fuentedeprrafopredeter"/>
    <w:rPr>
      <w:b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d19836140c/AppData/Local/Microsoft/Windows/INetCache/AppData/Local/Microsoft/Windows/INetCache/Content.Outlook/AppData/Local/Microsoft/Windows/INetCache/Content.Outlook/OU59096M/Proyecto%20Decreto%20OEP2022.odt/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5196</Characters>
  <Application>Microsoft Office Word</Application>
  <DocSecurity>0</DocSecurity>
  <Lines>101</Lines>
  <Paragraphs>39</Paragraphs>
  <ScaleCrop>false</ScaleCrop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6048 del BOE núm. 88 de 2022</dc:title>
  <dc:subject>BOE-A-2022-6048</dc:subject>
  <dc:creator>MINISTERIO DE EDUCACIÓN Y FORMACIÓN PROFESIONAL</dc:creator>
  <cp:keywords>DECRETO 270/2022 de 12/04/2022;MINISTERIO DE EDUCACIÓN Y FORMACIÓN PROFESIONAL;BOE-A-2022-6048;BOE 88 de 2022;6048;13/04/2022</cp:keywords>
  <cp:lastModifiedBy>Microsoft Office User</cp:lastModifiedBy>
  <cp:revision>2</cp:revision>
  <cp:lastPrinted>2022-05-06T12:13:00Z</cp:lastPrinted>
  <dcterms:created xsi:type="dcterms:W3CDTF">2022-05-06T11:27:00Z</dcterms:created>
  <dcterms:modified xsi:type="dcterms:W3CDTF">2022-05-06T11:27:00Z</dcterms:modified>
</cp:coreProperties>
</file>