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7F98" w14:textId="77777777" w:rsidR="007B063D" w:rsidRPr="00F63CA3" w:rsidRDefault="007B063D" w:rsidP="008456C7">
      <w:pPr>
        <w:pStyle w:val="NormalWeb"/>
        <w:spacing w:before="0" w:after="240"/>
        <w:ind w:right="107"/>
        <w:rPr>
          <w:rFonts w:ascii="Roboto" w:hAnsi="Roboto" w:cs="Arial"/>
          <w:b/>
          <w:bCs/>
          <w:i/>
          <w:iCs/>
          <w:color w:val="0070C0"/>
          <w:sz w:val="22"/>
          <w:szCs w:val="22"/>
        </w:rPr>
      </w:pPr>
    </w:p>
    <w:p w14:paraId="7B3AE3A9" w14:textId="788BA116" w:rsidR="00433612" w:rsidRPr="00F63CA3" w:rsidRDefault="00247EAA" w:rsidP="008456C7">
      <w:pPr>
        <w:pStyle w:val="NormalWeb"/>
        <w:spacing w:before="0" w:after="240"/>
        <w:ind w:right="107"/>
        <w:rPr>
          <w:rFonts w:ascii="Roboto" w:hAnsi="Roboto" w:cs="Arial"/>
          <w:b/>
          <w:bCs/>
          <w:i/>
          <w:iCs/>
          <w:sz w:val="22"/>
          <w:szCs w:val="22"/>
        </w:rPr>
      </w:pPr>
      <w:r>
        <w:rPr>
          <w:rFonts w:ascii="Roboto" w:hAnsi="Roboto"/>
          <w:b/>
          <w:i/>
          <w:sz w:val="22"/>
        </w:rPr>
        <w:t>RESOLUCIÓ de XX</w:t>
      </w:r>
      <w:r>
        <w:rPr>
          <w:rFonts w:ascii="Roboto" w:hAnsi="Roboto"/>
          <w:b/>
          <w:i/>
          <w:color w:val="FF0000"/>
          <w:sz w:val="22"/>
        </w:rPr>
        <w:t xml:space="preserve"> </w:t>
      </w:r>
      <w:r>
        <w:rPr>
          <w:rFonts w:ascii="Roboto" w:hAnsi="Roboto"/>
          <w:b/>
          <w:i/>
          <w:sz w:val="22"/>
        </w:rPr>
        <w:t>de juny de 2025, de la Direcció General de Personal Docent, de la Conselleria d'Educació, Cultura, Universitats i Ocupació, per la qual es convoca el procediment d'adjudicació de destins amb caràcter provisional, en pràctiques i interí, en els cossos docents no universitaris que impartixen docència, per al curs 2025/2026.</w:t>
      </w:r>
    </w:p>
    <w:p w14:paraId="07F8106F" w14:textId="77777777" w:rsidR="007B063D" w:rsidRPr="00F63CA3" w:rsidRDefault="007B063D" w:rsidP="008456C7">
      <w:pPr>
        <w:pStyle w:val="NormalWeb"/>
        <w:spacing w:before="0" w:after="240"/>
        <w:ind w:right="107"/>
        <w:rPr>
          <w:rFonts w:ascii="Roboto" w:hAnsi="Roboto" w:cs="Arial"/>
          <w:b/>
          <w:bCs/>
          <w:i/>
          <w:iCs/>
          <w:sz w:val="22"/>
          <w:szCs w:val="22"/>
        </w:rPr>
      </w:pPr>
    </w:p>
    <w:p w14:paraId="20D55F6D" w14:textId="3322E9CE"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La Llei orgànica 3/2020, de 29 de desembre (LOMLOE), modifica la Llei orgànica 2/2006, de 3 de maig, d'Educació (LOE), que establix en la disposició addicional sexta la facultat de les comunitats autònomes per a ordenar la seua funció pública docent en el marc de les seues respectives competències, respectant, en tot cas, les normes bàsiques contingudes en esta.</w:t>
      </w:r>
    </w:p>
    <w:p w14:paraId="74547E4B" w14:textId="736690BB" w:rsidR="00B13910" w:rsidRPr="00F63CA3" w:rsidRDefault="00247EAA" w:rsidP="008456C7">
      <w:pPr>
        <w:spacing w:after="240" w:line="240" w:lineRule="auto"/>
        <w:ind w:right="107"/>
        <w:jc w:val="both"/>
        <w:rPr>
          <w:rFonts w:ascii="Roboto" w:hAnsi="Roboto" w:cs="Arial"/>
        </w:rPr>
      </w:pPr>
      <w:r>
        <w:rPr>
          <w:rFonts w:ascii="Roboto" w:hAnsi="Roboto"/>
        </w:rPr>
        <w:t>Esta convocatòria té com a finalitat establir el procediment de provisió de llocs per a l'inici del curs escolar 2025/2026, mitjançant el sistema de sol·licitud telemàtica, que possibilita una gestió eficient, compta amb les degudes garanties procedimentals per al professorat participant i permet agilitzar la incorporació del personal funcionari de carrera, en pràctiques i interí en els centres educatius amb el temps suficient per a participar en les tasques d'inici del curs escolar.</w:t>
      </w:r>
    </w:p>
    <w:p w14:paraId="19D499A3" w14:textId="61E4688C" w:rsidR="003D7CD8" w:rsidRPr="00F63CA3" w:rsidRDefault="00433612" w:rsidP="008456C7">
      <w:pPr>
        <w:spacing w:after="240" w:line="240" w:lineRule="auto"/>
        <w:ind w:right="107"/>
        <w:jc w:val="both"/>
        <w:rPr>
          <w:rFonts w:ascii="Roboto" w:hAnsi="Roboto" w:cs="Arial"/>
        </w:rPr>
      </w:pPr>
      <w:r>
        <w:rPr>
          <w:rFonts w:ascii="Roboto" w:hAnsi="Roboto"/>
        </w:rPr>
        <w:t>Així mateix, el procediment permetrà al personal funcionari interí que ocupa vacants adjudicades segons el que es preveu en la Resolució de 21 de juny de 2024, de la directora general de Personal Docent (DOGV núm. 9879, 27.06.2024), en centres classificats com de difícil provisió, prorrogar el seu nomenament per un curs més.</w:t>
      </w:r>
    </w:p>
    <w:p w14:paraId="45FDDD06" w14:textId="401DA9B3" w:rsidR="00B13910" w:rsidRPr="00F63CA3" w:rsidRDefault="00247EAA" w:rsidP="008456C7">
      <w:pPr>
        <w:spacing w:after="240" w:line="240" w:lineRule="auto"/>
        <w:ind w:right="107"/>
        <w:jc w:val="both"/>
        <w:rPr>
          <w:rFonts w:ascii="Roboto" w:hAnsi="Roboto" w:cstheme="majorHAnsi"/>
        </w:rPr>
      </w:pPr>
      <w:r>
        <w:rPr>
          <w:rFonts w:ascii="Roboto" w:hAnsi="Roboto"/>
        </w:rPr>
        <w:t>En la tramitació d’esta resolució s’ha complit el que es preveu en l’article 37 del Reial decret legislatiu 5/2015, de 30 d’octubre, pel qual s’aprova el text refós de la Llei de l’Estatut bàsic de l’empleat públic, i l’article 186 i següents de la Llei 4/2021, de 16 d’abril, de la Generalitat, de la funció pública valenciana.</w:t>
      </w:r>
    </w:p>
    <w:p w14:paraId="371506B2" w14:textId="39E16C43" w:rsidR="00B13910" w:rsidRPr="00F63CA3" w:rsidRDefault="00247EAA" w:rsidP="008456C7">
      <w:pPr>
        <w:spacing w:after="240" w:line="240" w:lineRule="auto"/>
        <w:ind w:right="107"/>
        <w:jc w:val="both"/>
        <w:rPr>
          <w:rFonts w:ascii="Roboto" w:hAnsi="Roboto" w:cs="Arial"/>
        </w:rPr>
      </w:pPr>
      <w:r>
        <w:rPr>
          <w:rFonts w:ascii="Roboto" w:hAnsi="Roboto"/>
        </w:rPr>
        <w:t>Per tot això, i en virtut de les atribucions conferides per l'article 8 del Decret 38/2025, del Consell, d'aprovació del Reglament orgànic i funcional de la Conselleria d'Educació, Cultura, Universitats i Ocupació (DOGV núm. 10060, 05.03.2025), la Direcció General de Personal Docent acorda convocar un procediment d'adjudicació de destins amb caràcter provisional, en pràctiques i interí en els cossos docents de mestres, de catedràtics i professors d'Ensenyança Secundària, i d'altres cossos per al curs 2025/2026, d'acord amb les bases següents:</w:t>
      </w:r>
    </w:p>
    <w:p w14:paraId="3CAEBA7F" w14:textId="77777777" w:rsidR="00B13910" w:rsidRPr="00F63CA3" w:rsidRDefault="00247EAA" w:rsidP="008456C7">
      <w:pPr>
        <w:pStyle w:val="NormalWeb"/>
        <w:spacing w:before="0" w:after="240"/>
        <w:ind w:right="107"/>
        <w:rPr>
          <w:rFonts w:ascii="Roboto" w:hAnsi="Roboto" w:cs="Arial"/>
          <w:sz w:val="22"/>
          <w:szCs w:val="22"/>
        </w:rPr>
      </w:pPr>
      <w:r>
        <w:rPr>
          <w:rFonts w:ascii="Roboto" w:hAnsi="Roboto"/>
          <w:b/>
          <w:sz w:val="22"/>
        </w:rPr>
        <w:t>Primera. Objecte i àmbit d’aplicació</w:t>
      </w:r>
    </w:p>
    <w:p w14:paraId="6978243E" w14:textId="6D5D584F" w:rsidR="000516C4" w:rsidRPr="00F63CA3" w:rsidRDefault="001A3C71" w:rsidP="48934B4A">
      <w:pPr>
        <w:pStyle w:val="NormalWeb"/>
        <w:spacing w:before="0" w:after="240"/>
        <w:ind w:right="107"/>
        <w:rPr>
          <w:rFonts w:ascii="Roboto" w:hAnsi="Roboto" w:cs="Arial"/>
          <w:sz w:val="22"/>
          <w:szCs w:val="22"/>
        </w:rPr>
      </w:pPr>
      <w:r>
        <w:rPr>
          <w:rFonts w:ascii="Roboto" w:hAnsi="Roboto"/>
          <w:sz w:val="22"/>
        </w:rPr>
        <w:t>Esta resolució té per objecte convocar el procediment per a adjudicar llocs al personal funcionari docent no universitari que haja d'ocupar llocs provisionals, en pràctiques o en interinitat durant el curs 2025/2026. La presentació de sol·licituds es farà exclusivament a través del procediment telemàtic habilitat a este efecte.</w:t>
      </w:r>
    </w:p>
    <w:p w14:paraId="7078E088" w14:textId="69296348" w:rsidR="00B13910" w:rsidRPr="00F63CA3" w:rsidRDefault="00247EAA" w:rsidP="008456C7">
      <w:pPr>
        <w:pStyle w:val="NormalWeb"/>
        <w:spacing w:before="0" w:after="240"/>
        <w:ind w:right="107"/>
        <w:rPr>
          <w:rFonts w:ascii="Roboto" w:hAnsi="Roboto" w:cs="Arial"/>
          <w:sz w:val="22"/>
          <w:szCs w:val="22"/>
        </w:rPr>
      </w:pPr>
      <w:r>
        <w:rPr>
          <w:rFonts w:ascii="Roboto" w:hAnsi="Roboto"/>
          <w:b/>
          <w:sz w:val="22"/>
        </w:rPr>
        <w:t>Segona. Participació voluntària</w:t>
      </w:r>
    </w:p>
    <w:p w14:paraId="797BAB42" w14:textId="77777777" w:rsidR="005C1A2E" w:rsidRDefault="005C1A2E" w:rsidP="008456C7">
      <w:pPr>
        <w:spacing w:after="240" w:line="240" w:lineRule="auto"/>
        <w:ind w:right="107"/>
        <w:jc w:val="both"/>
        <w:rPr>
          <w:rFonts w:ascii="Roboto" w:hAnsi="Roboto" w:cs="Arial"/>
        </w:rPr>
      </w:pPr>
      <w:r>
        <w:rPr>
          <w:rFonts w:ascii="Roboto" w:hAnsi="Roboto"/>
        </w:rPr>
        <w:t xml:space="preserve">Podrà participar de manera voluntària el personal funcionari de carrera que, estant en alguna de les situacions d'excedència que comporten la pèrdua del destí definitiu, vulga reingressar al servici actiu i complisca els requisits establits per a això. </w:t>
      </w:r>
    </w:p>
    <w:p w14:paraId="0A52BD85" w14:textId="246DEE5C" w:rsidR="00420FEA" w:rsidRPr="00D27516" w:rsidRDefault="009708D7" w:rsidP="48934B4A">
      <w:pPr>
        <w:pStyle w:val="NormalWeb"/>
        <w:spacing w:after="240"/>
        <w:ind w:right="107"/>
        <w:rPr>
          <w:rFonts w:ascii="Roboto" w:hAnsi="Roboto" w:cs="Arial"/>
          <w:sz w:val="22"/>
          <w:szCs w:val="22"/>
        </w:rPr>
      </w:pPr>
      <w:r>
        <w:rPr>
          <w:rFonts w:ascii="Roboto" w:hAnsi="Roboto"/>
          <w:sz w:val="22"/>
        </w:rPr>
        <w:lastRenderedPageBreak/>
        <w:t>També podrà participar en este procediment el personal funcionari interí integrant de la borsa de treball i el personal que ha participat en el procediment selectiu de concurs oposició convocat per l'Orde 1/2025, de 28 de gener, modificada per l'</w:t>
      </w:r>
      <w:r w:rsidR="00246163">
        <w:rPr>
          <w:rFonts w:ascii="Roboto" w:hAnsi="Roboto"/>
          <w:sz w:val="22"/>
        </w:rPr>
        <w:t>O</w:t>
      </w:r>
      <w:r>
        <w:rPr>
          <w:rFonts w:ascii="Roboto" w:hAnsi="Roboto"/>
          <w:sz w:val="22"/>
        </w:rPr>
        <w:t>rde 4/2025, de 17 de febrer, de la Conselleria d'Educació, Cultura, Universitats i Ocupació, que haja superat la prova de la fase d'oposició i que s'integre a les borses de treball, que estiga activat en el moment de l'adjudicació d'inici de curs, segons es descriu en l'article 4 de l'Acord de 23 de novembre de 2010, subscrit per la Conselleria d'Educació i les organitzacions sindicals.</w:t>
      </w:r>
    </w:p>
    <w:p w14:paraId="007F6A07" w14:textId="77777777" w:rsidR="00420FEA" w:rsidRPr="00F63CA3" w:rsidRDefault="00420FEA" w:rsidP="008456C7">
      <w:pPr>
        <w:pStyle w:val="NormalWeb"/>
        <w:spacing w:before="0" w:after="240"/>
        <w:ind w:right="107"/>
        <w:rPr>
          <w:rFonts w:ascii="Roboto" w:hAnsi="Roboto" w:cs="Arial"/>
          <w:b/>
          <w:bCs/>
          <w:sz w:val="22"/>
          <w:szCs w:val="22"/>
        </w:rPr>
      </w:pPr>
    </w:p>
    <w:p w14:paraId="1C649494" w14:textId="233D44A6" w:rsidR="00B13910" w:rsidRPr="00C25892" w:rsidRDefault="00247EAA" w:rsidP="008456C7">
      <w:pPr>
        <w:pStyle w:val="NormalWeb"/>
        <w:spacing w:before="0" w:after="240"/>
        <w:ind w:right="107"/>
        <w:rPr>
          <w:rFonts w:ascii="Roboto" w:hAnsi="Roboto" w:cs="Arial"/>
          <w:sz w:val="22"/>
          <w:szCs w:val="22"/>
        </w:rPr>
      </w:pPr>
      <w:r>
        <w:rPr>
          <w:rFonts w:ascii="Roboto" w:hAnsi="Roboto"/>
          <w:b/>
          <w:sz w:val="22"/>
        </w:rPr>
        <w:t>Tercera. Participació forçosa</w:t>
      </w:r>
    </w:p>
    <w:p w14:paraId="62CBC735" w14:textId="285E1644" w:rsidR="00C42396" w:rsidRPr="00C25892" w:rsidRDefault="00E369D9" w:rsidP="008456C7">
      <w:pPr>
        <w:pStyle w:val="NormalWeb"/>
        <w:spacing w:before="0" w:after="240"/>
        <w:ind w:right="107"/>
        <w:rPr>
          <w:rFonts w:ascii="Roboto" w:hAnsi="Roboto" w:cs="Arial"/>
          <w:bCs/>
          <w:sz w:val="22"/>
          <w:szCs w:val="22"/>
        </w:rPr>
      </w:pPr>
      <w:r>
        <w:rPr>
          <w:rFonts w:ascii="Roboto" w:hAnsi="Roboto"/>
          <w:sz w:val="22"/>
        </w:rPr>
        <w:t xml:space="preserve">Haurà de participar en este procediment el personal funcionari de carrera o en pràctiques dependent de l'àmbit de gestió de la Generalitat Valenciana que no ha obtingut destí definitiu en els concursos de trasllats convocats amb anterioritat ni destí provisional per al curs </w:t>
      </w:r>
      <w:r>
        <w:rPr>
          <w:rFonts w:ascii="Roboto" w:hAnsi="Roboto"/>
          <w:b/>
          <w:sz w:val="22"/>
        </w:rPr>
        <w:t>2025/2026</w:t>
      </w:r>
      <w:r w:rsidR="00246163">
        <w:rPr>
          <w:rFonts w:ascii="Roboto" w:hAnsi="Roboto"/>
          <w:b/>
          <w:sz w:val="22"/>
        </w:rPr>
        <w:t>,</w:t>
      </w:r>
      <w:r>
        <w:rPr>
          <w:rFonts w:ascii="Roboto" w:hAnsi="Roboto"/>
          <w:sz w:val="22"/>
        </w:rPr>
        <w:t xml:space="preserve"> mitjançant qualsevol altre procediment de provisió de llocs de treball. En particular, este procediment s'aplicarà a les persones que estiguen en alguna de les situacions següents:</w:t>
      </w:r>
    </w:p>
    <w:p w14:paraId="068792ED" w14:textId="53CB2998" w:rsidR="00C42396" w:rsidRPr="00F63CA3" w:rsidRDefault="00C42396" w:rsidP="008456C7">
      <w:pPr>
        <w:pStyle w:val="NormalWeb"/>
        <w:spacing w:before="0" w:after="240"/>
        <w:ind w:right="107"/>
        <w:rPr>
          <w:rFonts w:ascii="Roboto" w:hAnsi="Roboto" w:cs="Arial"/>
          <w:sz w:val="22"/>
          <w:szCs w:val="22"/>
        </w:rPr>
      </w:pPr>
      <w:r>
        <w:rPr>
          <w:rFonts w:ascii="Roboto" w:hAnsi="Roboto"/>
          <w:sz w:val="22"/>
        </w:rPr>
        <w:t xml:space="preserve">a) Personal funcionari de carrera que durant el curs escolar 2024/2025 </w:t>
      </w:r>
      <w:r w:rsidR="00246163">
        <w:rPr>
          <w:rFonts w:ascii="Roboto" w:hAnsi="Roboto"/>
          <w:sz w:val="22"/>
        </w:rPr>
        <w:t>preste</w:t>
      </w:r>
      <w:r>
        <w:rPr>
          <w:rFonts w:ascii="Roboto" w:hAnsi="Roboto"/>
          <w:sz w:val="22"/>
        </w:rPr>
        <w:t xml:space="preserve"> servicis amb caràcter provisional en centres dependents de la Conselleria d'Educació, Cultura, Universitats i Ocupació; personal funcionari de carrera adscrit en l'estranger que estiga obligat a reingressar al servici actiu en el curs 2025/2026; personal reingressat durant el curs escolar 2024/2025; personal suspés en les seues funcions que haja complit la sanció i personal aspirant seleccionat en els procediments selectius que haja fet les pràctiques durant el curs escolar 2024/2025.</w:t>
      </w:r>
    </w:p>
    <w:p w14:paraId="1DF4DF1A" w14:textId="549BB031" w:rsidR="001F4F13" w:rsidRPr="00F63CA3" w:rsidRDefault="00C42396" w:rsidP="48934B4A">
      <w:pPr>
        <w:pStyle w:val="NormalWeb"/>
        <w:ind w:right="107"/>
        <w:rPr>
          <w:rFonts w:ascii="Roboto" w:hAnsi="Roboto" w:cs="Arial"/>
          <w:sz w:val="22"/>
          <w:szCs w:val="22"/>
        </w:rPr>
      </w:pPr>
      <w:r>
        <w:rPr>
          <w:rFonts w:ascii="Roboto" w:hAnsi="Roboto"/>
          <w:sz w:val="22"/>
        </w:rPr>
        <w:t xml:space="preserve">b) Personal funcionari en pràctiques seleccionat en el concurs oposició convocat per l'Orde 1/2025 que haja d'incorporar-se a la realització de les pràctiques; així com aquells funcionaris als quals se'ls va autoritzar l'ajornament de la fase de pràctiques portada a terme durant el curs 2024/2025 i haja de realitzar-les durant el curs 2025/2026. </w:t>
      </w:r>
    </w:p>
    <w:p w14:paraId="3FF9A0AE" w14:textId="2D0496B4" w:rsidR="001E52FB" w:rsidRDefault="00385A24" w:rsidP="48934B4A">
      <w:pPr>
        <w:pStyle w:val="NormalWeb"/>
        <w:ind w:right="107"/>
        <w:rPr>
          <w:rFonts w:ascii="Roboto" w:hAnsi="Roboto" w:cs="Arial"/>
          <w:sz w:val="22"/>
          <w:szCs w:val="22"/>
        </w:rPr>
      </w:pPr>
      <w:r>
        <w:rPr>
          <w:rFonts w:ascii="Roboto" w:hAnsi="Roboto"/>
          <w:sz w:val="22"/>
        </w:rPr>
        <w:t xml:space="preserve">c) Personal funcionari en pràctiques que va ser declarat no apte en la fase desenrotllada durant el curs 2024/2025 i que ha de fer-les novament durant el curs 2025/2026. </w:t>
      </w:r>
    </w:p>
    <w:p w14:paraId="5753AA75" w14:textId="77777777" w:rsidR="009708D7" w:rsidRPr="00F63CA3" w:rsidRDefault="009708D7" w:rsidP="008456C7">
      <w:pPr>
        <w:pStyle w:val="NormalWeb"/>
        <w:ind w:right="107"/>
        <w:rPr>
          <w:rFonts w:ascii="Roboto" w:hAnsi="Roboto" w:cs="Arial"/>
          <w:bCs/>
          <w:sz w:val="22"/>
          <w:szCs w:val="22"/>
        </w:rPr>
      </w:pPr>
    </w:p>
    <w:p w14:paraId="1DBFA46C" w14:textId="77777777" w:rsidR="001D0198" w:rsidRPr="00F63CA3" w:rsidRDefault="00B163F3" w:rsidP="48934B4A">
      <w:pPr>
        <w:pStyle w:val="western"/>
        <w:spacing w:before="0" w:after="240"/>
        <w:ind w:right="107"/>
        <w:rPr>
          <w:rFonts w:ascii="Roboto" w:hAnsi="Roboto" w:cs="Arial"/>
          <w:b/>
          <w:bCs/>
        </w:rPr>
      </w:pPr>
      <w:r>
        <w:rPr>
          <w:rFonts w:ascii="Roboto" w:hAnsi="Roboto"/>
          <w:b/>
        </w:rPr>
        <w:t>Quarta. Criteris d'ordenació dels funcionaris participants</w:t>
      </w:r>
    </w:p>
    <w:p w14:paraId="6FED5C63" w14:textId="3D99615F" w:rsidR="006D2FE4" w:rsidRPr="006D2FE4" w:rsidRDefault="006D2FE4" w:rsidP="48934B4A">
      <w:pPr>
        <w:pStyle w:val="western"/>
        <w:spacing w:after="240"/>
        <w:ind w:right="107"/>
        <w:rPr>
          <w:rFonts w:ascii="Roboto" w:hAnsi="Roboto" w:cs="Arial"/>
        </w:rPr>
      </w:pPr>
      <w:r>
        <w:rPr>
          <w:rFonts w:ascii="Roboto" w:hAnsi="Roboto"/>
        </w:rPr>
        <w:t>4.1. L'adjudicació dels llocs vacants es realitzarà conforme a l'orde de prelació següent:</w:t>
      </w:r>
    </w:p>
    <w:p w14:paraId="7FFE4503" w14:textId="77777777" w:rsidR="006D2FE4" w:rsidRPr="006D2FE4" w:rsidRDefault="006D2FE4" w:rsidP="48934B4A">
      <w:pPr>
        <w:pStyle w:val="western"/>
        <w:numPr>
          <w:ilvl w:val="0"/>
          <w:numId w:val="40"/>
        </w:numPr>
        <w:spacing w:after="240"/>
        <w:ind w:left="284" w:right="107" w:hanging="284"/>
        <w:rPr>
          <w:rFonts w:ascii="Roboto" w:hAnsi="Roboto" w:cs="Arial"/>
        </w:rPr>
      </w:pPr>
      <w:r>
        <w:rPr>
          <w:rFonts w:ascii="Roboto" w:hAnsi="Roboto"/>
        </w:rPr>
        <w:t>En primer lloc, al personal funcionari de carrera.</w:t>
      </w:r>
    </w:p>
    <w:p w14:paraId="58AA7874" w14:textId="77777777" w:rsidR="006D2FE4" w:rsidRPr="006D2FE4" w:rsidRDefault="006D2FE4" w:rsidP="48934B4A">
      <w:pPr>
        <w:pStyle w:val="western"/>
        <w:numPr>
          <w:ilvl w:val="0"/>
          <w:numId w:val="40"/>
        </w:numPr>
        <w:spacing w:after="240"/>
        <w:ind w:left="284" w:right="107" w:hanging="284"/>
        <w:rPr>
          <w:rFonts w:ascii="Roboto" w:hAnsi="Roboto" w:cs="Arial"/>
        </w:rPr>
      </w:pPr>
      <w:r>
        <w:rPr>
          <w:rFonts w:ascii="Roboto" w:hAnsi="Roboto"/>
        </w:rPr>
        <w:t>En segon lloc, al personal funcionari que haja de fer la fase de pràctiques durant el curs 2025/2026, ja siga perquè se li va autoritzar l'ajornament d'esta fase en el curs 2024/2025, o perquè ha sigut seleccionat en el procediment d'oposició i concurs convocat per l'Orde 1/2025.</w:t>
      </w:r>
    </w:p>
    <w:p w14:paraId="1EDBD76E" w14:textId="77777777" w:rsidR="006D2FE4" w:rsidRPr="006D2FE4" w:rsidRDefault="006D2FE4" w:rsidP="48934B4A">
      <w:pPr>
        <w:pStyle w:val="western"/>
        <w:numPr>
          <w:ilvl w:val="0"/>
          <w:numId w:val="40"/>
        </w:numPr>
        <w:spacing w:after="240"/>
        <w:ind w:left="284" w:right="107" w:hanging="284"/>
        <w:rPr>
          <w:rFonts w:ascii="Roboto" w:hAnsi="Roboto" w:cs="Arial"/>
        </w:rPr>
      </w:pPr>
      <w:r>
        <w:rPr>
          <w:rFonts w:ascii="Roboto" w:hAnsi="Roboto"/>
        </w:rPr>
        <w:t>En tercer lloc, al personal funcionari en pràctiques que va ser declarat no apte en la fase de pràctiques portada a terme durant el curs 2024/2025 i haja de fer-la novament.</w:t>
      </w:r>
    </w:p>
    <w:p w14:paraId="72E44FE7" w14:textId="77777777" w:rsidR="006D2FE4" w:rsidRPr="006D2FE4" w:rsidRDefault="006D2FE4" w:rsidP="48934B4A">
      <w:pPr>
        <w:pStyle w:val="western"/>
        <w:numPr>
          <w:ilvl w:val="0"/>
          <w:numId w:val="40"/>
        </w:numPr>
        <w:spacing w:after="240"/>
        <w:ind w:left="284" w:right="107" w:hanging="284"/>
        <w:rPr>
          <w:rFonts w:ascii="Roboto" w:hAnsi="Roboto" w:cs="Arial"/>
        </w:rPr>
      </w:pPr>
      <w:r>
        <w:rPr>
          <w:rFonts w:ascii="Roboto" w:hAnsi="Roboto"/>
        </w:rPr>
        <w:lastRenderedPageBreak/>
        <w:t>En quart lloc, al personal funcionari interí.</w:t>
      </w:r>
    </w:p>
    <w:p w14:paraId="16A4D18F" w14:textId="4D703A3E" w:rsidR="00485A29" w:rsidRPr="00485A29" w:rsidRDefault="00603A63" w:rsidP="48934B4A">
      <w:pPr>
        <w:pStyle w:val="NormalWeb"/>
        <w:spacing w:after="240"/>
        <w:ind w:right="107"/>
        <w:rPr>
          <w:rFonts w:ascii="Roboto" w:hAnsi="Roboto" w:cs="Arial"/>
          <w:sz w:val="22"/>
          <w:szCs w:val="22"/>
        </w:rPr>
      </w:pPr>
      <w:r>
        <w:rPr>
          <w:rFonts w:ascii="Roboto" w:hAnsi="Roboto"/>
          <w:sz w:val="22"/>
        </w:rPr>
        <w:t>4.2. El personal funcionari de carrera i pràctiques s'ordenarà, dins de cada un dels col·lectius indicats anteriorment, conforme als criteris següents, aplicats en l'orde que s'indica:</w:t>
      </w:r>
    </w:p>
    <w:p w14:paraId="4C082341" w14:textId="06D76A49" w:rsidR="00485A29" w:rsidRPr="007A715F" w:rsidRDefault="00485A29" w:rsidP="48934B4A">
      <w:pPr>
        <w:pStyle w:val="NormalWeb"/>
        <w:numPr>
          <w:ilvl w:val="0"/>
          <w:numId w:val="41"/>
        </w:numPr>
        <w:tabs>
          <w:tab w:val="clear" w:pos="720"/>
        </w:tabs>
        <w:spacing w:after="240"/>
        <w:ind w:left="284" w:right="107" w:hanging="284"/>
        <w:rPr>
          <w:rFonts w:ascii="Roboto" w:hAnsi="Roboto" w:cs="Arial"/>
          <w:sz w:val="22"/>
          <w:szCs w:val="22"/>
        </w:rPr>
      </w:pPr>
      <w:r>
        <w:rPr>
          <w:rFonts w:ascii="Roboto" w:hAnsi="Roboto"/>
          <w:sz w:val="22"/>
        </w:rPr>
        <w:t xml:space="preserve">Antiguitat com a personal funcionari de carrera en el cos des del qual es participa; tindran prioritat les persones amb l'any de nomenament més antic. Per al cos de </w:t>
      </w:r>
      <w:r w:rsidR="00246163">
        <w:rPr>
          <w:rFonts w:ascii="Roboto" w:hAnsi="Roboto"/>
          <w:sz w:val="22"/>
        </w:rPr>
        <w:t xml:space="preserve">catedràtics </w:t>
      </w:r>
      <w:r>
        <w:rPr>
          <w:rFonts w:ascii="Roboto" w:hAnsi="Roboto"/>
          <w:sz w:val="22"/>
        </w:rPr>
        <w:t>d'Educació Secundària, es considerarà l'antiguitat com a funcionari de carrera del cos d'origen.</w:t>
      </w:r>
    </w:p>
    <w:p w14:paraId="6F3D5950" w14:textId="77777777" w:rsidR="00485A29" w:rsidRPr="00485A29" w:rsidRDefault="00485A29" w:rsidP="48934B4A">
      <w:pPr>
        <w:pStyle w:val="NormalWeb"/>
        <w:numPr>
          <w:ilvl w:val="0"/>
          <w:numId w:val="41"/>
        </w:numPr>
        <w:tabs>
          <w:tab w:val="clear" w:pos="720"/>
        </w:tabs>
        <w:spacing w:after="240"/>
        <w:ind w:left="284" w:right="107" w:hanging="284"/>
        <w:rPr>
          <w:rFonts w:ascii="Roboto" w:hAnsi="Roboto" w:cs="Arial"/>
          <w:sz w:val="22"/>
          <w:szCs w:val="22"/>
        </w:rPr>
      </w:pPr>
      <w:r>
        <w:rPr>
          <w:rFonts w:ascii="Roboto" w:hAnsi="Roboto"/>
          <w:sz w:val="22"/>
        </w:rPr>
        <w:t>Antiguitat de la data de la convocatòria del procediment pel qual van ser seleccionats, en què prevaldrà la convocatòria més antiga.</w:t>
      </w:r>
    </w:p>
    <w:p w14:paraId="1F985710" w14:textId="77777777" w:rsidR="00485A29" w:rsidRPr="00485A29" w:rsidRDefault="00485A29" w:rsidP="48934B4A">
      <w:pPr>
        <w:pStyle w:val="NormalWeb"/>
        <w:numPr>
          <w:ilvl w:val="0"/>
          <w:numId w:val="41"/>
        </w:numPr>
        <w:tabs>
          <w:tab w:val="clear" w:pos="720"/>
        </w:tabs>
        <w:spacing w:after="240"/>
        <w:ind w:left="284" w:right="107" w:hanging="284"/>
        <w:rPr>
          <w:rFonts w:ascii="Roboto" w:hAnsi="Roboto" w:cs="Arial"/>
          <w:sz w:val="22"/>
          <w:szCs w:val="22"/>
        </w:rPr>
      </w:pPr>
      <w:r>
        <w:rPr>
          <w:rFonts w:ascii="Roboto" w:hAnsi="Roboto"/>
          <w:sz w:val="22"/>
        </w:rPr>
        <w:t>Major puntuació obtinguda en el procés selectiu corresponent.</w:t>
      </w:r>
    </w:p>
    <w:p w14:paraId="3250C42D" w14:textId="77777777" w:rsidR="00485A29" w:rsidRPr="00485A29" w:rsidRDefault="00485A29" w:rsidP="48934B4A">
      <w:pPr>
        <w:pStyle w:val="NormalWeb"/>
        <w:spacing w:after="240"/>
        <w:ind w:right="107"/>
        <w:rPr>
          <w:rFonts w:ascii="Roboto" w:hAnsi="Roboto" w:cs="Arial"/>
          <w:sz w:val="22"/>
          <w:szCs w:val="22"/>
        </w:rPr>
      </w:pPr>
      <w:r>
        <w:rPr>
          <w:rFonts w:ascii="Roboto" w:hAnsi="Roboto"/>
          <w:sz w:val="22"/>
        </w:rPr>
        <w:t>En cas de persistir l'empat després de l'aplicació dels criteris anteriors, s'atendrà l'orde en què els interessats figuren en la llista definitiva del procediment selectiu mencionat.</w:t>
      </w:r>
    </w:p>
    <w:p w14:paraId="09CB5B83" w14:textId="5405906B" w:rsidR="00A14763" w:rsidRPr="00F63CA3" w:rsidRDefault="006F07E4" w:rsidP="48934B4A">
      <w:pPr>
        <w:pStyle w:val="NormalWeb"/>
        <w:spacing w:after="240"/>
        <w:ind w:right="107"/>
        <w:rPr>
          <w:rFonts w:ascii="Roboto" w:hAnsi="Roboto" w:cs="Arial"/>
          <w:sz w:val="22"/>
          <w:szCs w:val="22"/>
        </w:rPr>
      </w:pPr>
      <w:r>
        <w:rPr>
          <w:rFonts w:ascii="Roboto" w:hAnsi="Roboto"/>
          <w:sz w:val="22"/>
        </w:rPr>
        <w:t>4.3.</w:t>
      </w:r>
      <w:r>
        <w:rPr>
          <w:rFonts w:ascii="Roboto" w:hAnsi="Roboto"/>
          <w:b/>
          <w:sz w:val="22"/>
        </w:rPr>
        <w:t xml:space="preserve"> </w:t>
      </w:r>
      <w:r>
        <w:rPr>
          <w:rFonts w:ascii="Roboto" w:hAnsi="Roboto"/>
          <w:sz w:val="22"/>
        </w:rPr>
        <w:t>Per al personal funcionari interí, l'obtenció de destí es determinarà per l'orde en què estiga en la llista de professorat interí corresponent. No obstant això, conforme al que es disposa en la Resolució de 21 de desembre de 2015, del director general de Centres i Personal Docent, per la qual es publica l'addenda subscrita entre la Conselleria d'Educació, Investigació, Cultura i Esport i les organitzacions sindicals, que modifica el sistema de provisió de llocs de treball en règim d'interinitat aprovat per la Resolució de 26 de novembre de 2010, del director general de Personal, el lloc adjudicat al personal docent interí en vacant en centres classificats de difícil provisió tindrà una duració d'un curs escolar. Esta adjudicació podrà prorrogar-se per un curs més, sense que la duració total puga excedir de dos cursos escolars.</w:t>
      </w:r>
    </w:p>
    <w:p w14:paraId="655775AF" w14:textId="30A214E7" w:rsidR="006F07E4" w:rsidRPr="00F63CA3" w:rsidRDefault="00A14763" w:rsidP="00A14763">
      <w:pPr>
        <w:pStyle w:val="NormalWeb"/>
        <w:spacing w:after="240"/>
        <w:ind w:right="107"/>
        <w:rPr>
          <w:rFonts w:ascii="Roboto" w:hAnsi="Roboto" w:cs="Calibri"/>
          <w:sz w:val="22"/>
          <w:szCs w:val="22"/>
        </w:rPr>
      </w:pPr>
      <w:r>
        <w:rPr>
          <w:rFonts w:ascii="Roboto" w:hAnsi="Roboto"/>
          <w:sz w:val="22"/>
        </w:rPr>
        <w:t xml:space="preserve">El personal interí tindrà preferència per a romandre en la plaça que ocupava en el curs 2024/2025, llevat que esta plaça siga proveïda per funcionari o funcionària en algun dels procediments d'adjudicació establits, siga objecte de supressió conforme a les necessitats docents, es reincorpore la persona titular, perda la seua qualificació de difícil provisió o la persona interessada adquirisca la condició de funcionària de carrera, i sempre que: </w:t>
      </w:r>
    </w:p>
    <w:p w14:paraId="674AB42E"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rPr>
      </w:pPr>
      <w:r>
        <w:rPr>
          <w:rFonts w:ascii="Roboto" w:hAnsi="Roboto"/>
        </w:rPr>
        <w:t>a) El lloc, en centres classificats com de difícil provisió, que haja ocupat en el curs 2024/2025, siga adjudicat segons el que es preveu en la Resolució de 21 de juny de 2024, de la directora general de Personal Docent (DOGV núm. 9879, 27.06.2024) o en la primera adjudicació de personal docent interí del mes de setembre del curs 2024/2025.</w:t>
      </w:r>
    </w:p>
    <w:p w14:paraId="37EF4159"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lang w:eastAsia="es-ES"/>
        </w:rPr>
      </w:pPr>
    </w:p>
    <w:p w14:paraId="70AAB7BD"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rPr>
      </w:pPr>
      <w:r>
        <w:rPr>
          <w:rFonts w:ascii="Roboto" w:hAnsi="Roboto"/>
        </w:rPr>
        <w:t>b) Se sol·licite el lloc com a primera opció en la relació de la seua petició de vacants.</w:t>
      </w:r>
    </w:p>
    <w:p w14:paraId="6057C7A4"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lang w:eastAsia="es-ES"/>
        </w:rPr>
      </w:pPr>
    </w:p>
    <w:p w14:paraId="2292D3B1"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color w:val="00B0F0"/>
        </w:rPr>
      </w:pPr>
      <w:r>
        <w:rPr>
          <w:rFonts w:ascii="Roboto" w:hAnsi="Roboto"/>
        </w:rPr>
        <w:t>c) El lloc que haja ocupat durant el curs 2024/2025 continue vacant en el pròxim curs, o hi haja una vacant de la mateixa especialitat en el centre amb les mateixes característiques.</w:t>
      </w:r>
    </w:p>
    <w:p w14:paraId="75D00377"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lang w:eastAsia="es-ES"/>
        </w:rPr>
      </w:pPr>
    </w:p>
    <w:p w14:paraId="4821E816" w14:textId="301E95A3" w:rsidR="006F07E4" w:rsidRPr="00F63CA3" w:rsidRDefault="006F07E4" w:rsidP="006F07E4">
      <w:pPr>
        <w:pStyle w:val="NormalWeb"/>
        <w:spacing w:before="0" w:after="240"/>
        <w:ind w:right="107"/>
        <w:rPr>
          <w:rFonts w:ascii="Roboto" w:hAnsi="Roboto" w:cs="Calibri"/>
          <w:bCs/>
          <w:sz w:val="22"/>
          <w:szCs w:val="22"/>
        </w:rPr>
      </w:pPr>
      <w:r>
        <w:rPr>
          <w:rFonts w:ascii="Roboto" w:hAnsi="Roboto"/>
          <w:sz w:val="22"/>
        </w:rPr>
        <w:t xml:space="preserve">d) No se supere el límit de dos anys de permanència en el centre catalogat com a difícil provisió. Per tant, no podran prorrogar la seua permanència en el centre les persones </w:t>
      </w:r>
      <w:r>
        <w:rPr>
          <w:rFonts w:ascii="Roboto" w:hAnsi="Roboto"/>
          <w:sz w:val="22"/>
        </w:rPr>
        <w:lastRenderedPageBreak/>
        <w:t>que en el curs 2024/2025 van accedir a un lloc en el centre en aplicació de la resolució mencionada.</w:t>
      </w:r>
    </w:p>
    <w:p w14:paraId="605D9B0B" w14:textId="77777777" w:rsidR="00AC31C0" w:rsidRDefault="00AC31C0" w:rsidP="48934B4A">
      <w:pPr>
        <w:pStyle w:val="NormalWeb"/>
        <w:spacing w:before="0" w:after="240"/>
        <w:ind w:right="107"/>
        <w:rPr>
          <w:rFonts w:ascii="Roboto" w:hAnsi="Roboto" w:cs="Calibri"/>
          <w:sz w:val="22"/>
          <w:szCs w:val="22"/>
        </w:rPr>
      </w:pPr>
      <w:r>
        <w:rPr>
          <w:rFonts w:ascii="Roboto" w:hAnsi="Roboto"/>
          <w:sz w:val="22"/>
        </w:rPr>
        <w:t>La relació de centres classificats com a difícil provisió es publicarà en la pàgina web de personal docent.</w:t>
      </w:r>
    </w:p>
    <w:p w14:paraId="79666B02" w14:textId="77777777" w:rsidR="00B96D2A" w:rsidRDefault="00B96D2A" w:rsidP="00B96D2A">
      <w:pPr>
        <w:pStyle w:val="NormalWeb"/>
        <w:spacing w:before="0" w:after="240"/>
        <w:ind w:right="107"/>
        <w:rPr>
          <w:rFonts w:ascii="Roboto" w:hAnsi="Roboto" w:cs="Arial"/>
          <w:bCs/>
          <w:sz w:val="22"/>
          <w:szCs w:val="22"/>
        </w:rPr>
      </w:pPr>
      <w:r>
        <w:rPr>
          <w:rFonts w:ascii="Roboto" w:hAnsi="Roboto"/>
          <w:sz w:val="22"/>
        </w:rPr>
        <w:t>4.3. Per a fer els nomenaments en llocs de les especialitats del cos, a extingir, de professorat tècnic de Formació Professional, que passen al cos de professorat d'Ensenyança Secundària, i d'aquelles que passen al nou cos de professors especialistes en sectors singulars de Formació Professional, s'utilitzarà el mateix orde que tenia el personal d'eixes especialitats en el cos que s'extingix.</w:t>
      </w:r>
    </w:p>
    <w:p w14:paraId="7ADA81F0" w14:textId="77777777" w:rsidR="0058418F" w:rsidRPr="00F63CA3" w:rsidRDefault="0058418F" w:rsidP="00B96D2A">
      <w:pPr>
        <w:pStyle w:val="NormalWeb"/>
        <w:spacing w:before="0" w:after="240"/>
        <w:ind w:right="107"/>
        <w:rPr>
          <w:rFonts w:ascii="Roboto" w:hAnsi="Roboto" w:cs="Arial"/>
          <w:bCs/>
          <w:color w:val="4472C4" w:themeColor="accent1"/>
          <w:sz w:val="22"/>
          <w:szCs w:val="22"/>
        </w:rPr>
      </w:pPr>
    </w:p>
    <w:p w14:paraId="14873A3A" w14:textId="1CAA1C60" w:rsidR="00B13910" w:rsidRPr="00F63CA3" w:rsidRDefault="00A912B9" w:rsidP="00AC31C0">
      <w:pPr>
        <w:pStyle w:val="NormalWeb"/>
        <w:spacing w:before="0" w:after="240"/>
        <w:ind w:right="107"/>
        <w:rPr>
          <w:rFonts w:ascii="Roboto" w:hAnsi="Roboto" w:cs="Arial"/>
          <w:sz w:val="22"/>
          <w:szCs w:val="22"/>
        </w:rPr>
      </w:pPr>
      <w:r>
        <w:rPr>
          <w:rFonts w:ascii="Roboto" w:hAnsi="Roboto"/>
          <w:b/>
          <w:sz w:val="22"/>
        </w:rPr>
        <w:t>Quinta. Publicació de codis i vacants</w:t>
      </w:r>
    </w:p>
    <w:p w14:paraId="59E5D436" w14:textId="761EA218"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5.1. Per tal que les persones participants en esta convocatòria puguen fer les seues peticions, es publicarà en la pàgina web de la Conselleria d'Educació, Cultura, Universitats i Ocupació la relació de centres existents en les diferents localitats compreses en l'àmbit de gestió d'esta conselleria, així com les àrees i subàrees en les quals s'han agrupat estos. També es publicarà la llista d'especialitats i la seua codificació a l'efecte de presentació d'instàncies.</w:t>
      </w:r>
    </w:p>
    <w:p w14:paraId="34542CEC" w14:textId="0905E660" w:rsidR="00C64B53" w:rsidRDefault="00247EAA" w:rsidP="00C64B53">
      <w:pPr>
        <w:tabs>
          <w:tab w:val="left" w:pos="630"/>
        </w:tabs>
        <w:spacing w:after="240" w:line="240" w:lineRule="auto"/>
        <w:ind w:right="107"/>
        <w:jc w:val="both"/>
        <w:rPr>
          <w:rFonts w:ascii="Roboto" w:hAnsi="Roboto" w:cs="Arial"/>
        </w:rPr>
      </w:pPr>
      <w:r>
        <w:rPr>
          <w:rFonts w:ascii="Roboto" w:hAnsi="Roboto"/>
        </w:rPr>
        <w:t>5.2. Una volta finalitzada l'adjudicació de comissions de servici que es convoca per Resolució de la Direcció General de Personal Docent, es publicarà en la pàgina web de la Conselleria d'Educació, Cultura, Universitats i Ocupació la llista de vacants amb la qual es realitzarà este procediment, tenint en compte que totes estes han de correspondre a llocs de treball previstos en la planificació educativa. En esta llista, els llocs els titulars dels quals estiguen prestant servicis en altres destins, però que per normativa poden reincorporar-se als seus llocs d'origen al llarg del curs escolar (places afectades), figuraran com a substitució de caràcter indeterminat o permisos especials.</w:t>
      </w:r>
    </w:p>
    <w:p w14:paraId="006B2DA8" w14:textId="6675860C" w:rsidR="00B13910" w:rsidRPr="00F63CA3" w:rsidRDefault="00247EAA" w:rsidP="48934B4A">
      <w:pPr>
        <w:tabs>
          <w:tab w:val="left" w:pos="630"/>
        </w:tabs>
        <w:spacing w:after="240" w:line="240" w:lineRule="auto"/>
        <w:ind w:right="107"/>
        <w:jc w:val="both"/>
        <w:rPr>
          <w:rFonts w:ascii="Roboto" w:hAnsi="Roboto" w:cs="Arial"/>
          <w:b/>
          <w:bCs/>
        </w:rPr>
      </w:pPr>
      <w:r>
        <w:rPr>
          <w:rFonts w:ascii="Roboto" w:hAnsi="Roboto"/>
          <w:b/>
        </w:rPr>
        <w:t>Sexta. Sol·licituds</w:t>
      </w:r>
    </w:p>
    <w:p w14:paraId="1F84B643" w14:textId="5933C62C"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6.1. Tot el personal participant haurà de presentar la sol·licitud telemàtica, que serà tramitada a través de l'enllaç disponible en la pàgina web de la Conselleria d'Educació, Cultura, Universitats i Ocupació (</w:t>
      </w:r>
      <w:hyperlink r:id="rId10">
        <w:r>
          <w:rPr>
            <w:rStyle w:val="Hipervnculo"/>
            <w:rFonts w:ascii="Roboto" w:hAnsi="Roboto"/>
          </w:rPr>
          <w:t>https://ceice.gva.es/va/web/rrhh-educacion/adjudicaciones</w:t>
        </w:r>
      </w:hyperlink>
      <w:r>
        <w:rPr>
          <w:rFonts w:ascii="Roboto" w:hAnsi="Roboto"/>
        </w:rPr>
        <w:t>). No s’admetrà la presentació de sol·licituds en cap registre físic.</w:t>
      </w:r>
    </w:p>
    <w:p w14:paraId="4150F39B" w14:textId="0721FFD2"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6.2. La presentació telemàtica de la sol·licitud de participació es farà mitjançant el codi d’usuari i contrasenya que s’establisquen en l’aplicació.</w:t>
      </w:r>
    </w:p>
    <w:p w14:paraId="599E5989" w14:textId="7C07E3FF"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6.3. Per a consultar els resultats obtinguts en un procés concret, la persona interessada podrà accedir amb el codi d'usuari i la contrasenya indicada.</w:t>
      </w:r>
    </w:p>
    <w:p w14:paraId="2ADDC539" w14:textId="6E60EAC8"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6.4. Les sol·licituds del personal funcionari de carrera i en pràctiques es faran a través de l'aplicació d'adjudicació d'inici de curs, d'acord amb el que es preveu en la base octava.</w:t>
      </w:r>
    </w:p>
    <w:p w14:paraId="58E442F2" w14:textId="469DC7A3" w:rsidR="002C49C0" w:rsidRPr="00F63CA3" w:rsidRDefault="002C49C0" w:rsidP="008456C7">
      <w:pPr>
        <w:tabs>
          <w:tab w:val="left" w:pos="630"/>
        </w:tabs>
        <w:spacing w:after="240" w:line="240" w:lineRule="auto"/>
        <w:ind w:right="107"/>
        <w:jc w:val="both"/>
        <w:rPr>
          <w:rFonts w:ascii="Roboto" w:hAnsi="Roboto" w:cs="Arial"/>
        </w:rPr>
      </w:pPr>
      <w:r>
        <w:rPr>
          <w:rFonts w:ascii="Roboto" w:hAnsi="Roboto"/>
        </w:rPr>
        <w:t>Aquelles persones convocades a l'adjudicació que en la seua sol·licitud no tinguen cap plaça disponible per a demanar, hauran de presentar una sol·licitud en blanc.</w:t>
      </w:r>
    </w:p>
    <w:p w14:paraId="18E3D721" w14:textId="5DD57E5F"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lastRenderedPageBreak/>
        <w:t>6.5. Les sol·licituds del personal funcionari interí es faran a través de l'aplicació d'adjudicació contínua, regulada en la Resolució de 23 de gener de 2018, de la Direcció General de Centres i Personal Docent (DOGV núm. 8221 de 26.01.2018), d'acord amb el que es preveu en la base octava d'esta resolució.</w:t>
      </w:r>
    </w:p>
    <w:p w14:paraId="77C0C209" w14:textId="2490BD87" w:rsidR="00B13910" w:rsidRPr="00F63CA3" w:rsidRDefault="00247EAA" w:rsidP="008456C7">
      <w:pPr>
        <w:pStyle w:val="western"/>
        <w:spacing w:before="0" w:after="240"/>
        <w:ind w:right="107"/>
        <w:rPr>
          <w:rFonts w:ascii="Roboto" w:hAnsi="Roboto" w:cs="Arial"/>
        </w:rPr>
      </w:pPr>
      <w:r>
        <w:rPr>
          <w:rFonts w:ascii="Roboto" w:hAnsi="Roboto"/>
          <w:b/>
        </w:rPr>
        <w:t>Sèptima. Relació provisional i definitiva de participants</w:t>
      </w:r>
    </w:p>
    <w:p w14:paraId="6BC24D18" w14:textId="2D5DF895" w:rsidR="00D85090" w:rsidRPr="00F63CA3" w:rsidRDefault="00247EAA" w:rsidP="008456C7">
      <w:pPr>
        <w:tabs>
          <w:tab w:val="left" w:pos="630"/>
        </w:tabs>
        <w:spacing w:after="240" w:line="240" w:lineRule="auto"/>
        <w:ind w:right="107"/>
        <w:jc w:val="both"/>
        <w:rPr>
          <w:rFonts w:ascii="Roboto" w:hAnsi="Roboto" w:cs="Arial"/>
        </w:rPr>
      </w:pPr>
      <w:r>
        <w:rPr>
          <w:rFonts w:ascii="Roboto" w:hAnsi="Roboto"/>
        </w:rPr>
        <w:t xml:space="preserve">7.1. Amb anterioritat a la resolució definitiva d'esta convocatòria, es publicarà la relació ordenada de persones participants. Contra esta relació podran presentar-se reclamacions en el termini de dos dies hàbils a comptar de l'endemà de la publicació de la relació de participants, que es dirigiran a la Direcció General de Personal Docent. L'última reclamació o incidència presentada per una mateixa persona anul·larà les anteriors. </w:t>
      </w:r>
    </w:p>
    <w:p w14:paraId="0A6FDFC9" w14:textId="5E049D88" w:rsidR="00234C12" w:rsidRPr="00F63CA3" w:rsidRDefault="00157A42" w:rsidP="008456C7">
      <w:pPr>
        <w:tabs>
          <w:tab w:val="left" w:pos="630"/>
        </w:tabs>
        <w:spacing w:after="240" w:line="240" w:lineRule="auto"/>
        <w:ind w:right="107"/>
        <w:jc w:val="both"/>
        <w:rPr>
          <w:rFonts w:ascii="Roboto" w:hAnsi="Roboto" w:cs="Arial"/>
        </w:rPr>
      </w:pPr>
      <w:r>
        <w:rPr>
          <w:rFonts w:ascii="Roboto" w:hAnsi="Roboto"/>
        </w:rPr>
        <w:t>7.2. S'establix com a registre electrònic específic per a l'objecte de la presentació de reclamacions i comunicacions d'incidències l'Oficina Virtual del Docent (OVIDOC), accessible mitjançant la URL &lt;</w:t>
      </w:r>
      <w:hyperlink r:id="rId11">
        <w:r>
          <w:rPr>
            <w:rStyle w:val="Hipervnculo"/>
            <w:rFonts w:ascii="Roboto" w:hAnsi="Roboto"/>
          </w:rPr>
          <w:t>https://ovidoc.edu.gva.es</w:t>
        </w:r>
      </w:hyperlink>
      <w:r>
        <w:rPr>
          <w:rFonts w:ascii="Roboto" w:hAnsi="Roboto"/>
        </w:rPr>
        <w:t xml:space="preserve">&gt;, en l'apartat </w:t>
      </w:r>
      <w:r>
        <w:rPr>
          <w:rFonts w:ascii="Roboto" w:hAnsi="Roboto"/>
          <w:i/>
        </w:rPr>
        <w:t>Tràmits - Incidències de provisió de places - llistat de participants adjudicacions inici de curs</w:t>
      </w:r>
      <w:r>
        <w:rPr>
          <w:rFonts w:ascii="Roboto" w:hAnsi="Roboto"/>
        </w:rPr>
        <w:t>.</w:t>
      </w:r>
    </w:p>
    <w:p w14:paraId="3049E2C8" w14:textId="2183DC63" w:rsidR="00685E24" w:rsidRPr="00F63CA3" w:rsidRDefault="003D182E" w:rsidP="008456C7">
      <w:pPr>
        <w:widowControl w:val="0"/>
        <w:autoSpaceDE w:val="0"/>
        <w:adjustRightInd w:val="0"/>
        <w:spacing w:after="0" w:line="240" w:lineRule="auto"/>
        <w:ind w:right="107"/>
        <w:jc w:val="both"/>
        <w:textAlignment w:val="auto"/>
        <w:rPr>
          <w:rFonts w:ascii="Roboto" w:hAnsi="Roboto" w:cs="Arial"/>
        </w:rPr>
      </w:pPr>
      <w:r>
        <w:rPr>
          <w:rFonts w:ascii="Roboto" w:hAnsi="Roboto"/>
        </w:rPr>
        <w:t>7.3. El personal interí sense servicis, abans de reclamar o comunicar incidències, haurà d'obtindre les credencials d'accés a OVIDOC mitjançant el tràmit telemàtic disponible en la pàgina web de la Conselleria d'Educació, Cultura, Universitats i Ocupació (</w:t>
      </w:r>
      <w:hyperlink r:id="rId12">
        <w:r>
          <w:rPr>
            <w:rStyle w:val="Hipervnculo"/>
            <w:rFonts w:ascii="Roboto" w:hAnsi="Roboto"/>
            <w:color w:val="auto"/>
          </w:rPr>
          <w:t>https://ceice.gva.es</w:t>
        </w:r>
      </w:hyperlink>
      <w:r>
        <w:rPr>
          <w:rFonts w:ascii="Roboto" w:hAnsi="Roboto"/>
        </w:rPr>
        <w:t>) i en la seu electrònica de la Generalitat (</w:t>
      </w:r>
      <w:hyperlink r:id="rId13">
        <w:r>
          <w:rPr>
            <w:rStyle w:val="Hipervnculo"/>
            <w:rFonts w:ascii="Roboto" w:hAnsi="Roboto"/>
          </w:rPr>
          <w:t>https://sede.gva.es</w:t>
        </w:r>
      </w:hyperlink>
      <w:r>
        <w:rPr>
          <w:rFonts w:ascii="Roboto" w:hAnsi="Roboto"/>
        </w:rPr>
        <w:t>). Es pot accedir de manera directa al tràmit amb l'enllaç següent: &lt;</w:t>
      </w:r>
      <w:hyperlink r:id="rId14">
        <w:r>
          <w:rPr>
            <w:rStyle w:val="Hipervnculo"/>
            <w:rFonts w:ascii="Roboto" w:hAnsi="Roboto"/>
          </w:rPr>
          <w:t>https://www.gva.es/va/inicio/procedimientos?id_proc=G24965</w:t>
        </w:r>
      </w:hyperlink>
      <w:r>
        <w:rPr>
          <w:rFonts w:ascii="Roboto" w:hAnsi="Roboto"/>
        </w:rPr>
        <w:t>&gt;.</w:t>
      </w:r>
    </w:p>
    <w:p w14:paraId="1B8EE434" w14:textId="77777777" w:rsidR="00040860" w:rsidRPr="00F63CA3" w:rsidRDefault="00040860" w:rsidP="008456C7">
      <w:pPr>
        <w:widowControl w:val="0"/>
        <w:autoSpaceDE w:val="0"/>
        <w:adjustRightInd w:val="0"/>
        <w:spacing w:after="0" w:line="240" w:lineRule="auto"/>
        <w:ind w:right="107"/>
        <w:jc w:val="both"/>
        <w:textAlignment w:val="auto"/>
        <w:rPr>
          <w:rFonts w:ascii="Roboto" w:hAnsi="Roboto" w:cs="Arial"/>
        </w:rPr>
      </w:pPr>
    </w:p>
    <w:p w14:paraId="3EA86A0E" w14:textId="7A10E676"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7.4. Una vegada revisades les reclamacions, es publicaran les llistes definitives de participants amb les rectificacions que corresponguen.</w:t>
      </w:r>
    </w:p>
    <w:p w14:paraId="5DF9657D" w14:textId="0507BD4B" w:rsidR="00B13910" w:rsidRPr="00F63CA3" w:rsidRDefault="00247EAA" w:rsidP="48934B4A">
      <w:pPr>
        <w:tabs>
          <w:tab w:val="left" w:pos="630"/>
        </w:tabs>
        <w:spacing w:after="240" w:line="240" w:lineRule="auto"/>
        <w:ind w:right="107"/>
        <w:jc w:val="both"/>
        <w:rPr>
          <w:rFonts w:ascii="Roboto" w:hAnsi="Roboto" w:cs="Arial"/>
          <w:b/>
          <w:bCs/>
        </w:rPr>
      </w:pPr>
      <w:r>
        <w:rPr>
          <w:rFonts w:ascii="Roboto" w:hAnsi="Roboto"/>
          <w:b/>
        </w:rPr>
        <w:t>Octava. Peticions</w:t>
      </w:r>
    </w:p>
    <w:p w14:paraId="43B75469" w14:textId="005F2BC7" w:rsidR="00B13910" w:rsidRPr="00F63CA3" w:rsidRDefault="00247EAA" w:rsidP="008456C7">
      <w:pPr>
        <w:pStyle w:val="western"/>
        <w:spacing w:before="0" w:after="240"/>
        <w:ind w:right="107"/>
        <w:rPr>
          <w:rFonts w:ascii="Roboto" w:hAnsi="Roboto" w:cs="Arial"/>
        </w:rPr>
      </w:pPr>
      <w:r>
        <w:rPr>
          <w:rFonts w:ascii="Roboto" w:hAnsi="Roboto"/>
        </w:rPr>
        <w:t>8.1. Personal funcionari de carrera i en pràctiques</w:t>
      </w:r>
    </w:p>
    <w:p w14:paraId="1CDADD68" w14:textId="522A05DD" w:rsidR="00EB5B11" w:rsidRPr="00F63CA3" w:rsidRDefault="00EB5B11" w:rsidP="008456C7">
      <w:pPr>
        <w:tabs>
          <w:tab w:val="left" w:pos="630"/>
        </w:tabs>
        <w:spacing w:after="240" w:line="240" w:lineRule="auto"/>
        <w:ind w:right="107"/>
        <w:jc w:val="both"/>
        <w:rPr>
          <w:rFonts w:ascii="Roboto" w:hAnsi="Roboto" w:cs="Arial"/>
        </w:rPr>
      </w:pPr>
      <w:r>
        <w:rPr>
          <w:rFonts w:ascii="Roboto" w:hAnsi="Roboto"/>
        </w:rPr>
        <w:t>8.1.1. El personal funcionari de carrera i el personal funcionari en pràctiques només podrà optar als llocs a temps complet definits com a vacants.</w:t>
      </w:r>
    </w:p>
    <w:p w14:paraId="63542275" w14:textId="72415DA5"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8.1.2. El nombre de peticions que cada persona participant podrà sol·licitar no podrà excedir de 300. A l'efecte d'obtenció d'un lloc, aquelles persones que participen consignaran els codis de centres, localitats, subàrea, àrea i província i tipus de places que sol·liciten per orde de preferència.</w:t>
      </w:r>
    </w:p>
    <w:p w14:paraId="2DBAD153" w14:textId="0A720755"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8.1.3. Les peticions podran fer-se a centre concret, localitat, subàrea, àrea i província i són compatibles totes les modalitats. En els quatre últims casos s'adjudicarà el primer centre de la localitat, subàrea, àrea i província amb lloc vacant en el mateix orde en què apareguen publicats en la relació de vacants regulada en la base quarta.</w:t>
      </w:r>
    </w:p>
    <w:p w14:paraId="72FD296D" w14:textId="23430126"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8.1.4. El personal docent que puga participar en més d'una especialitat les prioritzarà en l'espai reservat per a fer-ho en la instància de participació, i les combinarà en l'orde successiu que establisca cada participant amb les seues peticions de centre, localitat, subàrea, àrea i província.</w:t>
      </w:r>
    </w:p>
    <w:p w14:paraId="752B375A" w14:textId="4DBF20E7"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lastRenderedPageBreak/>
        <w:t>8.1.5. Si es demana més d'un lloc-especialitat d'un mateix centre, localitat, subàrea, àrea i/o província, caldrà repetir el centre, localitat, subàrea, àrea i/o província tantes vegades com llocs sol·licitats. No obstant l'anterior, per tal de simplificar i facilitar al professorat participant la realització de les seues peticions, qualsevol interessada o interessat que vulga sol·licitar tots els centres corresponents a una localitat, subàrea, àrea i/o província, podrà anotar únicament els codis corresponents a la localitat, subàrea, àrea, província i lloc-especialitat en compte de fer la petició amb la consignació dels codis de tots i cada un dels centres per orde de preferència; en este cas, s'entendrà que sol·licita tots els centres de la localitat, subàrea, àrea o província de què es tracte en el mateix orde de preferència amb el qual apareixen publicats en la relació de vacants regulada en la base quarta.</w:t>
      </w:r>
    </w:p>
    <w:p w14:paraId="15F7622C" w14:textId="4CE25F5D"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Si respecte a tots els centres d'una localitat, subàrea, àrea o província es vol sol·licitar algun o alguns d'estos prioritàriament, estos centres hauran de consignar-se com a peticions individualitzades per orde de preferència i, a continuació, consignar el codi corresponent a la localitat, subàrea, àrea o província i lloc-especialitat, i es consideraran incorporats a les seues peticions els restants centres en el mateix orde en què apareixen publicats en la relació de vacants regulada en la base quarta.</w:t>
      </w:r>
    </w:p>
    <w:p w14:paraId="4E7DE9CE" w14:textId="252469DD"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No obstant això, i únicament en el cas del personal funcionari de carrera, els llocs dels centres d'educació especial, dels centres penitenciaris i dels centres docents de caràcter singular per estar situats en zones social, culturalment i/o econòmicament desfavorides, que en el llistat de vacants apareixen com a centres singulars, seran de petició voluntària i només s'adjudicaran si se sol·liciten expressament.</w:t>
      </w:r>
    </w:p>
    <w:p w14:paraId="4F7F6A0A" w14:textId="5D493E45"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8.1.6. El personal funcionari de carrera que participe amb caràcter forçós i el personal funcionari en pràctiques haurà de fer constar necessàriament l'orde de preferència de les províncies. Si no s'han consignat estos criteris de prioritat o s'han esgotat els consignats o, si fora el cas, no s'ha confirmat la sol·licitud, serà adjudicat d'ofici en qualsevol de les places disponibles. A este efecte, s'adjudicarà el primer centre de la localitat, subàrea, àrea o, si és procedent, província amb lloc en el mateix orde en què apareguen publicats en la relació de vacants regulada en la base quarta.</w:t>
      </w:r>
    </w:p>
    <w:p w14:paraId="6613D22E" w14:textId="63EA64A5"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8.2. Personal funcionari interí</w:t>
      </w:r>
    </w:p>
    <w:p w14:paraId="217312AB" w14:textId="40BC6EA1"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8.2.1. La forma de participació del personal funcionari interí s'ajustarà al procediment establit en la Resolució de 23 de gener de 2018, de la Direcció General de Centres i Personal Docent, per la qual es regulen els procediments d'adjudicació contínua de llocs de treball i de provisió de llocs de difícil cobertura. En el cas del personal docent interí que ja tinga una sol·licitud confirmada per a la seua participació en el procediment d'adjudicacions contínues, no serà necessari modificar la sol·licitud de l'adjudicació contínua, i serà vàlida l'última sol·licitud presentada per a obtindre destí en este procediment de provisió.</w:t>
      </w:r>
    </w:p>
    <w:p w14:paraId="569FE96F" w14:textId="5BA63754"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8.2.2. El personal aspirant que estiga desactivat en el moment en què s'òbriga de nou l'aplicació telemàtica per a les adjudicacions contínues continuarà desactivat, llevat que s'active per a esta adjudicació; tot això de conformitat amb el que s'establix en la Resolució de 21 de desembre de 2015, per la qual es modifica el sistema de provisió de llocs de treball en règim d'interinitat, aprovat per la Resolució de 26 de novembre de 2010.</w:t>
      </w:r>
    </w:p>
    <w:p w14:paraId="4FCB33D2" w14:textId="2B48FDD0"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8.3.</w:t>
      </w:r>
      <w:r>
        <w:rPr>
          <w:rFonts w:ascii="Roboto" w:hAnsi="Roboto"/>
          <w:i/>
        </w:rPr>
        <w:t xml:space="preserve"> </w:t>
      </w:r>
      <w:r>
        <w:rPr>
          <w:rFonts w:ascii="Roboto" w:hAnsi="Roboto"/>
        </w:rPr>
        <w:t>Normes comunes</w:t>
      </w:r>
    </w:p>
    <w:p w14:paraId="46A097A0" w14:textId="05500598"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lastRenderedPageBreak/>
        <w:t>8.3.1. Si els llocs que se sol·liciten tenen caràcter d'itinerant/compartit o si se sol·liciten llocs de titulars que es troben prestant servicis en altres destins, però que normativament poden tornar als llocs dels quals són titulars al llarg del curs escolar (places afectades, que figuren com a substitucions indeterminades) o llocs a temps parcial, es farà constar el caràcter itinerant/compartit i/o la tipologia de substitució indeterminada o a temps parcial en l'espai reservat a este efecte en l'apartat de petició de la instància.</w:t>
      </w:r>
    </w:p>
    <w:p w14:paraId="19E5B3E9" w14:textId="24C2D99D"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8.3.2. Únicament el personal funcionari interí podrà sol·licitar tant els llocs el titular dels quals estiga prestant servicis en un altre destí, però que per norma pot reincorporar-se al seu lloc d'origen al llarg del curs escolar, com els llocs a temps parcial.</w:t>
      </w:r>
    </w:p>
    <w:p w14:paraId="1A97520A" w14:textId="33AE2403" w:rsidR="00B037FE" w:rsidRPr="00F63CA3" w:rsidRDefault="00B037FE" w:rsidP="008456C7">
      <w:pPr>
        <w:tabs>
          <w:tab w:val="left" w:pos="630"/>
        </w:tabs>
        <w:spacing w:after="240" w:line="240" w:lineRule="auto"/>
        <w:ind w:right="107"/>
        <w:jc w:val="both"/>
        <w:rPr>
          <w:rFonts w:ascii="Roboto" w:hAnsi="Roboto" w:cs="Arial"/>
        </w:rPr>
      </w:pPr>
      <w:r>
        <w:rPr>
          <w:rFonts w:ascii="Roboto" w:hAnsi="Roboto"/>
        </w:rPr>
        <w:t>8.3.3. Les peticions de centre de les escoles oficials d'idiomes es faran d'acord amb la codificació establida en la relació de centres. A l'efecte de l'assignació de les places adjudicades en seccions d'escoles oficials d'idiomes, a falta d'acord unànime de tot el personal adjudicat en l'especialitat corresponent, la direcció d'estos centres, durant el primer dia de setembre, assignarà en acte públic les seus en les quals s'impartirà docència, d'acord amb l'orde d'adjudicació de la relació de participants definitiva.</w:t>
      </w:r>
    </w:p>
    <w:p w14:paraId="64D98C3A" w14:textId="39F3B10D" w:rsidR="00A551A5" w:rsidRPr="00F63CA3" w:rsidRDefault="00A551A5" w:rsidP="48934B4A">
      <w:pPr>
        <w:tabs>
          <w:tab w:val="left" w:pos="630"/>
        </w:tabs>
        <w:spacing w:after="240" w:line="240" w:lineRule="auto"/>
        <w:ind w:right="107"/>
        <w:jc w:val="both"/>
        <w:rPr>
          <w:rFonts w:ascii="Roboto" w:hAnsi="Roboto" w:cs="Arial"/>
        </w:rPr>
      </w:pPr>
      <w:r>
        <w:rPr>
          <w:rFonts w:ascii="Roboto" w:hAnsi="Roboto"/>
        </w:rPr>
        <w:t>8.3.4. Duració dels nomenaments</w:t>
      </w:r>
    </w:p>
    <w:p w14:paraId="2C08E19B" w14:textId="65CE9C32" w:rsidR="00845B3F" w:rsidRDefault="00224F16" w:rsidP="48934B4A">
      <w:pPr>
        <w:tabs>
          <w:tab w:val="left" w:pos="630"/>
        </w:tabs>
        <w:spacing w:after="240" w:line="240" w:lineRule="auto"/>
        <w:ind w:right="107"/>
        <w:jc w:val="both"/>
        <w:rPr>
          <w:rFonts w:ascii="Roboto" w:hAnsi="Roboto" w:cs="Arial"/>
        </w:rPr>
      </w:pPr>
      <w:r>
        <w:rPr>
          <w:rFonts w:ascii="Roboto" w:hAnsi="Roboto"/>
        </w:rPr>
        <w:t>Seguint el que s'establix en la Resolució de 23 de gener de 2018, de la Direcció General de Centres i Personal Docent, els nomenaments per a la provisió de llocs vacants que s'efectuen fins al 31 de desembre de cada curs escolar, així com la substitució del personal funcionari amb destinació definitiva que estiguen prestant servicis en qualsevol altre destí i que d'acord amb la normativa vigent no puguen incorporar-se als llocs dels quals són titulars al llarg del curs escolar, s'estendran des de la data d'iniciació del servici fins a la finalització del curs escolar (31 d'agost), llevat que amb anterioritat es produïsca la provisió reglamentària del lloc.</w:t>
      </w:r>
    </w:p>
    <w:p w14:paraId="79430B52" w14:textId="1B5D7F23" w:rsidR="00F53987" w:rsidRPr="00B6746C" w:rsidRDefault="00F53987" w:rsidP="48934B4A">
      <w:pPr>
        <w:tabs>
          <w:tab w:val="left" w:pos="630"/>
        </w:tabs>
        <w:spacing w:after="240" w:line="240" w:lineRule="auto"/>
        <w:ind w:right="107"/>
        <w:jc w:val="both"/>
        <w:rPr>
          <w:rFonts w:ascii="Roboto" w:hAnsi="Roboto" w:cs="Arial"/>
          <w:color w:val="000000" w:themeColor="text1"/>
        </w:rPr>
      </w:pPr>
      <w:r>
        <w:rPr>
          <w:rFonts w:ascii="Roboto" w:hAnsi="Roboto"/>
        </w:rPr>
        <w:t>Sense perjuí d'això, els nomenaments per a la provisió de llocs el titular dels quals estiga en situació de servicis especials s'estendran des de la data d'iniciació del servici fins al 30 de juny de 2026, llevat que amb anterioritat es produïsca la provisió reglamentària del lloc.</w:t>
      </w:r>
    </w:p>
    <w:p w14:paraId="375293C7" w14:textId="6F2B4EDA" w:rsidR="00845B3F" w:rsidRPr="00F63CA3" w:rsidRDefault="00845B3F" w:rsidP="48934B4A">
      <w:pPr>
        <w:tabs>
          <w:tab w:val="left" w:pos="630"/>
        </w:tabs>
        <w:spacing w:after="240" w:line="240" w:lineRule="auto"/>
        <w:ind w:right="107"/>
        <w:jc w:val="both"/>
        <w:rPr>
          <w:rFonts w:ascii="Roboto" w:hAnsi="Roboto" w:cs="Arial"/>
        </w:rPr>
      </w:pPr>
      <w:r>
        <w:rPr>
          <w:rFonts w:ascii="Roboto" w:hAnsi="Roboto"/>
        </w:rPr>
        <w:t>Els nomenaments per a substituir les reduccions de jornada durant el curs escolar s'estendran fins a la finalització del trimestre escolar en el qual es va produir el seu nomenament, i es prorrogarà per trimestres escolars, sempre que l'Administració o el personal substitut no manifeste el contrari, amb anterioritat a la finalització del corresponent trimestre escolar; tot això sempre que el titular no es reincorpore a la seua jornada completa, la qual cosa suposarà el cessament del personal substitut.</w:t>
      </w:r>
    </w:p>
    <w:p w14:paraId="318784C1" w14:textId="397328E4" w:rsidR="00845B3F" w:rsidRPr="00F63CA3" w:rsidRDefault="00845B3F" w:rsidP="48934B4A">
      <w:pPr>
        <w:tabs>
          <w:tab w:val="left" w:pos="630"/>
        </w:tabs>
        <w:spacing w:after="240" w:line="240" w:lineRule="auto"/>
        <w:ind w:right="107"/>
        <w:jc w:val="both"/>
        <w:rPr>
          <w:rFonts w:ascii="Roboto" w:hAnsi="Roboto" w:cs="Arial"/>
        </w:rPr>
      </w:pPr>
      <w:r>
        <w:rPr>
          <w:rFonts w:ascii="Roboto" w:hAnsi="Roboto"/>
        </w:rPr>
        <w:t>Els nomenaments restants tindran una duració fins al 30 de juny de cada curs escolar, llevat que amb anterioritat es produïsca la reincorporació del personal titular o substitut, i es generen les parts proporcionals de pagues extraordinàries i vacacions.</w:t>
      </w:r>
    </w:p>
    <w:p w14:paraId="1C33C2DF" w14:textId="67752983" w:rsidR="00B13910" w:rsidRPr="00F63CA3" w:rsidRDefault="00247EAA" w:rsidP="48934B4A">
      <w:pPr>
        <w:pStyle w:val="western"/>
        <w:spacing w:before="0" w:after="240"/>
        <w:ind w:right="107"/>
        <w:rPr>
          <w:rFonts w:ascii="Roboto" w:hAnsi="Roboto" w:cs="Arial"/>
          <w:b/>
          <w:bCs/>
        </w:rPr>
      </w:pPr>
      <w:r>
        <w:rPr>
          <w:rFonts w:ascii="Roboto" w:hAnsi="Roboto"/>
          <w:b/>
        </w:rPr>
        <w:t>Novena. Terminis</w:t>
      </w:r>
    </w:p>
    <w:p w14:paraId="6B9C4BCE" w14:textId="37980EB5"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9.1. El termini de presentació i modificació de sol·licituds de peticions es publicarà en la pàgina web de la Conselleria d'Educació, Cultura, Universitats i Ocupació.</w:t>
      </w:r>
    </w:p>
    <w:p w14:paraId="66150DB4" w14:textId="1201A611"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lastRenderedPageBreak/>
        <w:t xml:space="preserve">9.2. Per al personal funcionari de carrera o en pràctiques, únicament s'admetran a tràmit les sol·licituds de peticions confirmades telemàticament a l'administració educativa </w:t>
      </w:r>
      <w:bookmarkStart w:id="0" w:name="__DdeLink__864_2419390378"/>
      <w:r>
        <w:rPr>
          <w:rFonts w:ascii="Roboto" w:hAnsi="Roboto"/>
        </w:rPr>
        <w:t>dins del termini de presentació i modificació de sol·licituds de peticions.</w:t>
      </w:r>
      <w:bookmarkEnd w:id="0"/>
    </w:p>
    <w:p w14:paraId="50BB9392" w14:textId="08AF1036"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9.3. El personal funcionari interí farà la petició a través de l'aplicació d'adjudicació contínua regulada en la Resolució de 23 de gener de 2018, de la Direcció General de Centres i Personal Docent, dins del termini de presentació i modificació de sol·licituds de peticions. En el cas que el personal funcionari interí no presente una nova sol·licitud durant este termini, es tindrà en compte l'última sol·licitud presentada en el procediment d'adjudicació contínua.</w:t>
      </w:r>
    </w:p>
    <w:p w14:paraId="4719386E" w14:textId="778E96CB" w:rsidR="00B13910" w:rsidRPr="00F63CA3" w:rsidRDefault="00247EAA" w:rsidP="008456C7">
      <w:pPr>
        <w:tabs>
          <w:tab w:val="left" w:pos="630"/>
        </w:tabs>
        <w:spacing w:after="240" w:line="240" w:lineRule="auto"/>
        <w:ind w:right="107"/>
        <w:jc w:val="both"/>
        <w:rPr>
          <w:rFonts w:ascii="Roboto" w:hAnsi="Roboto" w:cs="Arial"/>
        </w:rPr>
      </w:pPr>
      <w:r>
        <w:rPr>
          <w:rFonts w:ascii="Roboto" w:hAnsi="Roboto"/>
        </w:rPr>
        <w:t>9.4. En el cas que es presente dins del termini i en la forma corresponent més d'una sol·licitud de peticions, només es tindrà en compte l'última presentada. Finalitzat el termini de presentació de sol·licituds, no s'alteraran les peticions per cap concepte.</w:t>
      </w:r>
    </w:p>
    <w:p w14:paraId="472659FB" w14:textId="1C0CF934" w:rsidR="00B13910" w:rsidRPr="00F63CA3" w:rsidRDefault="00C17FD1" w:rsidP="008456C7">
      <w:pPr>
        <w:pStyle w:val="NormalWeb"/>
        <w:spacing w:before="0" w:after="240"/>
        <w:ind w:right="107"/>
        <w:rPr>
          <w:rFonts w:ascii="Roboto" w:hAnsi="Roboto" w:cs="Arial"/>
          <w:sz w:val="22"/>
          <w:szCs w:val="22"/>
        </w:rPr>
      </w:pPr>
      <w:r>
        <w:rPr>
          <w:rFonts w:ascii="Roboto" w:hAnsi="Roboto"/>
          <w:b/>
          <w:sz w:val="22"/>
        </w:rPr>
        <w:t>Dècima. Adjudicació de destins</w:t>
      </w:r>
    </w:p>
    <w:p w14:paraId="0F64C244" w14:textId="05849C6A"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10.1. Amb anterioritat a l'adjudicació de destins previstos en esta resolució, la Direcció General de Personal Docent adjudicarà destí provisional al personal funcionari de carrera dels cossos docents de mestres, de catedràtics i professors d'Ensenyança Secundària, i d'altres cossos, que haja sigut declarat personal funcionari suprimit o desplaçat.</w:t>
      </w:r>
    </w:p>
    <w:p w14:paraId="11C0834C" w14:textId="56619F9F"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10.2. La Direcció General de Personal Docent publicarà la relació definitiva de l'adjudicació en la pàgina web de la Conselleria d'Educació, Cultura, Universitats i Ocupació (</w:t>
      </w:r>
      <w:hyperlink r:id="rId15" w:history="1">
        <w:r>
          <w:rPr>
            <w:rStyle w:val="Hipervnculo"/>
            <w:rFonts w:ascii="Roboto" w:hAnsi="Roboto"/>
            <w:color w:val="auto"/>
            <w:sz w:val="22"/>
          </w:rPr>
          <w:t>https://www.ceice.gva.es</w:t>
        </w:r>
      </w:hyperlink>
      <w:r>
        <w:rPr>
          <w:rFonts w:ascii="Roboto" w:hAnsi="Roboto"/>
          <w:sz w:val="22"/>
        </w:rPr>
        <w:t>). Mitjançant esta publicació es considerarà notificat tot el personal participant.</w:t>
      </w:r>
    </w:p>
    <w:p w14:paraId="54F2C9D6" w14:textId="734057B7"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10.3. Els nomenaments derivats d'este procediment s'iniciaran l'1 de setembre de 2025, i finalitzaran segons el que s'establix en l'Acord de 26 de maig de 2016 pel qual es modifica la duració dels nomenaments dels funcionaris interins docents.</w:t>
      </w:r>
    </w:p>
    <w:p w14:paraId="3F3638B4" w14:textId="12E044A0" w:rsidR="00B13910" w:rsidRPr="00F63CA3" w:rsidRDefault="00E3338E" w:rsidP="48934B4A">
      <w:pPr>
        <w:pStyle w:val="NormalWeb"/>
        <w:spacing w:before="0" w:after="240"/>
        <w:ind w:right="107"/>
        <w:rPr>
          <w:rFonts w:ascii="Roboto" w:hAnsi="Roboto" w:cs="Arial"/>
          <w:b/>
          <w:bCs/>
          <w:sz w:val="22"/>
          <w:szCs w:val="22"/>
        </w:rPr>
      </w:pPr>
      <w:r>
        <w:rPr>
          <w:rFonts w:ascii="Roboto" w:hAnsi="Roboto"/>
          <w:b/>
          <w:sz w:val="22"/>
        </w:rPr>
        <w:t xml:space="preserve">Onzena. Normes d'adjudicació </w:t>
      </w:r>
    </w:p>
    <w:p w14:paraId="5377303E" w14:textId="77777777"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11.1. Per al personal funcionari interí, tots els llocs seran de petició voluntària, però d'acceptació obligatòria si han sigut sol·licitats.</w:t>
      </w:r>
    </w:p>
    <w:p w14:paraId="64952E7A" w14:textId="77777777" w:rsidR="00634BD4" w:rsidRPr="00F63CA3" w:rsidRDefault="00247EAA" w:rsidP="008456C7">
      <w:pPr>
        <w:pStyle w:val="NormalWeb"/>
        <w:spacing w:before="0" w:after="240"/>
        <w:ind w:right="107"/>
        <w:rPr>
          <w:rFonts w:ascii="Roboto" w:hAnsi="Roboto" w:cs="Arial"/>
          <w:sz w:val="22"/>
          <w:szCs w:val="22"/>
        </w:rPr>
      </w:pPr>
      <w:r>
        <w:rPr>
          <w:rFonts w:ascii="Roboto" w:hAnsi="Roboto"/>
          <w:sz w:val="22"/>
        </w:rPr>
        <w:t>11.2 En cap cas seran adjudicades les places amb requisit lingüístic a les persones participants que no el tinguen.</w:t>
      </w:r>
    </w:p>
    <w:p w14:paraId="6F8C21FF" w14:textId="7293627D" w:rsidR="00B13910" w:rsidRPr="00F63CA3" w:rsidRDefault="00E3338E" w:rsidP="008456C7">
      <w:pPr>
        <w:pStyle w:val="NormalWeb"/>
        <w:spacing w:before="0" w:after="240"/>
        <w:ind w:right="107"/>
        <w:rPr>
          <w:rFonts w:ascii="Roboto" w:hAnsi="Roboto" w:cs="Arial"/>
          <w:sz w:val="22"/>
          <w:szCs w:val="22"/>
        </w:rPr>
      </w:pPr>
      <w:r>
        <w:rPr>
          <w:rFonts w:ascii="Roboto" w:hAnsi="Roboto"/>
          <w:b/>
          <w:sz w:val="22"/>
        </w:rPr>
        <w:t>Dotzena. Desactivació temporal i exclusió de les bo</w:t>
      </w:r>
      <w:r w:rsidR="00246163">
        <w:rPr>
          <w:rFonts w:ascii="Roboto" w:hAnsi="Roboto"/>
          <w:b/>
          <w:sz w:val="22"/>
        </w:rPr>
        <w:t>r</w:t>
      </w:r>
      <w:r>
        <w:rPr>
          <w:rFonts w:ascii="Roboto" w:hAnsi="Roboto"/>
          <w:b/>
          <w:sz w:val="22"/>
        </w:rPr>
        <w:t>ses del personal funcionari interí</w:t>
      </w:r>
    </w:p>
    <w:p w14:paraId="3E9637C8" w14:textId="0C48F356"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12.1. Es considerarà en situació de desactivació temporal en les bo</w:t>
      </w:r>
      <w:r w:rsidR="00246163">
        <w:rPr>
          <w:rFonts w:ascii="Roboto" w:hAnsi="Roboto"/>
          <w:sz w:val="22"/>
        </w:rPr>
        <w:t>r</w:t>
      </w:r>
      <w:r>
        <w:rPr>
          <w:rFonts w:ascii="Roboto" w:hAnsi="Roboto"/>
          <w:sz w:val="22"/>
        </w:rPr>
        <w:t>ses les persones aspirants que en el moment de produir-se l'adjudicació es troben desactivades, de conformitat amb la Resolució de 21 de desembre de 2015, del director general de Centres i Personal Docent, pel qual s'acorda la publicació de l'addenda subscrita per la Conselleria d'Educació, Investigació, Cultura i Esport i les organitzacions sindicals, que modifica el sistema de provisió de llocs de treball en règim d'interinitat aprovat per la Resolució de 26 de novembre de 2010.</w:t>
      </w:r>
    </w:p>
    <w:p w14:paraId="5B12302E" w14:textId="1059AB82" w:rsidR="00433612" w:rsidRPr="00F63CA3" w:rsidRDefault="00247EAA" w:rsidP="008456C7">
      <w:pPr>
        <w:pStyle w:val="NormalWeb"/>
        <w:spacing w:before="0" w:after="240"/>
        <w:ind w:right="107"/>
        <w:rPr>
          <w:rFonts w:ascii="Roboto" w:hAnsi="Roboto" w:cs="Arial"/>
          <w:b/>
          <w:bCs/>
          <w:sz w:val="22"/>
          <w:szCs w:val="22"/>
        </w:rPr>
      </w:pPr>
      <w:r>
        <w:rPr>
          <w:rFonts w:ascii="Roboto" w:hAnsi="Roboto"/>
          <w:sz w:val="22"/>
        </w:rPr>
        <w:lastRenderedPageBreak/>
        <w:t>12.2. Serà exclòs de les bo</w:t>
      </w:r>
      <w:r w:rsidR="00246163">
        <w:rPr>
          <w:rFonts w:ascii="Roboto" w:hAnsi="Roboto"/>
          <w:sz w:val="22"/>
        </w:rPr>
        <w:t>r</w:t>
      </w:r>
      <w:r>
        <w:rPr>
          <w:rFonts w:ascii="Roboto" w:hAnsi="Roboto"/>
          <w:sz w:val="22"/>
        </w:rPr>
        <w:t>ses el personal funcionari interí que, havent participat i obtingut destí, incórrega en algun dels supòsits d'exclusió regulats en l'article 8 de la Resolució de 26 de novembre de 2010 abans indicada.</w:t>
      </w:r>
    </w:p>
    <w:p w14:paraId="68AB4FB4" w14:textId="649F89B9" w:rsidR="00B13910" w:rsidRPr="00F63CA3" w:rsidRDefault="00C00CFC" w:rsidP="008456C7">
      <w:pPr>
        <w:pStyle w:val="NormalWeb"/>
        <w:spacing w:before="0" w:after="240"/>
        <w:ind w:right="107"/>
        <w:rPr>
          <w:rFonts w:ascii="Roboto" w:hAnsi="Roboto" w:cs="Arial"/>
          <w:sz w:val="22"/>
          <w:szCs w:val="22"/>
        </w:rPr>
      </w:pPr>
      <w:r>
        <w:rPr>
          <w:rFonts w:ascii="Roboto" w:hAnsi="Roboto"/>
          <w:b/>
          <w:sz w:val="22"/>
        </w:rPr>
        <w:t>Tretzena. Requisits generals</w:t>
      </w:r>
    </w:p>
    <w:p w14:paraId="7D0EFBF2" w14:textId="1C5E6852"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13.1. La disposició addicional de la Resolució de 9 de maig de 2014, de la Direcció General de Centres i Personal Docent, regula el registre de titulacions per als procediments de provisió de llocs de personal docent no universitari de la Comunitat Valenciana, i establix un termini perquè el personal integrant de les borses de treball, que per modificacions legislatives o reglamentàries no tinga la titulació acadèmica que faculta per a l'ingrés en el cos i l'especialitat en què està inscrit, puga desactivar-se de la borsa de treball. En esta disposició addicional s'indica també que el personal funcionari interí que no complisca els requisits exigits i no haja sol·licitat la desactivació, si se li adjudica un lloc sense tindre la titulació corresponent o l'acreditació de la capacitació per a impartir l'especialitat de la bo</w:t>
      </w:r>
      <w:r w:rsidR="00BF33B0">
        <w:rPr>
          <w:rFonts w:ascii="Roboto" w:hAnsi="Roboto"/>
          <w:sz w:val="22"/>
        </w:rPr>
        <w:t>r</w:t>
      </w:r>
      <w:r>
        <w:rPr>
          <w:rFonts w:ascii="Roboto" w:hAnsi="Roboto"/>
          <w:sz w:val="22"/>
        </w:rPr>
        <w:t>sa en la qual està inscrit, segons establix la normativa vigent, serà exclòs d'esta bo</w:t>
      </w:r>
      <w:r w:rsidR="00BF33B0">
        <w:rPr>
          <w:rFonts w:ascii="Roboto" w:hAnsi="Roboto"/>
          <w:sz w:val="22"/>
        </w:rPr>
        <w:t>r</w:t>
      </w:r>
      <w:r>
        <w:rPr>
          <w:rFonts w:ascii="Roboto" w:hAnsi="Roboto"/>
          <w:sz w:val="22"/>
        </w:rPr>
        <w:t>sa.</w:t>
      </w:r>
    </w:p>
    <w:p w14:paraId="5183EC24" w14:textId="77777777" w:rsidR="005B5D6E" w:rsidRPr="00F63CA3" w:rsidRDefault="005B5D6E" w:rsidP="008456C7">
      <w:pPr>
        <w:pStyle w:val="NormalWeb"/>
        <w:spacing w:after="240"/>
        <w:ind w:right="107"/>
        <w:rPr>
          <w:rFonts w:ascii="Roboto" w:hAnsi="Roboto" w:cs="Arial"/>
          <w:bCs/>
          <w:sz w:val="22"/>
          <w:szCs w:val="22"/>
        </w:rPr>
      </w:pPr>
      <w:r>
        <w:rPr>
          <w:rFonts w:ascii="Roboto" w:hAnsi="Roboto"/>
          <w:sz w:val="22"/>
        </w:rPr>
        <w:t xml:space="preserve">13.2. Per a l'acreditació de la competència lingüística necessària per a l'accés i el desenrotllament de la funció docent en el sistema educatiu valencià, s'aplica el que s'establix en l'Orde 3/2020, de 6 de febrer de la Conselleria d'Educació, Cultura i Esport, modificada per l'Orde 4/2021, de 4 de febrer, del conseller d'Educació, Cultura i Esport. </w:t>
      </w:r>
    </w:p>
    <w:p w14:paraId="68A73CE4" w14:textId="77777777" w:rsidR="005B5D6E" w:rsidRPr="00F63CA3" w:rsidRDefault="005B5D6E" w:rsidP="008456C7">
      <w:pPr>
        <w:pStyle w:val="NormalWeb"/>
        <w:spacing w:after="240"/>
        <w:ind w:right="107"/>
        <w:rPr>
          <w:rFonts w:ascii="Roboto" w:hAnsi="Roboto" w:cs="Arial"/>
          <w:bCs/>
          <w:sz w:val="22"/>
          <w:szCs w:val="22"/>
        </w:rPr>
      </w:pPr>
      <w:r>
        <w:rPr>
          <w:rFonts w:ascii="Roboto" w:hAnsi="Roboto"/>
          <w:sz w:val="22"/>
        </w:rPr>
        <w:t xml:space="preserve"> Tot això, sense perjuí del que es disposa en l'Orde 52/2022, de 18 d'agost, de la Conselleria d'Educació, Cultura i Esport, per la qual s'establix un període transitori per al personal docent integrant de les borses de treball afectat per la disposició transitòria primera de l'Orde 35/2018, de 22 d'agost, de la Conselleria d'Educació, Investigació, Cultura i Esport, que no haja acreditat tindre el requisit lingüístic de valencià, en el qual este personal, dels cossos de professors i catedràtics de música i arts escèniques, mestres de taller, professors i catedràtics d'arts plàstiques i disseny i professors i catedràtics d'escola oficial d'idiomes, podrà participar en els procediments de provisió de llocs de treball en règim d'interinitat en centres docents públics de localitats de predomini lingüístic castellà.</w:t>
      </w:r>
    </w:p>
    <w:p w14:paraId="1067637A" w14:textId="37D45AAC" w:rsidR="00B13910" w:rsidRPr="00F63CA3" w:rsidRDefault="00247EAA" w:rsidP="008456C7">
      <w:pPr>
        <w:pStyle w:val="NormalWeb"/>
        <w:spacing w:after="240"/>
        <w:ind w:right="107"/>
        <w:rPr>
          <w:rFonts w:ascii="Roboto" w:hAnsi="Roboto" w:cs="Arial"/>
          <w:sz w:val="22"/>
          <w:szCs w:val="22"/>
        </w:rPr>
      </w:pPr>
      <w:r>
        <w:rPr>
          <w:rFonts w:ascii="Roboto" w:hAnsi="Roboto"/>
          <w:sz w:val="22"/>
        </w:rPr>
        <w:t>13.3. És requisit imprescindible perquè siga adjudicat un lloc determinat tindre l'especialitat i els requisits lingüístics del lloc registrats degudament. Estos requisits seran considerats en el moment de l'adjudicació. El personal participant no haurà de justificar cap d'estos requisits en este procediment.</w:t>
      </w:r>
    </w:p>
    <w:p w14:paraId="2478E52D" w14:textId="3EFE1171"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13.4. Totes les condicions que s'exigixen en esta convocatòria han de complir-se en la data de finalització del termini de presentació de sol·licituds prevista en la base octava.</w:t>
      </w:r>
    </w:p>
    <w:p w14:paraId="147AB942" w14:textId="15ED1232"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13.5. La destinació obtinguda podrà ser anul·lada per qualsevol participant que no s’haja ajustat a les normes de la convocatòria.</w:t>
      </w:r>
    </w:p>
    <w:p w14:paraId="4321C51C" w14:textId="63CF342B" w:rsidR="00B13910" w:rsidRPr="00F63CA3" w:rsidRDefault="00247EAA" w:rsidP="008456C7">
      <w:pPr>
        <w:pStyle w:val="NormalWeb"/>
        <w:spacing w:before="0" w:after="240"/>
        <w:ind w:right="107"/>
        <w:rPr>
          <w:rFonts w:ascii="Roboto" w:hAnsi="Roboto" w:cs="Arial"/>
          <w:sz w:val="22"/>
          <w:szCs w:val="22"/>
        </w:rPr>
      </w:pPr>
      <w:r>
        <w:rPr>
          <w:rFonts w:ascii="Roboto" w:hAnsi="Roboto"/>
          <w:b/>
          <w:sz w:val="22"/>
        </w:rPr>
        <w:t xml:space="preserve">Catorzena. </w:t>
      </w:r>
      <w:proofErr w:type="spellStart"/>
      <w:r>
        <w:rPr>
          <w:rFonts w:ascii="Roboto" w:hAnsi="Roboto"/>
          <w:b/>
          <w:sz w:val="22"/>
        </w:rPr>
        <w:t>Irrenunciabilitat</w:t>
      </w:r>
      <w:proofErr w:type="spellEnd"/>
      <w:r>
        <w:rPr>
          <w:rFonts w:ascii="Roboto" w:hAnsi="Roboto"/>
          <w:b/>
          <w:sz w:val="22"/>
        </w:rPr>
        <w:t xml:space="preserve"> de destins</w:t>
      </w:r>
    </w:p>
    <w:p w14:paraId="16E72EAB" w14:textId="77777777" w:rsidR="00B13910" w:rsidRPr="00F63CA3" w:rsidRDefault="00247EAA" w:rsidP="008456C7">
      <w:pPr>
        <w:pStyle w:val="NormalWeb"/>
        <w:spacing w:before="0" w:after="240"/>
        <w:ind w:right="107"/>
        <w:rPr>
          <w:rFonts w:ascii="Roboto" w:hAnsi="Roboto" w:cs="Arial"/>
          <w:sz w:val="22"/>
          <w:szCs w:val="22"/>
        </w:rPr>
      </w:pPr>
      <w:r>
        <w:rPr>
          <w:rFonts w:ascii="Roboto" w:hAnsi="Roboto"/>
          <w:sz w:val="22"/>
        </w:rPr>
        <w:t>14.1. Les destinacions adjudicades en la resolució definitiva d’esta convocatòria seran irrenunciables.</w:t>
      </w:r>
    </w:p>
    <w:p w14:paraId="271C7EBE" w14:textId="39449784" w:rsidR="00B13910" w:rsidRPr="00F63CA3" w:rsidRDefault="00247EAA" w:rsidP="008456C7">
      <w:pPr>
        <w:pStyle w:val="NormalWeb"/>
        <w:spacing w:before="0" w:after="240"/>
        <w:ind w:right="107"/>
        <w:rPr>
          <w:rFonts w:ascii="Roboto" w:hAnsi="Roboto" w:cs="Arial"/>
          <w:sz w:val="22"/>
          <w:szCs w:val="22"/>
        </w:rPr>
      </w:pPr>
      <w:bookmarkStart w:id="1" w:name="_Hlk105941968"/>
      <w:r>
        <w:rPr>
          <w:rFonts w:ascii="Roboto" w:hAnsi="Roboto"/>
          <w:sz w:val="22"/>
        </w:rPr>
        <w:t xml:space="preserve">14.2. No obstant l'anterior, per al personal funcionari interí s'aplica el que s'establix en l'article 7.4 de la Resolució de 26 de novembre de 2010, que publica l'Acord de 23 de </w:t>
      </w:r>
      <w:r>
        <w:rPr>
          <w:rFonts w:ascii="Roboto" w:hAnsi="Roboto"/>
          <w:sz w:val="22"/>
        </w:rPr>
        <w:lastRenderedPageBreak/>
        <w:t>novembre de 2010 subscrit per la Conselleria d'Educació i les organitzacions sindicals; d'acord amb el text consolidat de l'article indicat, aprovat mitjançant la Resolució de 21 de desembre de 2015, del director general de Centres i Personal Docent, per la qual s'acorda la publicació de l'addenda per la qual es modifica el sistema de provisió de llocs en règim d'interinitat aprovat per Resolució de 26 de novembre de 2010, que establix que les persones aspirants a les quals se'ls haja adjudicat una plaça i no puguen prendre possessió per motius de força major per causa sobrevinguda posterior al moment de l'adjudicació, presentaran un escrit juntament amb la justificació documental de la causa, que seran valorats per a mantindre l'exclusió o permetre la reincorporació a la bo</w:t>
      </w:r>
      <w:r w:rsidR="00BF33B0">
        <w:rPr>
          <w:rFonts w:ascii="Roboto" w:hAnsi="Roboto"/>
          <w:sz w:val="22"/>
        </w:rPr>
        <w:t>r</w:t>
      </w:r>
      <w:r>
        <w:rPr>
          <w:rFonts w:ascii="Roboto" w:hAnsi="Roboto"/>
          <w:sz w:val="22"/>
        </w:rPr>
        <w:t>sa.</w:t>
      </w:r>
    </w:p>
    <w:p w14:paraId="70E0CB26" w14:textId="3D8A8CA0" w:rsidR="00303395" w:rsidRPr="00F63CA3" w:rsidRDefault="00050CB0" w:rsidP="008456C7">
      <w:pPr>
        <w:pStyle w:val="NormalWeb"/>
        <w:spacing w:before="0" w:after="240"/>
        <w:ind w:right="107"/>
        <w:rPr>
          <w:rFonts w:ascii="Roboto" w:hAnsi="Roboto" w:cs="Arial"/>
          <w:b/>
          <w:bCs/>
          <w:sz w:val="22"/>
          <w:szCs w:val="22"/>
          <w:highlight w:val="yellow"/>
        </w:rPr>
      </w:pPr>
      <w:bookmarkStart w:id="2" w:name="_Hlk130547779"/>
      <w:bookmarkEnd w:id="1"/>
      <w:r>
        <w:rPr>
          <w:rFonts w:ascii="Roboto" w:hAnsi="Roboto"/>
          <w:b/>
          <w:sz w:val="22"/>
        </w:rPr>
        <w:t>Quinzena. Comunicació d’incidències</w:t>
      </w:r>
    </w:p>
    <w:p w14:paraId="02CE1C64" w14:textId="7489BA10" w:rsidR="00303395" w:rsidRPr="00F63CA3" w:rsidRDefault="00303395" w:rsidP="008456C7">
      <w:pPr>
        <w:pStyle w:val="NormalWeb"/>
        <w:spacing w:after="0" w:line="230" w:lineRule="auto"/>
        <w:ind w:right="107"/>
        <w:rPr>
          <w:rFonts w:ascii="Roboto" w:hAnsi="Roboto" w:cs="Arial"/>
          <w:bCs/>
          <w:sz w:val="22"/>
          <w:szCs w:val="22"/>
        </w:rPr>
      </w:pPr>
      <w:r>
        <w:rPr>
          <w:rFonts w:ascii="Roboto" w:hAnsi="Roboto"/>
          <w:sz w:val="22"/>
        </w:rPr>
        <w:t>S'establix com a registre electrònic específic per a la comunicació d'incidències l'Oficina Virtual del Docent (OVIDOC), accessible mitjançant la URL &lt;</w:t>
      </w:r>
      <w:hyperlink r:id="rId16" w:history="1">
        <w:r>
          <w:rPr>
            <w:rStyle w:val="Hipervnculo"/>
            <w:rFonts w:ascii="Roboto" w:hAnsi="Roboto"/>
            <w:sz w:val="22"/>
          </w:rPr>
          <w:t>https://ovidoc.edu.gva.es</w:t>
        </w:r>
      </w:hyperlink>
      <w:r>
        <w:rPr>
          <w:rFonts w:ascii="Roboto" w:hAnsi="Roboto"/>
          <w:sz w:val="22"/>
        </w:rPr>
        <w:t xml:space="preserve">&gt;, en l'apartat </w:t>
      </w:r>
      <w:r>
        <w:rPr>
          <w:rFonts w:ascii="Roboto" w:hAnsi="Roboto"/>
          <w:i/>
          <w:sz w:val="22"/>
        </w:rPr>
        <w:t>Tràmits - Incidències de provisió de places - llistat de participants adjudicacions inici de curs</w:t>
      </w:r>
      <w:r>
        <w:rPr>
          <w:rFonts w:ascii="Roboto" w:hAnsi="Roboto"/>
          <w:sz w:val="22"/>
        </w:rPr>
        <w:t>.</w:t>
      </w:r>
    </w:p>
    <w:p w14:paraId="502005C7" w14:textId="77777777" w:rsidR="00C028A0" w:rsidRPr="00F63CA3" w:rsidRDefault="00C028A0" w:rsidP="008456C7">
      <w:pPr>
        <w:pStyle w:val="NormalWeb"/>
        <w:spacing w:after="0" w:line="230" w:lineRule="auto"/>
        <w:ind w:right="107"/>
        <w:rPr>
          <w:rFonts w:ascii="Roboto" w:hAnsi="Roboto" w:cs="Arial"/>
          <w:bCs/>
          <w:sz w:val="22"/>
          <w:szCs w:val="22"/>
        </w:rPr>
      </w:pPr>
    </w:p>
    <w:bookmarkEnd w:id="2"/>
    <w:p w14:paraId="23091622" w14:textId="0794CA09" w:rsidR="00A905E7" w:rsidRPr="00F63CA3" w:rsidRDefault="00C028A0" w:rsidP="002C4268">
      <w:pPr>
        <w:suppressAutoHyphens w:val="0"/>
        <w:autoSpaceDE w:val="0"/>
        <w:adjustRightInd w:val="0"/>
        <w:spacing w:after="0" w:line="240" w:lineRule="auto"/>
        <w:ind w:right="107"/>
        <w:jc w:val="both"/>
        <w:textAlignment w:val="auto"/>
        <w:rPr>
          <w:rFonts w:ascii="Roboto" w:hAnsi="Roboto" w:cs="Arial"/>
        </w:rPr>
      </w:pPr>
      <w:r>
        <w:rPr>
          <w:rFonts w:ascii="Roboto" w:hAnsi="Roboto"/>
        </w:rPr>
        <w:t>El personal interí sense servicis, abans de reclamar o comunicar incidències, haurà d'obtindre les credencials d'accés a OVIDOC mitjançant el tràmit telemàtic disponible en la pàgina web de la Conselleria d'Educació, Cultura, Universitats i Ocupació (</w:t>
      </w:r>
      <w:hyperlink r:id="rId17" w:history="1">
        <w:r>
          <w:rPr>
            <w:rStyle w:val="Hipervnculo"/>
            <w:rFonts w:ascii="Roboto" w:hAnsi="Roboto"/>
          </w:rPr>
          <w:t>https://ceice.gva.es</w:t>
        </w:r>
      </w:hyperlink>
      <w:r>
        <w:rPr>
          <w:rFonts w:ascii="Roboto" w:hAnsi="Roboto"/>
        </w:rPr>
        <w:t>) i en la seu electrònica de la Generalitat (</w:t>
      </w:r>
      <w:hyperlink r:id="rId18" w:history="1">
        <w:r>
          <w:rPr>
            <w:rStyle w:val="Hipervnculo"/>
            <w:rFonts w:ascii="Roboto" w:hAnsi="Roboto"/>
          </w:rPr>
          <w:t>https://sede.gva.es</w:t>
        </w:r>
      </w:hyperlink>
      <w:r>
        <w:rPr>
          <w:rFonts w:ascii="Roboto" w:hAnsi="Roboto"/>
        </w:rPr>
        <w:t>). Es pot accedir de manera directa al tràmit amb l'enllaç següent: &lt;</w:t>
      </w:r>
      <w:hyperlink r:id="rId19" w:history="1">
        <w:r>
          <w:rPr>
            <w:rStyle w:val="Hipervnculo"/>
            <w:rFonts w:ascii="Roboto" w:hAnsi="Roboto"/>
          </w:rPr>
          <w:t>https://www.gva.es/va/inicio/procedimientos?id_proc=G24965</w:t>
        </w:r>
      </w:hyperlink>
      <w:r>
        <w:rPr>
          <w:rFonts w:ascii="Roboto" w:hAnsi="Roboto"/>
        </w:rPr>
        <w:t>&gt;.</w:t>
      </w:r>
    </w:p>
    <w:p w14:paraId="16A06FB5" w14:textId="77777777" w:rsidR="00C028A0" w:rsidRPr="00F63CA3" w:rsidRDefault="00C028A0" w:rsidP="008456C7">
      <w:pPr>
        <w:suppressAutoHyphens w:val="0"/>
        <w:autoSpaceDE w:val="0"/>
        <w:adjustRightInd w:val="0"/>
        <w:spacing w:after="0" w:line="240" w:lineRule="auto"/>
        <w:ind w:right="107"/>
        <w:textAlignment w:val="auto"/>
        <w:rPr>
          <w:rFonts w:ascii="Roboto" w:hAnsi="Roboto" w:cs="TimesNewRomanPSMT"/>
        </w:rPr>
      </w:pPr>
    </w:p>
    <w:p w14:paraId="623F2413" w14:textId="5B154396" w:rsidR="000D357D" w:rsidRPr="00F63CA3" w:rsidRDefault="00050CB0" w:rsidP="008456C7">
      <w:pPr>
        <w:pStyle w:val="NormalWeb"/>
        <w:spacing w:before="0" w:after="240"/>
        <w:ind w:right="107"/>
        <w:rPr>
          <w:rFonts w:ascii="Roboto" w:hAnsi="Roboto" w:cs="Arial"/>
          <w:sz w:val="22"/>
          <w:szCs w:val="22"/>
        </w:rPr>
      </w:pPr>
      <w:r>
        <w:rPr>
          <w:rFonts w:ascii="Roboto" w:hAnsi="Roboto"/>
          <w:b/>
          <w:sz w:val="22"/>
        </w:rPr>
        <w:t>Setzena. Autorització per al tractament de dades de caràcter personal</w:t>
      </w:r>
      <w:r>
        <w:rPr>
          <w:rFonts w:ascii="Roboto" w:hAnsi="Roboto"/>
          <w:sz w:val="22"/>
        </w:rPr>
        <w:t xml:space="preserve"> </w:t>
      </w:r>
    </w:p>
    <w:p w14:paraId="2B57E9A9" w14:textId="77777777"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El desenrotllament del procediment mitjançant la present resolució comporta el tractament de dades de caràcter personal de les persones sol·licitants, en el marc del que disposen el Reglament (UE) 2016/679, del Parlament Europeu i del Consell, de 27 d'abril de 2016, relatiu a la protecció de les persones físiques pel que fa al tractament de dades personals i a l</w:t>
      </w:r>
      <w:r>
        <w:rPr>
          <w:rFonts w:ascii="Roboto" w:hAnsi="Roboto"/>
          <w:color w:val="000000"/>
          <w:sz w:val="22"/>
          <w:shd w:val="clear" w:color="auto" w:fill="FFFFFF"/>
        </w:rPr>
        <w:t>a lliure circulació d'estes dades (RGPD), i la Llei orgànica 3/2018, de 5 de desembre, de protecció de dades personals i garantia dels drets digitals, tractament que es realitza en els termes següents:</w:t>
      </w:r>
    </w:p>
    <w:p w14:paraId="66ABBC6D" w14:textId="348BE178"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 xml:space="preserve">a) Responsable del tractament: </w:t>
      </w:r>
      <w:r>
        <w:rPr>
          <w:rFonts w:ascii="Roboto" w:hAnsi="Roboto"/>
          <w:sz w:val="22"/>
        </w:rPr>
        <w:t>Conselleria d’Educació, Cultura, Universitats i Ocupació.</w:t>
      </w:r>
    </w:p>
    <w:p w14:paraId="65689F1A" w14:textId="77777777" w:rsidR="000D357D" w:rsidRPr="00F63CA3" w:rsidRDefault="000D357D" w:rsidP="008456C7">
      <w:pPr>
        <w:pStyle w:val="NormalWeb"/>
        <w:spacing w:after="57"/>
        <w:ind w:right="107"/>
        <w:rPr>
          <w:rFonts w:ascii="Roboto" w:hAnsi="Roboto" w:cs="Arial"/>
          <w:sz w:val="22"/>
          <w:szCs w:val="22"/>
        </w:rPr>
      </w:pPr>
      <w:bookmarkStart w:id="3" w:name="__UnoMark__5563_3606678490"/>
      <w:bookmarkStart w:id="4" w:name="__UnoMark__5564_3606678490"/>
      <w:bookmarkStart w:id="5" w:name="__UnoMark__5565_3606678490"/>
      <w:bookmarkStart w:id="6" w:name="__UnoMark__5566_3606678490"/>
      <w:bookmarkStart w:id="7" w:name="__UnoMark__5567_3606678490"/>
      <w:bookmarkStart w:id="8" w:name="__UnoMark__5568_3606678490"/>
      <w:bookmarkStart w:id="9" w:name="__UnoMark__5569_3606678490"/>
      <w:bookmarkStart w:id="10" w:name="__UnoMark__5570_3606678490"/>
      <w:bookmarkStart w:id="11" w:name="__UnoMark__5571_3606678490"/>
      <w:bookmarkStart w:id="12" w:name="__UnoMark__5572_3606678490"/>
      <w:bookmarkStart w:id="13" w:name="__UnoMark__5573_3606678490"/>
      <w:bookmarkStart w:id="14" w:name="__UnoMark__5574_3606678490"/>
      <w:bookmarkStart w:id="15" w:name="__UnoMark__5575_3606678490"/>
      <w:bookmarkStart w:id="16" w:name="__UnoMark__5576_3606678490"/>
      <w:bookmarkStart w:id="17" w:name="__UnoMark__5577_3606678490"/>
      <w:bookmarkStart w:id="18" w:name="__UnoMark__5578_3606678490"/>
      <w:bookmarkStart w:id="19" w:name="__UnoMark__5579_3606678490"/>
      <w:bookmarkStart w:id="20" w:name="__UnoMark__5580_3606678490"/>
      <w:bookmarkStart w:id="21" w:name="__UnoMark__5581_3606678490"/>
      <w:bookmarkStart w:id="22" w:name="__UnoMark__5582_3606678490"/>
      <w:bookmarkStart w:id="23" w:name="__UnoMark__5583_3606678490"/>
      <w:bookmarkStart w:id="24" w:name="__UnoMark__5584_3606678490"/>
      <w:bookmarkStart w:id="25" w:name="__UnoMark__5585_3606678490"/>
      <w:bookmarkStart w:id="26" w:name="__UnoMark__5586_3606678490"/>
      <w:bookmarkStart w:id="27" w:name="__UnoMark__5587_3606678490"/>
      <w:bookmarkStart w:id="28" w:name="__UnoMark__5588_3606678490"/>
      <w:bookmarkStart w:id="29" w:name="__UnoMark__5589_3606678490"/>
      <w:bookmarkStart w:id="30" w:name="__UnoMark__5590_3606678490"/>
      <w:bookmarkStart w:id="31" w:name="__UnoMark__5591_3606678490"/>
      <w:bookmarkStart w:id="32" w:name="__UnoMark__5592_3606678490"/>
      <w:bookmarkStart w:id="33" w:name="__UnoMark__5593_3606678490"/>
      <w:bookmarkStart w:id="34" w:name="__UnoMark__5594_3606678490"/>
      <w:bookmarkStart w:id="35" w:name="__UnoMark__5595_3606678490"/>
      <w:bookmarkStart w:id="36" w:name="__UnoMark__5601_3606678490"/>
      <w:bookmarkStart w:id="37" w:name="__UnoMark__5600_3606678490"/>
      <w:bookmarkStart w:id="38" w:name="__UnoMark__5599_3606678490"/>
      <w:bookmarkStart w:id="39" w:name="__UnoMark__5598_3606678490"/>
      <w:bookmarkStart w:id="40" w:name="__UnoMark__5597_3606678490"/>
      <w:bookmarkStart w:id="41" w:name="__UnoMark__5596_360667849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Roboto" w:hAnsi="Roboto"/>
          <w:color w:val="000000"/>
          <w:sz w:val="22"/>
        </w:rPr>
        <w:t xml:space="preserve">b) Categoria i origen de les dades a tractar: dades personals </w:t>
      </w:r>
      <w:proofErr w:type="spellStart"/>
      <w:r>
        <w:rPr>
          <w:rFonts w:ascii="Roboto" w:hAnsi="Roboto"/>
          <w:color w:val="000000"/>
          <w:sz w:val="22"/>
        </w:rPr>
        <w:t>identificatives</w:t>
      </w:r>
      <w:proofErr w:type="spellEnd"/>
      <w:r>
        <w:rPr>
          <w:rFonts w:ascii="Roboto" w:hAnsi="Roboto"/>
          <w:color w:val="000000"/>
          <w:sz w:val="22"/>
        </w:rPr>
        <w:t>, de contacte, acadèmiques i professionals i de qualsevol altra naturalesa que siguen arreplegades tant a través de formularis i de documentació que s'aporte com de consulta a plataformes autonòmiques d'interoperabilitat (d'ara en avant, PAI) o a altres administracions públiques.</w:t>
      </w:r>
    </w:p>
    <w:p w14:paraId="79AC8BCC" w14:textId="77777777"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Si la documentació presentada conté dades de terceres persones, abans de comunicar estes dades a la Conselleria, les persones sol·licitants i representants legals hauran d’informar estes persones del tractament de les seues dades per part de la Conselleria en els termes que preveu este apartat.</w:t>
      </w:r>
    </w:p>
    <w:p w14:paraId="49688C64" w14:textId="6B51BFF3"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 xml:space="preserve">c) Finalitat del tractament i base jurídica: Amb base jurídica en el compliment d'una missió realitzada en interés públic, l'exercici de poders públics i en el compliment de les obligacions legals (articles 6.1 e) i 6.1 c) del RGPD) i segons el que es preveu en esta resolució i la normativa d'aplicació, incloses les que regulen el tràmit electrònic, les dades personals es tractaran per a </w:t>
      </w:r>
      <w:r>
        <w:rPr>
          <w:rFonts w:ascii="Roboto" w:hAnsi="Roboto"/>
          <w:sz w:val="22"/>
        </w:rPr>
        <w:t xml:space="preserve">gestionar l'adjudicació de destins amb caràcter </w:t>
      </w:r>
      <w:r>
        <w:rPr>
          <w:rFonts w:ascii="Roboto" w:hAnsi="Roboto"/>
          <w:sz w:val="22"/>
        </w:rPr>
        <w:lastRenderedPageBreak/>
        <w:t xml:space="preserve">provisional, en pràctiques i interí, en els cossos docents de mestres, </w:t>
      </w:r>
      <w:r>
        <w:rPr>
          <w:rFonts w:ascii="Roboto" w:hAnsi="Roboto"/>
          <w:color w:val="000000"/>
          <w:sz w:val="22"/>
        </w:rPr>
        <w:t xml:space="preserve">de catedràtics i professors d'Ensenyança Secundària, i d'altres cossos, per al </w:t>
      </w:r>
      <w:r>
        <w:rPr>
          <w:rFonts w:ascii="Roboto" w:hAnsi="Roboto"/>
          <w:sz w:val="22"/>
        </w:rPr>
        <w:t>curs 2025/2026.</w:t>
      </w:r>
    </w:p>
    <w:p w14:paraId="10DC4562" w14:textId="2E713E1C"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d) Destinataris de les dades: no està prevista la cessió de dades a tercers.</w:t>
      </w:r>
    </w:p>
    <w:p w14:paraId="6D5E78B8" w14:textId="77777777"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 xml:space="preserve">e) Totes les dades sol·licitades a través del formulari de sol·licitud, així com la documentació vinculada, són necessàries per a poder tramitar la sol·licitud. </w:t>
      </w:r>
    </w:p>
    <w:p w14:paraId="5C4A2CEB" w14:textId="77777777"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f) Termini de conservació de dades: les dades personals es conservaran durant el temps necessari per a complir la finalitat per a la qual es van arreplegar i pels terminis establits en les normes vigents per a complir les obligacions i responsabilitats legals, i se suprimiran d’acord amb el que preveu la normativa d’arxius i documentació.</w:t>
      </w:r>
    </w:p>
    <w:p w14:paraId="24AA19CD" w14:textId="77777777"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g) Drets: la persona interessada pot exercir els drets d’accés, rectificació, supressió, oposició, limitació al tractament i portabilitat, i de no ser objecte d’una decisió basada únicament en el tractament automatitzat, a través de les vies següents:</w:t>
      </w:r>
    </w:p>
    <w:p w14:paraId="08837DEE" w14:textId="716C2C7D" w:rsidR="12D52471" w:rsidRDefault="12D52471" w:rsidP="48934B4A">
      <w:pPr>
        <w:pStyle w:val="NormalWeb"/>
        <w:numPr>
          <w:ilvl w:val="0"/>
          <w:numId w:val="1"/>
        </w:numPr>
        <w:spacing w:beforeAutospacing="1" w:after="57" w:line="276" w:lineRule="auto"/>
        <w:ind w:left="0" w:right="107"/>
        <w:jc w:val="left"/>
        <w:rPr>
          <w:rFonts w:ascii="Roboto" w:hAnsi="Roboto" w:cs="Arial"/>
          <w:sz w:val="22"/>
          <w:szCs w:val="22"/>
        </w:rPr>
      </w:pPr>
      <w:bookmarkStart w:id="42" w:name="_Hlk133408676"/>
      <w:bookmarkStart w:id="43" w:name="_Hlk305006021"/>
      <w:bookmarkStart w:id="44" w:name="_Hlk30500602"/>
      <w:bookmarkEnd w:id="42"/>
      <w:bookmarkEnd w:id="43"/>
      <w:bookmarkEnd w:id="44"/>
      <w:r>
        <w:rPr>
          <w:rFonts w:ascii="Roboto" w:hAnsi="Roboto"/>
          <w:color w:val="000000" w:themeColor="text1"/>
          <w:sz w:val="22"/>
        </w:rPr>
        <w:t>Tràmit electrònic accessible en la URL:</w:t>
      </w:r>
    </w:p>
    <w:p w14:paraId="0FD40BB9" w14:textId="76A58C31" w:rsidR="00014624" w:rsidRDefault="00865175" w:rsidP="008456C7">
      <w:pPr>
        <w:pStyle w:val="NormalWeb"/>
        <w:spacing w:after="57"/>
        <w:ind w:right="107"/>
        <w:rPr>
          <w:rFonts w:ascii="Roboto" w:hAnsi="Roboto" w:cs="Arial"/>
          <w:color w:val="000000"/>
          <w:sz w:val="22"/>
          <w:szCs w:val="22"/>
        </w:rPr>
      </w:pPr>
      <w:hyperlink r:id="rId20" w:history="1">
        <w:r>
          <w:rPr>
            <w:rStyle w:val="Hipervnculo"/>
            <w:rFonts w:ascii="Roboto" w:hAnsi="Roboto"/>
            <w:sz w:val="22"/>
          </w:rPr>
          <w:t>https://www.gva.es/va/inicio/procedimientos?id_proc=19970</w:t>
        </w:r>
      </w:hyperlink>
    </w:p>
    <w:p w14:paraId="7D684FB7" w14:textId="77777777" w:rsidR="000D357D" w:rsidRPr="00F63CA3" w:rsidRDefault="000D357D" w:rsidP="008456C7">
      <w:pPr>
        <w:pStyle w:val="NormalWeb"/>
        <w:numPr>
          <w:ilvl w:val="0"/>
          <w:numId w:val="1"/>
        </w:numPr>
        <w:suppressAutoHyphens w:val="0"/>
        <w:autoSpaceDN/>
        <w:spacing w:before="100" w:beforeAutospacing="1" w:after="57" w:line="276" w:lineRule="auto"/>
        <w:ind w:left="0" w:right="107"/>
        <w:jc w:val="left"/>
        <w:textAlignment w:val="auto"/>
        <w:rPr>
          <w:rFonts w:ascii="Roboto" w:hAnsi="Roboto" w:cs="Arial"/>
          <w:sz w:val="22"/>
          <w:szCs w:val="22"/>
        </w:rPr>
      </w:pPr>
      <w:r>
        <w:rPr>
          <w:rFonts w:ascii="Roboto" w:hAnsi="Roboto"/>
          <w:color w:val="000000"/>
          <w:sz w:val="22"/>
        </w:rPr>
        <w:t>Enviant la petició a qualsevol de les adreces següents:</w:t>
      </w:r>
    </w:p>
    <w:p w14:paraId="25C727C7" w14:textId="77777777"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Postal: Avinguda de Campanar, 32. 46015 València</w:t>
      </w:r>
      <w:r>
        <w:rPr>
          <w:rFonts w:ascii="Roboto" w:hAnsi="Roboto"/>
          <w:color w:val="000000"/>
          <w:sz w:val="22"/>
          <w:shd w:val="clear" w:color="auto" w:fill="FFFF00"/>
        </w:rPr>
        <w:t xml:space="preserve"> </w:t>
      </w:r>
    </w:p>
    <w:p w14:paraId="644DC05A" w14:textId="77777777"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 xml:space="preserve">Electrònica: </w:t>
      </w:r>
      <w:bookmarkStart w:id="45" w:name="_Hlk133408666"/>
      <w:r w:rsidR="001B27F9" w:rsidRPr="00F63CA3">
        <w:fldChar w:fldCharType="begin"/>
      </w:r>
      <w:r w:rsidR="001B27F9" w:rsidRPr="00F63CA3">
        <w:rPr>
          <w:rFonts w:ascii="Roboto" w:hAnsi="Roboto"/>
          <w:sz w:val="22"/>
        </w:rPr>
        <w:instrText xml:space="preserve"> HYPERLINK "mailto:protecciodedadeseducacio@gva.es" </w:instrText>
      </w:r>
      <w:r w:rsidR="001B27F9" w:rsidRPr="00F63CA3">
        <w:fldChar w:fldCharType="separate"/>
      </w:r>
      <w:r>
        <w:rPr>
          <w:rStyle w:val="Hipervnculo"/>
          <w:rFonts w:ascii="Roboto" w:hAnsi="Roboto"/>
          <w:sz w:val="22"/>
        </w:rPr>
        <w:t>protecciodedadeseducacio@gva.es</w:t>
      </w:r>
      <w:r w:rsidR="001B27F9" w:rsidRPr="00F63CA3">
        <w:rPr>
          <w:rStyle w:val="Hipervnculo"/>
          <w:rFonts w:ascii="Roboto" w:hAnsi="Roboto" w:cs="Arial"/>
          <w:sz w:val="22"/>
        </w:rPr>
        <w:fldChar w:fldCharType="end"/>
      </w:r>
      <w:bookmarkEnd w:id="45"/>
      <w:r>
        <w:rPr>
          <w:rFonts w:ascii="Roboto" w:hAnsi="Roboto"/>
          <w:color w:val="000000"/>
          <w:sz w:val="22"/>
        </w:rPr>
        <w:t xml:space="preserve"> </w:t>
      </w:r>
    </w:p>
    <w:p w14:paraId="15D92C57" w14:textId="77777777" w:rsidR="000D357D" w:rsidRPr="00F63CA3" w:rsidRDefault="000D357D" w:rsidP="008456C7">
      <w:pPr>
        <w:pStyle w:val="NormalWeb"/>
        <w:numPr>
          <w:ilvl w:val="0"/>
          <w:numId w:val="2"/>
        </w:numPr>
        <w:suppressAutoHyphens w:val="0"/>
        <w:autoSpaceDN/>
        <w:spacing w:before="100" w:beforeAutospacing="1" w:after="57" w:line="276" w:lineRule="auto"/>
        <w:ind w:left="0" w:right="107"/>
        <w:jc w:val="left"/>
        <w:textAlignment w:val="auto"/>
        <w:rPr>
          <w:rFonts w:ascii="Roboto" w:hAnsi="Roboto" w:cs="Arial"/>
          <w:sz w:val="22"/>
          <w:szCs w:val="22"/>
        </w:rPr>
      </w:pPr>
      <w:r>
        <w:rPr>
          <w:rFonts w:ascii="Roboto" w:hAnsi="Roboto"/>
          <w:color w:val="000000"/>
          <w:sz w:val="22"/>
        </w:rPr>
        <w:t>De manera presencial, a través del registre.</w:t>
      </w:r>
    </w:p>
    <w:p w14:paraId="4786D1CF" w14:textId="77777777" w:rsidR="000D357D" w:rsidRPr="00F63CA3" w:rsidRDefault="000D357D" w:rsidP="008456C7">
      <w:pPr>
        <w:pStyle w:val="NormalWeb"/>
        <w:spacing w:after="57"/>
        <w:ind w:right="107"/>
        <w:rPr>
          <w:rFonts w:ascii="Roboto" w:hAnsi="Roboto" w:cs="Arial"/>
          <w:sz w:val="22"/>
          <w:szCs w:val="22"/>
        </w:rPr>
      </w:pPr>
      <w:r>
        <w:rPr>
          <w:rFonts w:ascii="Roboto" w:hAnsi="Roboto"/>
          <w:color w:val="000000"/>
          <w:sz w:val="22"/>
        </w:rPr>
        <w:t>L’exercici dels drets requerix la identificació inequívoca de la persona interessada o de qui la represente.</w:t>
      </w:r>
    </w:p>
    <w:p w14:paraId="22558CBF" w14:textId="7A7BC3FB" w:rsidR="000D357D" w:rsidRPr="00F63CA3" w:rsidRDefault="000D357D" w:rsidP="008456C7">
      <w:pPr>
        <w:pStyle w:val="NormalWeb"/>
        <w:spacing w:after="57"/>
        <w:ind w:right="107"/>
        <w:rPr>
          <w:rFonts w:ascii="Roboto" w:hAnsi="Roboto" w:cs="Arial"/>
          <w:color w:val="000000"/>
          <w:sz w:val="22"/>
          <w:szCs w:val="22"/>
        </w:rPr>
      </w:pPr>
      <w:bookmarkStart w:id="46" w:name="__UnoMark__4802_3606678490"/>
      <w:bookmarkStart w:id="47" w:name="_Hlk32344028"/>
      <w:bookmarkStart w:id="48" w:name="_Hlt34751444"/>
      <w:bookmarkStart w:id="49" w:name="_Hlt34751445"/>
      <w:bookmarkEnd w:id="46"/>
      <w:bookmarkEnd w:id="47"/>
      <w:bookmarkEnd w:id="48"/>
      <w:bookmarkEnd w:id="49"/>
      <w:r>
        <w:rPr>
          <w:rFonts w:ascii="Roboto" w:hAnsi="Roboto"/>
          <w:color w:val="000000"/>
          <w:sz w:val="22"/>
        </w:rPr>
        <w:t>h) Dret a reclamar: la persona interessada pot presentar una reclamació davant de l'Agència Espanyola de Protecció de Dades, a través de la seu electrònica accessible en l'adreça</w:t>
      </w:r>
      <w:bookmarkStart w:id="50" w:name="_Hlk133408724"/>
      <w:bookmarkEnd w:id="50"/>
      <w:r>
        <w:rPr>
          <w:rFonts w:ascii="Roboto" w:hAnsi="Roboto"/>
          <w:color w:val="000000"/>
          <w:sz w:val="22"/>
        </w:rPr>
        <w:t xml:space="preserve">, si considera no atesos els seus drets o vulnerat el tractament de les seues dades personals. Prèviament pot contactar amb el delegat o delegada de Protecció de Dades de la Generalitat a través de </w:t>
      </w:r>
      <w:hyperlink r:id="rId21" w:tgtFrame="_top" w:history="1"/>
      <w:bookmarkStart w:id="51" w:name="_Hlk133408731"/>
      <w:r>
        <w:t>s</w:t>
      </w:r>
      <w:bookmarkEnd w:id="51"/>
      <w:r>
        <w:rPr>
          <w:rFonts w:ascii="Roboto" w:hAnsi="Roboto"/>
          <w:color w:val="000000"/>
          <w:sz w:val="22"/>
        </w:rPr>
        <w:t xml:space="preserve"> o dirigint-se al passeig de l'Albereda, 16, 46010 València.</w:t>
      </w:r>
    </w:p>
    <w:p w14:paraId="0C8BBFC5" w14:textId="77777777" w:rsidR="007B063D" w:rsidRPr="00F63CA3" w:rsidRDefault="007B063D" w:rsidP="008456C7">
      <w:pPr>
        <w:pStyle w:val="NormalWeb"/>
        <w:spacing w:after="57"/>
        <w:ind w:right="107"/>
        <w:rPr>
          <w:rFonts w:ascii="Roboto" w:hAnsi="Roboto" w:cs="Arial"/>
          <w:sz w:val="22"/>
          <w:szCs w:val="22"/>
        </w:rPr>
      </w:pPr>
    </w:p>
    <w:p w14:paraId="77370A85" w14:textId="5EA5EAE8" w:rsidR="48934B4A" w:rsidRDefault="48934B4A" w:rsidP="48934B4A">
      <w:pPr>
        <w:pStyle w:val="NormalWeb"/>
        <w:spacing w:after="57"/>
        <w:ind w:right="107"/>
        <w:rPr>
          <w:rFonts w:ascii="Roboto" w:hAnsi="Roboto" w:cs="Arial"/>
          <w:sz w:val="22"/>
          <w:szCs w:val="22"/>
        </w:rPr>
      </w:pPr>
    </w:p>
    <w:p w14:paraId="5CBB9C3C" w14:textId="64D40D2A" w:rsidR="48934B4A" w:rsidRDefault="48934B4A" w:rsidP="48934B4A">
      <w:pPr>
        <w:pStyle w:val="NormalWeb"/>
        <w:spacing w:after="57"/>
        <w:ind w:right="107"/>
        <w:rPr>
          <w:rFonts w:ascii="Roboto" w:hAnsi="Roboto" w:cs="Arial"/>
          <w:sz w:val="22"/>
          <w:szCs w:val="22"/>
        </w:rPr>
      </w:pPr>
    </w:p>
    <w:p w14:paraId="3ACDA932" w14:textId="13970FB6" w:rsidR="48934B4A" w:rsidRDefault="48934B4A" w:rsidP="48934B4A">
      <w:pPr>
        <w:pStyle w:val="NormalWeb"/>
        <w:spacing w:after="57"/>
        <w:ind w:right="107"/>
        <w:rPr>
          <w:rFonts w:ascii="Roboto" w:hAnsi="Roboto" w:cs="Arial"/>
          <w:sz w:val="22"/>
          <w:szCs w:val="22"/>
        </w:rPr>
      </w:pPr>
    </w:p>
    <w:p w14:paraId="1C6B3FD4" w14:textId="43032BED" w:rsidR="48934B4A" w:rsidRDefault="48934B4A" w:rsidP="48934B4A">
      <w:pPr>
        <w:pStyle w:val="NormalWeb"/>
        <w:spacing w:after="57"/>
        <w:ind w:right="107"/>
        <w:rPr>
          <w:rFonts w:ascii="Roboto" w:hAnsi="Roboto" w:cs="Arial"/>
          <w:sz w:val="22"/>
          <w:szCs w:val="22"/>
        </w:rPr>
      </w:pPr>
    </w:p>
    <w:p w14:paraId="5CD0540B" w14:textId="5CB06A19" w:rsidR="48934B4A" w:rsidRDefault="48934B4A" w:rsidP="48934B4A">
      <w:pPr>
        <w:pStyle w:val="NormalWeb"/>
        <w:spacing w:after="57"/>
        <w:ind w:right="107"/>
        <w:rPr>
          <w:rFonts w:ascii="Roboto" w:hAnsi="Roboto" w:cs="Arial"/>
          <w:sz w:val="22"/>
          <w:szCs w:val="22"/>
        </w:rPr>
      </w:pPr>
    </w:p>
    <w:p w14:paraId="718ACE9A" w14:textId="59CB6588" w:rsidR="48934B4A" w:rsidRDefault="48934B4A" w:rsidP="48934B4A">
      <w:pPr>
        <w:pStyle w:val="NormalWeb"/>
        <w:spacing w:after="57"/>
        <w:ind w:right="107"/>
        <w:rPr>
          <w:rFonts w:ascii="Roboto" w:hAnsi="Roboto" w:cs="Arial"/>
          <w:sz w:val="22"/>
          <w:szCs w:val="22"/>
        </w:rPr>
      </w:pPr>
    </w:p>
    <w:p w14:paraId="5D799234" w14:textId="77777777" w:rsidR="00DD2F5E" w:rsidRDefault="00DD2F5E" w:rsidP="008456C7">
      <w:pPr>
        <w:pStyle w:val="western"/>
        <w:spacing w:before="0" w:after="240"/>
        <w:ind w:right="107" w:firstLine="11"/>
        <w:jc w:val="center"/>
        <w:rPr>
          <w:rFonts w:ascii="Roboto" w:hAnsi="Roboto"/>
          <w:b/>
        </w:rPr>
      </w:pPr>
    </w:p>
    <w:p w14:paraId="153E0D9C" w14:textId="77777777" w:rsidR="00DD2F5E" w:rsidRDefault="00DD2F5E" w:rsidP="008456C7">
      <w:pPr>
        <w:pStyle w:val="western"/>
        <w:spacing w:before="0" w:after="240"/>
        <w:ind w:right="107" w:firstLine="11"/>
        <w:jc w:val="center"/>
        <w:rPr>
          <w:rFonts w:ascii="Roboto" w:hAnsi="Roboto"/>
          <w:b/>
        </w:rPr>
      </w:pPr>
    </w:p>
    <w:p w14:paraId="1D0CB8A0" w14:textId="1BEAAEBB" w:rsidR="00920C7D" w:rsidRPr="00F63CA3" w:rsidRDefault="00920C7D" w:rsidP="008456C7">
      <w:pPr>
        <w:pStyle w:val="western"/>
        <w:spacing w:before="0" w:after="240"/>
        <w:ind w:right="107" w:firstLine="11"/>
        <w:jc w:val="center"/>
        <w:rPr>
          <w:rFonts w:ascii="Roboto" w:hAnsi="Roboto" w:cs="Arial"/>
        </w:rPr>
      </w:pPr>
      <w:r>
        <w:rPr>
          <w:rFonts w:ascii="Roboto" w:hAnsi="Roboto"/>
          <w:b/>
        </w:rPr>
        <w:t>DISPOSICIÓ FINAL</w:t>
      </w:r>
    </w:p>
    <w:p w14:paraId="3D54D1D3" w14:textId="791A5FB4" w:rsidR="00AF3C87" w:rsidRPr="00F63CA3" w:rsidRDefault="00AF3C87" w:rsidP="008456C7">
      <w:pPr>
        <w:pStyle w:val="western"/>
        <w:spacing w:before="0" w:after="240"/>
        <w:ind w:right="107" w:firstLine="11"/>
        <w:rPr>
          <w:rFonts w:ascii="Roboto" w:hAnsi="Roboto" w:cs="Arial"/>
        </w:rPr>
      </w:pPr>
      <w:r>
        <w:rPr>
          <w:rFonts w:ascii="Roboto" w:hAnsi="Roboto"/>
        </w:rPr>
        <w:t xml:space="preserve">Esta resolució produirà efectes a partir de l'endemà en què es publique en el </w:t>
      </w:r>
      <w:r>
        <w:rPr>
          <w:rFonts w:ascii="Roboto" w:hAnsi="Roboto"/>
          <w:i/>
        </w:rPr>
        <w:t>Diari Oficial de la Generalitat Valenciana.</w:t>
      </w:r>
    </w:p>
    <w:p w14:paraId="70794700" w14:textId="0223C1B3" w:rsidR="00FB22E6" w:rsidRPr="00F63CA3" w:rsidRDefault="00FB22E6" w:rsidP="008456C7">
      <w:pPr>
        <w:pStyle w:val="western"/>
        <w:spacing w:before="0" w:after="240"/>
        <w:ind w:right="107" w:firstLine="11"/>
        <w:rPr>
          <w:rFonts w:ascii="Roboto" w:hAnsi="Roboto" w:cs="Arial"/>
        </w:rPr>
      </w:pPr>
      <w:r>
        <w:rPr>
          <w:rFonts w:ascii="Roboto" w:hAnsi="Roboto"/>
        </w:rPr>
        <w:lastRenderedPageBreak/>
        <w:t>De conformitat amb el que establixen els articles 112, 123 i 124 de la Llei 39/2015, d'1 d'octubre, del procediment administratiu comú de les administracions públiques, i els articles 8, 14.2 i 46 de la Llei 29/1998, de 13 de juliol, reguladora de la jurisdicció contenciosa administrativa, contra este acte, que posa fi a la via administrativa, es podrà interposar un recurs potestatiu de reposició davant de la directora general de Personal Docent d'esta conselleria en el termini d'un mes a comptar de l'endemà de la publicació; o bé plantejar directament un recurs contenciós administratiu davant del Jutjat Contenciós Administratiu de València en el termini de dos mesos a comptar de l'endemà de la publicació.</w:t>
      </w:r>
    </w:p>
    <w:p w14:paraId="2B46C01C" w14:textId="77777777" w:rsidR="00FB22E6" w:rsidRPr="00F63CA3" w:rsidRDefault="00FB22E6" w:rsidP="008456C7">
      <w:pPr>
        <w:suppressAutoHyphens w:val="0"/>
        <w:autoSpaceDE w:val="0"/>
        <w:adjustRightInd w:val="0"/>
        <w:spacing w:after="0" w:line="240" w:lineRule="auto"/>
        <w:ind w:right="107"/>
        <w:jc w:val="both"/>
        <w:textAlignment w:val="auto"/>
        <w:rPr>
          <w:rFonts w:ascii="Roboto" w:hAnsi="Roboto" w:cs="Arial"/>
        </w:rPr>
      </w:pPr>
    </w:p>
    <w:p w14:paraId="60C2DA52" w14:textId="49B0799F" w:rsidR="00060FFE" w:rsidRPr="00F63CA3" w:rsidRDefault="00060FFE" w:rsidP="00060FFE">
      <w:pPr>
        <w:pStyle w:val="western"/>
        <w:spacing w:before="0" w:after="240"/>
        <w:ind w:right="107"/>
        <w:jc w:val="center"/>
        <w:rPr>
          <w:rFonts w:ascii="Roboto" w:hAnsi="Roboto" w:cs="Arial"/>
          <w:iCs/>
        </w:rPr>
      </w:pPr>
      <w:r w:rsidRPr="00F63CA3">
        <w:rPr>
          <w:rFonts w:ascii="Roboto" w:hAnsi="Roboto" w:cs="Arial"/>
          <w:iCs/>
        </w:rPr>
        <w:t>El director general de Personal Docent</w:t>
      </w:r>
    </w:p>
    <w:p w14:paraId="2883A59F" w14:textId="77777777" w:rsidR="00E4412F" w:rsidRPr="00060FFE" w:rsidRDefault="00E4412F" w:rsidP="00060FFE">
      <w:pPr>
        <w:pStyle w:val="Textoindependiente"/>
        <w:spacing w:before="86"/>
        <w:jc w:val="center"/>
        <w:rPr>
          <w:rFonts w:ascii="Roboto" w:hAnsi="Roboto"/>
          <w:iCs/>
        </w:rPr>
      </w:pPr>
    </w:p>
    <w:sectPr w:rsidR="00E4412F" w:rsidRPr="00060FFE">
      <w:headerReference w:type="default" r:id="rId22"/>
      <w:pgSz w:w="11906" w:h="16838"/>
      <w:pgMar w:top="2042" w:right="1701" w:bottom="1133" w:left="1701"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42A4" w14:textId="77777777" w:rsidR="007259DE" w:rsidRDefault="007259DE">
      <w:pPr>
        <w:spacing w:after="0" w:line="240" w:lineRule="auto"/>
      </w:pPr>
      <w:r>
        <w:separator/>
      </w:r>
    </w:p>
  </w:endnote>
  <w:endnote w:type="continuationSeparator" w:id="0">
    <w:p w14:paraId="7AF84E06" w14:textId="77777777" w:rsidR="007259DE" w:rsidRDefault="007259DE">
      <w:pPr>
        <w:spacing w:after="0" w:line="240" w:lineRule="auto"/>
      </w:pPr>
      <w:r>
        <w:continuationSeparator/>
      </w:r>
    </w:p>
  </w:endnote>
  <w:endnote w:type="continuationNotice" w:id="1">
    <w:p w14:paraId="0E1401BB" w14:textId="77777777" w:rsidR="007259DE" w:rsidRDefault="00725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77B4" w14:textId="77777777" w:rsidR="007259DE" w:rsidRDefault="007259DE">
      <w:pPr>
        <w:spacing w:after="0" w:line="240" w:lineRule="auto"/>
      </w:pPr>
      <w:r>
        <w:rPr>
          <w:color w:val="000000"/>
        </w:rPr>
        <w:separator/>
      </w:r>
    </w:p>
  </w:footnote>
  <w:footnote w:type="continuationSeparator" w:id="0">
    <w:p w14:paraId="51A7547C" w14:textId="77777777" w:rsidR="007259DE" w:rsidRDefault="007259DE">
      <w:pPr>
        <w:spacing w:after="0" w:line="240" w:lineRule="auto"/>
      </w:pPr>
      <w:r>
        <w:continuationSeparator/>
      </w:r>
    </w:p>
  </w:footnote>
  <w:footnote w:type="continuationNotice" w:id="1">
    <w:p w14:paraId="715B5FBF" w14:textId="77777777" w:rsidR="007259DE" w:rsidRDefault="007259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492A" w14:textId="0C088095" w:rsidR="00706A70" w:rsidRDefault="00F20574">
    <w:pPr>
      <w:pStyle w:val="Encabezado"/>
    </w:pPr>
    <w:r>
      <w:rPr>
        <w:rFonts w:ascii="Roboto" w:hAnsi="Roboto" w:cs="Times New Roman"/>
        <w:noProof/>
        <w:color w:val="C00000"/>
        <w:sz w:val="16"/>
        <w:szCs w:val="16"/>
        <w:lang w:eastAsia="es-ES_tradnl"/>
      </w:rPr>
      <w:drawing>
        <wp:anchor distT="0" distB="0" distL="114300" distR="114300" simplePos="0" relativeHeight="251659264" behindDoc="0" locked="0" layoutInCell="1" allowOverlap="1" wp14:anchorId="3D398030" wp14:editId="06B61088">
          <wp:simplePos x="0" y="0"/>
          <wp:positionH relativeFrom="column">
            <wp:posOffset>-352539</wp:posOffset>
          </wp:positionH>
          <wp:positionV relativeFrom="paragraph">
            <wp:posOffset>-132837</wp:posOffset>
          </wp:positionV>
          <wp:extent cx="2322051" cy="1252204"/>
          <wp:effectExtent l="0" t="0" r="0" b="0"/>
          <wp:wrapNone/>
          <wp:docPr id="2"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A25"/>
    <w:multiLevelType w:val="hybridMultilevel"/>
    <w:tmpl w:val="F8AECDD2"/>
    <w:lvl w:ilvl="0" w:tplc="8E06E864">
      <w:start w:val="1"/>
      <w:numFmt w:val="lowerLetter"/>
      <w:lvlText w:val="%1)"/>
      <w:lvlJc w:val="left"/>
      <w:pPr>
        <w:ind w:left="106" w:hanging="216"/>
      </w:pPr>
      <w:rPr>
        <w:rFonts w:ascii="Times New Roman" w:eastAsia="Times New Roman" w:hAnsi="Times New Roman" w:cs="Times New Roman" w:hint="default"/>
        <w:b w:val="0"/>
        <w:bCs w:val="0"/>
        <w:i/>
        <w:iCs/>
        <w:spacing w:val="0"/>
        <w:w w:val="102"/>
        <w:sz w:val="18"/>
        <w:szCs w:val="18"/>
        <w:lang w:val="ca-ES" w:eastAsia="en-US" w:bidi="ar-SA"/>
      </w:rPr>
    </w:lvl>
    <w:lvl w:ilvl="1" w:tplc="D9F2A310">
      <w:numFmt w:val="bullet"/>
      <w:lvlText w:val="•"/>
      <w:lvlJc w:val="left"/>
      <w:pPr>
        <w:ind w:left="615" w:hanging="216"/>
      </w:pPr>
      <w:rPr>
        <w:rFonts w:hint="default"/>
        <w:lang w:val="ca-ES" w:eastAsia="en-US" w:bidi="ar-SA"/>
      </w:rPr>
    </w:lvl>
    <w:lvl w:ilvl="2" w:tplc="08E6C6D6">
      <w:numFmt w:val="bullet"/>
      <w:lvlText w:val="•"/>
      <w:lvlJc w:val="left"/>
      <w:pPr>
        <w:ind w:left="1130" w:hanging="216"/>
      </w:pPr>
      <w:rPr>
        <w:rFonts w:hint="default"/>
        <w:lang w:val="ca-ES" w:eastAsia="en-US" w:bidi="ar-SA"/>
      </w:rPr>
    </w:lvl>
    <w:lvl w:ilvl="3" w:tplc="79448858">
      <w:numFmt w:val="bullet"/>
      <w:lvlText w:val="•"/>
      <w:lvlJc w:val="left"/>
      <w:pPr>
        <w:ind w:left="1646" w:hanging="216"/>
      </w:pPr>
      <w:rPr>
        <w:rFonts w:hint="default"/>
        <w:lang w:val="ca-ES" w:eastAsia="en-US" w:bidi="ar-SA"/>
      </w:rPr>
    </w:lvl>
    <w:lvl w:ilvl="4" w:tplc="1C6CAA56">
      <w:numFmt w:val="bullet"/>
      <w:lvlText w:val="•"/>
      <w:lvlJc w:val="left"/>
      <w:pPr>
        <w:ind w:left="2161" w:hanging="216"/>
      </w:pPr>
      <w:rPr>
        <w:rFonts w:hint="default"/>
        <w:lang w:val="ca-ES" w:eastAsia="en-US" w:bidi="ar-SA"/>
      </w:rPr>
    </w:lvl>
    <w:lvl w:ilvl="5" w:tplc="51BE605A">
      <w:numFmt w:val="bullet"/>
      <w:lvlText w:val="•"/>
      <w:lvlJc w:val="left"/>
      <w:pPr>
        <w:ind w:left="2677" w:hanging="216"/>
      </w:pPr>
      <w:rPr>
        <w:rFonts w:hint="default"/>
        <w:lang w:val="ca-ES" w:eastAsia="en-US" w:bidi="ar-SA"/>
      </w:rPr>
    </w:lvl>
    <w:lvl w:ilvl="6" w:tplc="D57688CA">
      <w:numFmt w:val="bullet"/>
      <w:lvlText w:val="•"/>
      <w:lvlJc w:val="left"/>
      <w:pPr>
        <w:ind w:left="3192" w:hanging="216"/>
      </w:pPr>
      <w:rPr>
        <w:rFonts w:hint="default"/>
        <w:lang w:val="ca-ES" w:eastAsia="en-US" w:bidi="ar-SA"/>
      </w:rPr>
    </w:lvl>
    <w:lvl w:ilvl="7" w:tplc="3EE66CB0">
      <w:numFmt w:val="bullet"/>
      <w:lvlText w:val="•"/>
      <w:lvlJc w:val="left"/>
      <w:pPr>
        <w:ind w:left="3707" w:hanging="216"/>
      </w:pPr>
      <w:rPr>
        <w:rFonts w:hint="default"/>
        <w:lang w:val="ca-ES" w:eastAsia="en-US" w:bidi="ar-SA"/>
      </w:rPr>
    </w:lvl>
    <w:lvl w:ilvl="8" w:tplc="2EC255BE">
      <w:numFmt w:val="bullet"/>
      <w:lvlText w:val="•"/>
      <w:lvlJc w:val="left"/>
      <w:pPr>
        <w:ind w:left="4223" w:hanging="216"/>
      </w:pPr>
      <w:rPr>
        <w:rFonts w:hint="default"/>
        <w:lang w:val="ca-ES" w:eastAsia="en-US" w:bidi="ar-SA"/>
      </w:rPr>
    </w:lvl>
  </w:abstractNum>
  <w:abstractNum w:abstractNumId="1" w15:restartNumberingAfterBreak="0">
    <w:nsid w:val="05F240D0"/>
    <w:multiLevelType w:val="multilevel"/>
    <w:tmpl w:val="7FF0985C"/>
    <w:lvl w:ilvl="0">
      <w:start w:val="14"/>
      <w:numFmt w:val="decimal"/>
      <w:lvlText w:val="%1"/>
      <w:lvlJc w:val="left"/>
      <w:pPr>
        <w:ind w:left="106" w:hanging="419"/>
      </w:pPr>
      <w:rPr>
        <w:rFonts w:hint="default"/>
        <w:lang w:val="ca-ES" w:eastAsia="en-US" w:bidi="ar-SA"/>
      </w:rPr>
    </w:lvl>
    <w:lvl w:ilvl="1">
      <w:start w:val="1"/>
      <w:numFmt w:val="decimal"/>
      <w:lvlText w:val="%1.%2."/>
      <w:lvlJc w:val="left"/>
      <w:pPr>
        <w:ind w:left="106" w:hanging="419"/>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49" w:hanging="419"/>
      </w:pPr>
      <w:rPr>
        <w:rFonts w:hint="default"/>
        <w:lang w:val="ca-ES" w:eastAsia="en-US" w:bidi="ar-SA"/>
      </w:rPr>
    </w:lvl>
    <w:lvl w:ilvl="3">
      <w:numFmt w:val="bullet"/>
      <w:lvlText w:val="•"/>
      <w:lvlJc w:val="left"/>
      <w:pPr>
        <w:ind w:left="1674" w:hanging="419"/>
      </w:pPr>
      <w:rPr>
        <w:rFonts w:hint="default"/>
        <w:lang w:val="ca-ES" w:eastAsia="en-US" w:bidi="ar-SA"/>
      </w:rPr>
    </w:lvl>
    <w:lvl w:ilvl="4">
      <w:numFmt w:val="bullet"/>
      <w:lvlText w:val="•"/>
      <w:lvlJc w:val="left"/>
      <w:pPr>
        <w:ind w:left="2199" w:hanging="419"/>
      </w:pPr>
      <w:rPr>
        <w:rFonts w:hint="default"/>
        <w:lang w:val="ca-ES" w:eastAsia="en-US" w:bidi="ar-SA"/>
      </w:rPr>
    </w:lvl>
    <w:lvl w:ilvl="5">
      <w:numFmt w:val="bullet"/>
      <w:lvlText w:val="•"/>
      <w:lvlJc w:val="left"/>
      <w:pPr>
        <w:ind w:left="2724" w:hanging="419"/>
      </w:pPr>
      <w:rPr>
        <w:rFonts w:hint="default"/>
        <w:lang w:val="ca-ES" w:eastAsia="en-US" w:bidi="ar-SA"/>
      </w:rPr>
    </w:lvl>
    <w:lvl w:ilvl="6">
      <w:numFmt w:val="bullet"/>
      <w:lvlText w:val="•"/>
      <w:lvlJc w:val="left"/>
      <w:pPr>
        <w:ind w:left="3249" w:hanging="419"/>
      </w:pPr>
      <w:rPr>
        <w:rFonts w:hint="default"/>
        <w:lang w:val="ca-ES" w:eastAsia="en-US" w:bidi="ar-SA"/>
      </w:rPr>
    </w:lvl>
    <w:lvl w:ilvl="7">
      <w:numFmt w:val="bullet"/>
      <w:lvlText w:val="•"/>
      <w:lvlJc w:val="left"/>
      <w:pPr>
        <w:ind w:left="3774" w:hanging="419"/>
      </w:pPr>
      <w:rPr>
        <w:rFonts w:hint="default"/>
        <w:lang w:val="ca-ES" w:eastAsia="en-US" w:bidi="ar-SA"/>
      </w:rPr>
    </w:lvl>
    <w:lvl w:ilvl="8">
      <w:numFmt w:val="bullet"/>
      <w:lvlText w:val="•"/>
      <w:lvlJc w:val="left"/>
      <w:pPr>
        <w:ind w:left="4299" w:hanging="419"/>
      </w:pPr>
      <w:rPr>
        <w:rFonts w:hint="default"/>
        <w:lang w:val="ca-ES" w:eastAsia="en-US" w:bidi="ar-SA"/>
      </w:rPr>
    </w:lvl>
  </w:abstractNum>
  <w:abstractNum w:abstractNumId="2" w15:restartNumberingAfterBreak="0">
    <w:nsid w:val="0DE54178"/>
    <w:multiLevelType w:val="hybridMultilevel"/>
    <w:tmpl w:val="9D1489FA"/>
    <w:lvl w:ilvl="0" w:tplc="CCC2EBBA">
      <w:start w:val="1"/>
      <w:numFmt w:val="lowerLetter"/>
      <w:lvlText w:val="%1)"/>
      <w:lvlJc w:val="left"/>
      <w:pPr>
        <w:ind w:left="106" w:hanging="202"/>
      </w:pPr>
      <w:rPr>
        <w:rFonts w:ascii="Times New Roman" w:eastAsia="Times New Roman" w:hAnsi="Times New Roman" w:cs="Times New Roman" w:hint="default"/>
        <w:b w:val="0"/>
        <w:bCs w:val="0"/>
        <w:i/>
        <w:iCs/>
        <w:spacing w:val="0"/>
        <w:w w:val="100"/>
        <w:sz w:val="18"/>
        <w:szCs w:val="18"/>
        <w:lang w:val="ca-ES" w:eastAsia="en-US" w:bidi="ar-SA"/>
      </w:rPr>
    </w:lvl>
    <w:lvl w:ilvl="1" w:tplc="BBA2C40E">
      <w:numFmt w:val="bullet"/>
      <w:lvlText w:val="•"/>
      <w:lvlJc w:val="left"/>
      <w:pPr>
        <w:ind w:left="624" w:hanging="202"/>
      </w:pPr>
      <w:rPr>
        <w:rFonts w:hint="default"/>
        <w:lang w:val="ca-ES" w:eastAsia="en-US" w:bidi="ar-SA"/>
      </w:rPr>
    </w:lvl>
    <w:lvl w:ilvl="2" w:tplc="02FA8898">
      <w:numFmt w:val="bullet"/>
      <w:lvlText w:val="•"/>
      <w:lvlJc w:val="left"/>
      <w:pPr>
        <w:ind w:left="1149" w:hanging="202"/>
      </w:pPr>
      <w:rPr>
        <w:rFonts w:hint="default"/>
        <w:lang w:val="ca-ES" w:eastAsia="en-US" w:bidi="ar-SA"/>
      </w:rPr>
    </w:lvl>
    <w:lvl w:ilvl="3" w:tplc="BB9E2952">
      <w:numFmt w:val="bullet"/>
      <w:lvlText w:val="•"/>
      <w:lvlJc w:val="left"/>
      <w:pPr>
        <w:ind w:left="1674" w:hanging="202"/>
      </w:pPr>
      <w:rPr>
        <w:rFonts w:hint="default"/>
        <w:lang w:val="ca-ES" w:eastAsia="en-US" w:bidi="ar-SA"/>
      </w:rPr>
    </w:lvl>
    <w:lvl w:ilvl="4" w:tplc="8A1E1D26">
      <w:numFmt w:val="bullet"/>
      <w:lvlText w:val="•"/>
      <w:lvlJc w:val="left"/>
      <w:pPr>
        <w:ind w:left="2199" w:hanging="202"/>
      </w:pPr>
      <w:rPr>
        <w:rFonts w:hint="default"/>
        <w:lang w:val="ca-ES" w:eastAsia="en-US" w:bidi="ar-SA"/>
      </w:rPr>
    </w:lvl>
    <w:lvl w:ilvl="5" w:tplc="B742F09E">
      <w:numFmt w:val="bullet"/>
      <w:lvlText w:val="•"/>
      <w:lvlJc w:val="left"/>
      <w:pPr>
        <w:ind w:left="2724" w:hanging="202"/>
      </w:pPr>
      <w:rPr>
        <w:rFonts w:hint="default"/>
        <w:lang w:val="ca-ES" w:eastAsia="en-US" w:bidi="ar-SA"/>
      </w:rPr>
    </w:lvl>
    <w:lvl w:ilvl="6" w:tplc="5D96CCC2">
      <w:numFmt w:val="bullet"/>
      <w:lvlText w:val="•"/>
      <w:lvlJc w:val="left"/>
      <w:pPr>
        <w:ind w:left="3249" w:hanging="202"/>
      </w:pPr>
      <w:rPr>
        <w:rFonts w:hint="default"/>
        <w:lang w:val="ca-ES" w:eastAsia="en-US" w:bidi="ar-SA"/>
      </w:rPr>
    </w:lvl>
    <w:lvl w:ilvl="7" w:tplc="A7FCFB0C">
      <w:numFmt w:val="bullet"/>
      <w:lvlText w:val="•"/>
      <w:lvlJc w:val="left"/>
      <w:pPr>
        <w:ind w:left="3774" w:hanging="202"/>
      </w:pPr>
      <w:rPr>
        <w:rFonts w:hint="default"/>
        <w:lang w:val="ca-ES" w:eastAsia="en-US" w:bidi="ar-SA"/>
      </w:rPr>
    </w:lvl>
    <w:lvl w:ilvl="8" w:tplc="B08C6B82">
      <w:numFmt w:val="bullet"/>
      <w:lvlText w:val="•"/>
      <w:lvlJc w:val="left"/>
      <w:pPr>
        <w:ind w:left="4299" w:hanging="202"/>
      </w:pPr>
      <w:rPr>
        <w:rFonts w:hint="default"/>
        <w:lang w:val="ca-ES" w:eastAsia="en-US" w:bidi="ar-SA"/>
      </w:rPr>
    </w:lvl>
  </w:abstractNum>
  <w:abstractNum w:abstractNumId="3" w15:restartNumberingAfterBreak="0">
    <w:nsid w:val="0EAB6BDB"/>
    <w:multiLevelType w:val="hybridMultilevel"/>
    <w:tmpl w:val="179E610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723EAB"/>
    <w:multiLevelType w:val="hybridMultilevel"/>
    <w:tmpl w:val="BC8A8E00"/>
    <w:lvl w:ilvl="0" w:tplc="142C1970">
      <w:start w:val="1"/>
      <w:numFmt w:val="lowerLetter"/>
      <w:lvlText w:val="%1)"/>
      <w:lvlJc w:val="left"/>
      <w:pPr>
        <w:ind w:left="106" w:hanging="203"/>
      </w:pPr>
      <w:rPr>
        <w:rFonts w:ascii="Times New Roman" w:eastAsia="Times New Roman" w:hAnsi="Times New Roman" w:cs="Times New Roman" w:hint="default"/>
        <w:b w:val="0"/>
        <w:bCs w:val="0"/>
        <w:i/>
        <w:iCs/>
        <w:spacing w:val="0"/>
        <w:w w:val="101"/>
        <w:sz w:val="18"/>
        <w:szCs w:val="18"/>
        <w:lang w:val="ca-ES" w:eastAsia="en-US" w:bidi="ar-SA"/>
      </w:rPr>
    </w:lvl>
    <w:lvl w:ilvl="1" w:tplc="282C68B4">
      <w:numFmt w:val="bullet"/>
      <w:lvlText w:val="•"/>
      <w:lvlJc w:val="left"/>
      <w:pPr>
        <w:ind w:left="615" w:hanging="203"/>
      </w:pPr>
      <w:rPr>
        <w:rFonts w:hint="default"/>
        <w:lang w:val="ca-ES" w:eastAsia="en-US" w:bidi="ar-SA"/>
      </w:rPr>
    </w:lvl>
    <w:lvl w:ilvl="2" w:tplc="4028BC14">
      <w:numFmt w:val="bullet"/>
      <w:lvlText w:val="•"/>
      <w:lvlJc w:val="left"/>
      <w:pPr>
        <w:ind w:left="1130" w:hanging="203"/>
      </w:pPr>
      <w:rPr>
        <w:rFonts w:hint="default"/>
        <w:lang w:val="ca-ES" w:eastAsia="en-US" w:bidi="ar-SA"/>
      </w:rPr>
    </w:lvl>
    <w:lvl w:ilvl="3" w:tplc="D9727910">
      <w:numFmt w:val="bullet"/>
      <w:lvlText w:val="•"/>
      <w:lvlJc w:val="left"/>
      <w:pPr>
        <w:ind w:left="1645" w:hanging="203"/>
      </w:pPr>
      <w:rPr>
        <w:rFonts w:hint="default"/>
        <w:lang w:val="ca-ES" w:eastAsia="en-US" w:bidi="ar-SA"/>
      </w:rPr>
    </w:lvl>
    <w:lvl w:ilvl="4" w:tplc="E730D820">
      <w:numFmt w:val="bullet"/>
      <w:lvlText w:val="•"/>
      <w:lvlJc w:val="left"/>
      <w:pPr>
        <w:ind w:left="2161" w:hanging="203"/>
      </w:pPr>
      <w:rPr>
        <w:rFonts w:hint="default"/>
        <w:lang w:val="ca-ES" w:eastAsia="en-US" w:bidi="ar-SA"/>
      </w:rPr>
    </w:lvl>
    <w:lvl w:ilvl="5" w:tplc="E84E77DA">
      <w:numFmt w:val="bullet"/>
      <w:lvlText w:val="•"/>
      <w:lvlJc w:val="left"/>
      <w:pPr>
        <w:ind w:left="2676" w:hanging="203"/>
      </w:pPr>
      <w:rPr>
        <w:rFonts w:hint="default"/>
        <w:lang w:val="ca-ES" w:eastAsia="en-US" w:bidi="ar-SA"/>
      </w:rPr>
    </w:lvl>
    <w:lvl w:ilvl="6" w:tplc="53D47D18">
      <w:numFmt w:val="bullet"/>
      <w:lvlText w:val="•"/>
      <w:lvlJc w:val="left"/>
      <w:pPr>
        <w:ind w:left="3191" w:hanging="203"/>
      </w:pPr>
      <w:rPr>
        <w:rFonts w:hint="default"/>
        <w:lang w:val="ca-ES" w:eastAsia="en-US" w:bidi="ar-SA"/>
      </w:rPr>
    </w:lvl>
    <w:lvl w:ilvl="7" w:tplc="6CDE1CB4">
      <w:numFmt w:val="bullet"/>
      <w:lvlText w:val="•"/>
      <w:lvlJc w:val="left"/>
      <w:pPr>
        <w:ind w:left="3706" w:hanging="203"/>
      </w:pPr>
      <w:rPr>
        <w:rFonts w:hint="default"/>
        <w:lang w:val="ca-ES" w:eastAsia="en-US" w:bidi="ar-SA"/>
      </w:rPr>
    </w:lvl>
    <w:lvl w:ilvl="8" w:tplc="ACE449B2">
      <w:numFmt w:val="bullet"/>
      <w:lvlText w:val="•"/>
      <w:lvlJc w:val="left"/>
      <w:pPr>
        <w:ind w:left="4222" w:hanging="203"/>
      </w:pPr>
      <w:rPr>
        <w:rFonts w:hint="default"/>
        <w:lang w:val="ca-ES" w:eastAsia="en-US" w:bidi="ar-SA"/>
      </w:rPr>
    </w:lvl>
  </w:abstractNum>
  <w:abstractNum w:abstractNumId="5" w15:restartNumberingAfterBreak="0">
    <w:nsid w:val="11AD5151"/>
    <w:multiLevelType w:val="multilevel"/>
    <w:tmpl w:val="A5AEA1F2"/>
    <w:lvl w:ilvl="0">
      <w:start w:val="10"/>
      <w:numFmt w:val="decimal"/>
      <w:lvlText w:val="%1"/>
      <w:lvlJc w:val="left"/>
      <w:pPr>
        <w:ind w:left="106" w:hanging="405"/>
      </w:pPr>
      <w:rPr>
        <w:rFonts w:hint="default"/>
        <w:lang w:val="ca-ES" w:eastAsia="en-US" w:bidi="ar-SA"/>
      </w:rPr>
    </w:lvl>
    <w:lvl w:ilvl="1">
      <w:start w:val="1"/>
      <w:numFmt w:val="decimal"/>
      <w:lvlText w:val="%1.%2."/>
      <w:lvlJc w:val="left"/>
      <w:pPr>
        <w:ind w:left="106" w:hanging="405"/>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405"/>
      </w:pPr>
      <w:rPr>
        <w:rFonts w:hint="default"/>
        <w:lang w:val="ca-ES" w:eastAsia="en-US" w:bidi="ar-SA"/>
      </w:rPr>
    </w:lvl>
    <w:lvl w:ilvl="3">
      <w:numFmt w:val="bullet"/>
      <w:lvlText w:val="•"/>
      <w:lvlJc w:val="left"/>
      <w:pPr>
        <w:ind w:left="1674" w:hanging="405"/>
      </w:pPr>
      <w:rPr>
        <w:rFonts w:hint="default"/>
        <w:lang w:val="ca-ES" w:eastAsia="en-US" w:bidi="ar-SA"/>
      </w:rPr>
    </w:lvl>
    <w:lvl w:ilvl="4">
      <w:numFmt w:val="bullet"/>
      <w:lvlText w:val="•"/>
      <w:lvlJc w:val="left"/>
      <w:pPr>
        <w:ind w:left="2199" w:hanging="405"/>
      </w:pPr>
      <w:rPr>
        <w:rFonts w:hint="default"/>
        <w:lang w:val="ca-ES" w:eastAsia="en-US" w:bidi="ar-SA"/>
      </w:rPr>
    </w:lvl>
    <w:lvl w:ilvl="5">
      <w:numFmt w:val="bullet"/>
      <w:lvlText w:val="•"/>
      <w:lvlJc w:val="left"/>
      <w:pPr>
        <w:ind w:left="2724" w:hanging="405"/>
      </w:pPr>
      <w:rPr>
        <w:rFonts w:hint="default"/>
        <w:lang w:val="ca-ES" w:eastAsia="en-US" w:bidi="ar-SA"/>
      </w:rPr>
    </w:lvl>
    <w:lvl w:ilvl="6">
      <w:numFmt w:val="bullet"/>
      <w:lvlText w:val="•"/>
      <w:lvlJc w:val="left"/>
      <w:pPr>
        <w:ind w:left="3249" w:hanging="405"/>
      </w:pPr>
      <w:rPr>
        <w:rFonts w:hint="default"/>
        <w:lang w:val="ca-ES" w:eastAsia="en-US" w:bidi="ar-SA"/>
      </w:rPr>
    </w:lvl>
    <w:lvl w:ilvl="7">
      <w:numFmt w:val="bullet"/>
      <w:lvlText w:val="•"/>
      <w:lvlJc w:val="left"/>
      <w:pPr>
        <w:ind w:left="3774" w:hanging="405"/>
      </w:pPr>
      <w:rPr>
        <w:rFonts w:hint="default"/>
        <w:lang w:val="ca-ES" w:eastAsia="en-US" w:bidi="ar-SA"/>
      </w:rPr>
    </w:lvl>
    <w:lvl w:ilvl="8">
      <w:numFmt w:val="bullet"/>
      <w:lvlText w:val="•"/>
      <w:lvlJc w:val="left"/>
      <w:pPr>
        <w:ind w:left="4299" w:hanging="405"/>
      </w:pPr>
      <w:rPr>
        <w:rFonts w:hint="default"/>
        <w:lang w:val="ca-ES" w:eastAsia="en-US" w:bidi="ar-SA"/>
      </w:rPr>
    </w:lvl>
  </w:abstractNum>
  <w:abstractNum w:abstractNumId="6" w15:restartNumberingAfterBreak="0">
    <w:nsid w:val="12AF02F7"/>
    <w:multiLevelType w:val="multilevel"/>
    <w:tmpl w:val="C5CC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C4B19"/>
    <w:multiLevelType w:val="multilevel"/>
    <w:tmpl w:val="9E6AC028"/>
    <w:lvl w:ilvl="0">
      <w:start w:val="3"/>
      <w:numFmt w:val="decimal"/>
      <w:lvlText w:val="%1"/>
      <w:lvlJc w:val="left"/>
      <w:pPr>
        <w:ind w:left="106" w:hanging="332"/>
      </w:pPr>
      <w:rPr>
        <w:rFonts w:hint="default"/>
        <w:lang w:val="ca-ES" w:eastAsia="en-US" w:bidi="ar-SA"/>
      </w:rPr>
    </w:lvl>
    <w:lvl w:ilvl="1">
      <w:start w:val="1"/>
      <w:numFmt w:val="decimal"/>
      <w:lvlText w:val="%1.%2."/>
      <w:lvlJc w:val="left"/>
      <w:pPr>
        <w:ind w:left="106" w:hanging="332"/>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49" w:hanging="332"/>
      </w:pPr>
      <w:rPr>
        <w:rFonts w:hint="default"/>
        <w:lang w:val="ca-ES" w:eastAsia="en-US" w:bidi="ar-SA"/>
      </w:rPr>
    </w:lvl>
    <w:lvl w:ilvl="3">
      <w:numFmt w:val="bullet"/>
      <w:lvlText w:val="•"/>
      <w:lvlJc w:val="left"/>
      <w:pPr>
        <w:ind w:left="1674" w:hanging="332"/>
      </w:pPr>
      <w:rPr>
        <w:rFonts w:hint="default"/>
        <w:lang w:val="ca-ES" w:eastAsia="en-US" w:bidi="ar-SA"/>
      </w:rPr>
    </w:lvl>
    <w:lvl w:ilvl="4">
      <w:numFmt w:val="bullet"/>
      <w:lvlText w:val="•"/>
      <w:lvlJc w:val="left"/>
      <w:pPr>
        <w:ind w:left="2199" w:hanging="332"/>
      </w:pPr>
      <w:rPr>
        <w:rFonts w:hint="default"/>
        <w:lang w:val="ca-ES" w:eastAsia="en-US" w:bidi="ar-SA"/>
      </w:rPr>
    </w:lvl>
    <w:lvl w:ilvl="5">
      <w:numFmt w:val="bullet"/>
      <w:lvlText w:val="•"/>
      <w:lvlJc w:val="left"/>
      <w:pPr>
        <w:ind w:left="2724" w:hanging="332"/>
      </w:pPr>
      <w:rPr>
        <w:rFonts w:hint="default"/>
        <w:lang w:val="ca-ES" w:eastAsia="en-US" w:bidi="ar-SA"/>
      </w:rPr>
    </w:lvl>
    <w:lvl w:ilvl="6">
      <w:numFmt w:val="bullet"/>
      <w:lvlText w:val="•"/>
      <w:lvlJc w:val="left"/>
      <w:pPr>
        <w:ind w:left="3249" w:hanging="332"/>
      </w:pPr>
      <w:rPr>
        <w:rFonts w:hint="default"/>
        <w:lang w:val="ca-ES" w:eastAsia="en-US" w:bidi="ar-SA"/>
      </w:rPr>
    </w:lvl>
    <w:lvl w:ilvl="7">
      <w:numFmt w:val="bullet"/>
      <w:lvlText w:val="•"/>
      <w:lvlJc w:val="left"/>
      <w:pPr>
        <w:ind w:left="3774" w:hanging="332"/>
      </w:pPr>
      <w:rPr>
        <w:rFonts w:hint="default"/>
        <w:lang w:val="ca-ES" w:eastAsia="en-US" w:bidi="ar-SA"/>
      </w:rPr>
    </w:lvl>
    <w:lvl w:ilvl="8">
      <w:numFmt w:val="bullet"/>
      <w:lvlText w:val="•"/>
      <w:lvlJc w:val="left"/>
      <w:pPr>
        <w:ind w:left="4299" w:hanging="332"/>
      </w:pPr>
      <w:rPr>
        <w:rFonts w:hint="default"/>
        <w:lang w:val="ca-ES" w:eastAsia="en-US" w:bidi="ar-SA"/>
      </w:rPr>
    </w:lvl>
  </w:abstractNum>
  <w:abstractNum w:abstractNumId="8" w15:restartNumberingAfterBreak="0">
    <w:nsid w:val="1F5D6E99"/>
    <w:multiLevelType w:val="multilevel"/>
    <w:tmpl w:val="731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36C3C"/>
    <w:multiLevelType w:val="hybridMultilevel"/>
    <w:tmpl w:val="2FEA70D2"/>
    <w:lvl w:ilvl="0" w:tplc="B4EA2D60">
      <w:start w:val="1"/>
      <w:numFmt w:val="decimal"/>
      <w:lvlText w:val="%1."/>
      <w:lvlJc w:val="left"/>
      <w:pPr>
        <w:ind w:left="560" w:hanging="171"/>
      </w:pPr>
      <w:rPr>
        <w:rFonts w:ascii="Times New Roman" w:eastAsia="Times New Roman" w:hAnsi="Times New Roman" w:cs="Times New Roman" w:hint="default"/>
        <w:b w:val="0"/>
        <w:bCs w:val="0"/>
        <w:i w:val="0"/>
        <w:iCs w:val="0"/>
        <w:spacing w:val="0"/>
        <w:w w:val="100"/>
        <w:sz w:val="18"/>
        <w:szCs w:val="18"/>
        <w:lang w:val="ca-ES" w:eastAsia="en-US" w:bidi="ar-SA"/>
      </w:rPr>
    </w:lvl>
    <w:lvl w:ilvl="1" w:tplc="11600BD6">
      <w:numFmt w:val="bullet"/>
      <w:lvlText w:val="•"/>
      <w:lvlJc w:val="left"/>
      <w:pPr>
        <w:ind w:left="1038" w:hanging="171"/>
      </w:pPr>
      <w:rPr>
        <w:rFonts w:hint="default"/>
        <w:lang w:val="ca-ES" w:eastAsia="en-US" w:bidi="ar-SA"/>
      </w:rPr>
    </w:lvl>
    <w:lvl w:ilvl="2" w:tplc="51AC9168">
      <w:numFmt w:val="bullet"/>
      <w:lvlText w:val="•"/>
      <w:lvlJc w:val="left"/>
      <w:pPr>
        <w:ind w:left="1517" w:hanging="171"/>
      </w:pPr>
      <w:rPr>
        <w:rFonts w:hint="default"/>
        <w:lang w:val="ca-ES" w:eastAsia="en-US" w:bidi="ar-SA"/>
      </w:rPr>
    </w:lvl>
    <w:lvl w:ilvl="3" w:tplc="CE3A0D54">
      <w:numFmt w:val="bullet"/>
      <w:lvlText w:val="•"/>
      <w:lvlJc w:val="left"/>
      <w:pPr>
        <w:ind w:left="1996" w:hanging="171"/>
      </w:pPr>
      <w:rPr>
        <w:rFonts w:hint="default"/>
        <w:lang w:val="ca-ES" w:eastAsia="en-US" w:bidi="ar-SA"/>
      </w:rPr>
    </w:lvl>
    <w:lvl w:ilvl="4" w:tplc="A53673AA">
      <w:numFmt w:val="bullet"/>
      <w:lvlText w:val="•"/>
      <w:lvlJc w:val="left"/>
      <w:pPr>
        <w:ind w:left="2475" w:hanging="171"/>
      </w:pPr>
      <w:rPr>
        <w:rFonts w:hint="default"/>
        <w:lang w:val="ca-ES" w:eastAsia="en-US" w:bidi="ar-SA"/>
      </w:rPr>
    </w:lvl>
    <w:lvl w:ilvl="5" w:tplc="A68E02E6">
      <w:numFmt w:val="bullet"/>
      <w:lvlText w:val="•"/>
      <w:lvlJc w:val="left"/>
      <w:pPr>
        <w:ind w:left="2954" w:hanging="171"/>
      </w:pPr>
      <w:rPr>
        <w:rFonts w:hint="default"/>
        <w:lang w:val="ca-ES" w:eastAsia="en-US" w:bidi="ar-SA"/>
      </w:rPr>
    </w:lvl>
    <w:lvl w:ilvl="6" w:tplc="6B10C20C">
      <w:numFmt w:val="bullet"/>
      <w:lvlText w:val="•"/>
      <w:lvlJc w:val="left"/>
      <w:pPr>
        <w:ind w:left="3433" w:hanging="171"/>
      </w:pPr>
      <w:rPr>
        <w:rFonts w:hint="default"/>
        <w:lang w:val="ca-ES" w:eastAsia="en-US" w:bidi="ar-SA"/>
      </w:rPr>
    </w:lvl>
    <w:lvl w:ilvl="7" w:tplc="D12053A8">
      <w:numFmt w:val="bullet"/>
      <w:lvlText w:val="•"/>
      <w:lvlJc w:val="left"/>
      <w:pPr>
        <w:ind w:left="3912" w:hanging="171"/>
      </w:pPr>
      <w:rPr>
        <w:rFonts w:hint="default"/>
        <w:lang w:val="ca-ES" w:eastAsia="en-US" w:bidi="ar-SA"/>
      </w:rPr>
    </w:lvl>
    <w:lvl w:ilvl="8" w:tplc="D56412E2">
      <w:numFmt w:val="bullet"/>
      <w:lvlText w:val="•"/>
      <w:lvlJc w:val="left"/>
      <w:pPr>
        <w:ind w:left="4391" w:hanging="171"/>
      </w:pPr>
      <w:rPr>
        <w:rFonts w:hint="default"/>
        <w:lang w:val="ca-ES" w:eastAsia="en-US" w:bidi="ar-SA"/>
      </w:rPr>
    </w:lvl>
  </w:abstractNum>
  <w:abstractNum w:abstractNumId="10" w15:restartNumberingAfterBreak="0">
    <w:nsid w:val="29AA1379"/>
    <w:multiLevelType w:val="multilevel"/>
    <w:tmpl w:val="6180F60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844749"/>
    <w:multiLevelType w:val="multilevel"/>
    <w:tmpl w:val="0FE29524"/>
    <w:lvl w:ilvl="0">
      <w:start w:val="9"/>
      <w:numFmt w:val="decimal"/>
      <w:lvlText w:val="%1"/>
      <w:lvlJc w:val="left"/>
      <w:pPr>
        <w:ind w:left="106" w:hanging="313"/>
      </w:pPr>
      <w:rPr>
        <w:rFonts w:hint="default"/>
        <w:lang w:val="ca-ES" w:eastAsia="en-US" w:bidi="ar-SA"/>
      </w:rPr>
    </w:lvl>
    <w:lvl w:ilvl="1">
      <w:start w:val="1"/>
      <w:numFmt w:val="decimal"/>
      <w:lvlText w:val="%1.%2."/>
      <w:lvlJc w:val="left"/>
      <w:pPr>
        <w:ind w:left="106" w:hanging="313"/>
      </w:pPr>
      <w:rPr>
        <w:rFonts w:ascii="Times New Roman" w:eastAsia="Times New Roman" w:hAnsi="Times New Roman" w:cs="Times New Roman" w:hint="default"/>
        <w:b w:val="0"/>
        <w:bCs w:val="0"/>
        <w:i w:val="0"/>
        <w:iCs w:val="0"/>
        <w:spacing w:val="0"/>
        <w:w w:val="99"/>
        <w:sz w:val="18"/>
        <w:szCs w:val="18"/>
        <w:lang w:val="ca-ES" w:eastAsia="en-US" w:bidi="ar-SA"/>
      </w:rPr>
    </w:lvl>
    <w:lvl w:ilvl="2">
      <w:numFmt w:val="bullet"/>
      <w:lvlText w:val="•"/>
      <w:lvlJc w:val="left"/>
      <w:pPr>
        <w:ind w:left="1149" w:hanging="313"/>
      </w:pPr>
      <w:rPr>
        <w:rFonts w:hint="default"/>
        <w:lang w:val="ca-ES" w:eastAsia="en-US" w:bidi="ar-SA"/>
      </w:rPr>
    </w:lvl>
    <w:lvl w:ilvl="3">
      <w:numFmt w:val="bullet"/>
      <w:lvlText w:val="•"/>
      <w:lvlJc w:val="left"/>
      <w:pPr>
        <w:ind w:left="1674" w:hanging="313"/>
      </w:pPr>
      <w:rPr>
        <w:rFonts w:hint="default"/>
        <w:lang w:val="ca-ES" w:eastAsia="en-US" w:bidi="ar-SA"/>
      </w:rPr>
    </w:lvl>
    <w:lvl w:ilvl="4">
      <w:numFmt w:val="bullet"/>
      <w:lvlText w:val="•"/>
      <w:lvlJc w:val="left"/>
      <w:pPr>
        <w:ind w:left="2199" w:hanging="313"/>
      </w:pPr>
      <w:rPr>
        <w:rFonts w:hint="default"/>
        <w:lang w:val="ca-ES" w:eastAsia="en-US" w:bidi="ar-SA"/>
      </w:rPr>
    </w:lvl>
    <w:lvl w:ilvl="5">
      <w:numFmt w:val="bullet"/>
      <w:lvlText w:val="•"/>
      <w:lvlJc w:val="left"/>
      <w:pPr>
        <w:ind w:left="2724" w:hanging="313"/>
      </w:pPr>
      <w:rPr>
        <w:rFonts w:hint="default"/>
        <w:lang w:val="ca-ES" w:eastAsia="en-US" w:bidi="ar-SA"/>
      </w:rPr>
    </w:lvl>
    <w:lvl w:ilvl="6">
      <w:numFmt w:val="bullet"/>
      <w:lvlText w:val="•"/>
      <w:lvlJc w:val="left"/>
      <w:pPr>
        <w:ind w:left="3249" w:hanging="313"/>
      </w:pPr>
      <w:rPr>
        <w:rFonts w:hint="default"/>
        <w:lang w:val="ca-ES" w:eastAsia="en-US" w:bidi="ar-SA"/>
      </w:rPr>
    </w:lvl>
    <w:lvl w:ilvl="7">
      <w:numFmt w:val="bullet"/>
      <w:lvlText w:val="•"/>
      <w:lvlJc w:val="left"/>
      <w:pPr>
        <w:ind w:left="3774" w:hanging="313"/>
      </w:pPr>
      <w:rPr>
        <w:rFonts w:hint="default"/>
        <w:lang w:val="ca-ES" w:eastAsia="en-US" w:bidi="ar-SA"/>
      </w:rPr>
    </w:lvl>
    <w:lvl w:ilvl="8">
      <w:numFmt w:val="bullet"/>
      <w:lvlText w:val="•"/>
      <w:lvlJc w:val="left"/>
      <w:pPr>
        <w:ind w:left="4299" w:hanging="313"/>
      </w:pPr>
      <w:rPr>
        <w:rFonts w:hint="default"/>
        <w:lang w:val="ca-ES" w:eastAsia="en-US" w:bidi="ar-SA"/>
      </w:rPr>
    </w:lvl>
  </w:abstractNum>
  <w:abstractNum w:abstractNumId="12" w15:restartNumberingAfterBreak="0">
    <w:nsid w:val="318740D6"/>
    <w:multiLevelType w:val="multilevel"/>
    <w:tmpl w:val="0C300FF6"/>
    <w:lvl w:ilvl="0">
      <w:start w:val="9"/>
      <w:numFmt w:val="decimal"/>
      <w:lvlText w:val="%1"/>
      <w:lvlJc w:val="left"/>
      <w:pPr>
        <w:ind w:left="106" w:hanging="311"/>
      </w:pPr>
      <w:rPr>
        <w:rFonts w:hint="default"/>
        <w:lang w:val="ca-ES" w:eastAsia="en-US" w:bidi="ar-SA"/>
      </w:rPr>
    </w:lvl>
    <w:lvl w:ilvl="1">
      <w:start w:val="1"/>
      <w:numFmt w:val="decimal"/>
      <w:lvlText w:val="%1.%2."/>
      <w:lvlJc w:val="left"/>
      <w:pPr>
        <w:ind w:left="106" w:hanging="311"/>
      </w:pPr>
      <w:rPr>
        <w:rFonts w:ascii="Times New Roman" w:eastAsia="Times New Roman" w:hAnsi="Times New Roman" w:cs="Times New Roman" w:hint="default"/>
        <w:b w:val="0"/>
        <w:bCs w:val="0"/>
        <w:i w:val="0"/>
        <w:iCs w:val="0"/>
        <w:spacing w:val="0"/>
        <w:w w:val="99"/>
        <w:sz w:val="18"/>
        <w:szCs w:val="18"/>
        <w:lang w:val="ca-ES" w:eastAsia="en-US" w:bidi="ar-SA"/>
      </w:rPr>
    </w:lvl>
    <w:lvl w:ilvl="2">
      <w:numFmt w:val="bullet"/>
      <w:lvlText w:val="•"/>
      <w:lvlJc w:val="left"/>
      <w:pPr>
        <w:ind w:left="1130" w:hanging="311"/>
      </w:pPr>
      <w:rPr>
        <w:rFonts w:hint="default"/>
        <w:lang w:val="ca-ES" w:eastAsia="en-US" w:bidi="ar-SA"/>
      </w:rPr>
    </w:lvl>
    <w:lvl w:ilvl="3">
      <w:numFmt w:val="bullet"/>
      <w:lvlText w:val="•"/>
      <w:lvlJc w:val="left"/>
      <w:pPr>
        <w:ind w:left="1646" w:hanging="311"/>
      </w:pPr>
      <w:rPr>
        <w:rFonts w:hint="default"/>
        <w:lang w:val="ca-ES" w:eastAsia="en-US" w:bidi="ar-SA"/>
      </w:rPr>
    </w:lvl>
    <w:lvl w:ilvl="4">
      <w:numFmt w:val="bullet"/>
      <w:lvlText w:val="•"/>
      <w:lvlJc w:val="left"/>
      <w:pPr>
        <w:ind w:left="2161" w:hanging="311"/>
      </w:pPr>
      <w:rPr>
        <w:rFonts w:hint="default"/>
        <w:lang w:val="ca-ES" w:eastAsia="en-US" w:bidi="ar-SA"/>
      </w:rPr>
    </w:lvl>
    <w:lvl w:ilvl="5">
      <w:numFmt w:val="bullet"/>
      <w:lvlText w:val="•"/>
      <w:lvlJc w:val="left"/>
      <w:pPr>
        <w:ind w:left="2677" w:hanging="311"/>
      </w:pPr>
      <w:rPr>
        <w:rFonts w:hint="default"/>
        <w:lang w:val="ca-ES" w:eastAsia="en-US" w:bidi="ar-SA"/>
      </w:rPr>
    </w:lvl>
    <w:lvl w:ilvl="6">
      <w:numFmt w:val="bullet"/>
      <w:lvlText w:val="•"/>
      <w:lvlJc w:val="left"/>
      <w:pPr>
        <w:ind w:left="3192" w:hanging="311"/>
      </w:pPr>
      <w:rPr>
        <w:rFonts w:hint="default"/>
        <w:lang w:val="ca-ES" w:eastAsia="en-US" w:bidi="ar-SA"/>
      </w:rPr>
    </w:lvl>
    <w:lvl w:ilvl="7">
      <w:numFmt w:val="bullet"/>
      <w:lvlText w:val="•"/>
      <w:lvlJc w:val="left"/>
      <w:pPr>
        <w:ind w:left="3707" w:hanging="311"/>
      </w:pPr>
      <w:rPr>
        <w:rFonts w:hint="default"/>
        <w:lang w:val="ca-ES" w:eastAsia="en-US" w:bidi="ar-SA"/>
      </w:rPr>
    </w:lvl>
    <w:lvl w:ilvl="8">
      <w:numFmt w:val="bullet"/>
      <w:lvlText w:val="•"/>
      <w:lvlJc w:val="left"/>
      <w:pPr>
        <w:ind w:left="4223" w:hanging="311"/>
      </w:pPr>
      <w:rPr>
        <w:rFonts w:hint="default"/>
        <w:lang w:val="ca-ES" w:eastAsia="en-US" w:bidi="ar-SA"/>
      </w:rPr>
    </w:lvl>
  </w:abstractNum>
  <w:abstractNum w:abstractNumId="13" w15:restartNumberingAfterBreak="0">
    <w:nsid w:val="31CC15D4"/>
    <w:multiLevelType w:val="multilevel"/>
    <w:tmpl w:val="3E1E8116"/>
    <w:lvl w:ilvl="0">
      <w:start w:val="8"/>
      <w:numFmt w:val="decimal"/>
      <w:lvlText w:val="%1"/>
      <w:lvlJc w:val="left"/>
      <w:pPr>
        <w:ind w:left="106" w:hanging="310"/>
      </w:pPr>
      <w:rPr>
        <w:rFonts w:hint="default"/>
        <w:lang w:val="ca-ES" w:eastAsia="en-US" w:bidi="ar-SA"/>
      </w:rPr>
    </w:lvl>
    <w:lvl w:ilvl="1">
      <w:start w:val="1"/>
      <w:numFmt w:val="decimal"/>
      <w:lvlText w:val="%1.%2."/>
      <w:lvlJc w:val="left"/>
      <w:pPr>
        <w:ind w:left="106" w:hanging="310"/>
      </w:pPr>
      <w:rPr>
        <w:rFonts w:ascii="Times New Roman" w:eastAsia="Times New Roman" w:hAnsi="Times New Roman" w:cs="Times New Roman" w:hint="default"/>
        <w:b w:val="0"/>
        <w:bCs w:val="0"/>
        <w:i w:val="0"/>
        <w:iCs w:val="0"/>
        <w:spacing w:val="0"/>
        <w:w w:val="98"/>
        <w:sz w:val="18"/>
        <w:szCs w:val="18"/>
        <w:lang w:val="ca-ES" w:eastAsia="en-US" w:bidi="ar-SA"/>
      </w:rPr>
    </w:lvl>
    <w:lvl w:ilvl="2">
      <w:numFmt w:val="bullet"/>
      <w:lvlText w:val="•"/>
      <w:lvlJc w:val="left"/>
      <w:pPr>
        <w:ind w:left="1130" w:hanging="310"/>
      </w:pPr>
      <w:rPr>
        <w:rFonts w:hint="default"/>
        <w:lang w:val="ca-ES" w:eastAsia="en-US" w:bidi="ar-SA"/>
      </w:rPr>
    </w:lvl>
    <w:lvl w:ilvl="3">
      <w:numFmt w:val="bullet"/>
      <w:lvlText w:val="•"/>
      <w:lvlJc w:val="left"/>
      <w:pPr>
        <w:ind w:left="1646" w:hanging="310"/>
      </w:pPr>
      <w:rPr>
        <w:rFonts w:hint="default"/>
        <w:lang w:val="ca-ES" w:eastAsia="en-US" w:bidi="ar-SA"/>
      </w:rPr>
    </w:lvl>
    <w:lvl w:ilvl="4">
      <w:numFmt w:val="bullet"/>
      <w:lvlText w:val="•"/>
      <w:lvlJc w:val="left"/>
      <w:pPr>
        <w:ind w:left="2161" w:hanging="310"/>
      </w:pPr>
      <w:rPr>
        <w:rFonts w:hint="default"/>
        <w:lang w:val="ca-ES" w:eastAsia="en-US" w:bidi="ar-SA"/>
      </w:rPr>
    </w:lvl>
    <w:lvl w:ilvl="5">
      <w:numFmt w:val="bullet"/>
      <w:lvlText w:val="•"/>
      <w:lvlJc w:val="left"/>
      <w:pPr>
        <w:ind w:left="2677" w:hanging="310"/>
      </w:pPr>
      <w:rPr>
        <w:rFonts w:hint="default"/>
        <w:lang w:val="ca-ES" w:eastAsia="en-US" w:bidi="ar-SA"/>
      </w:rPr>
    </w:lvl>
    <w:lvl w:ilvl="6">
      <w:numFmt w:val="bullet"/>
      <w:lvlText w:val="•"/>
      <w:lvlJc w:val="left"/>
      <w:pPr>
        <w:ind w:left="3192" w:hanging="310"/>
      </w:pPr>
      <w:rPr>
        <w:rFonts w:hint="default"/>
        <w:lang w:val="ca-ES" w:eastAsia="en-US" w:bidi="ar-SA"/>
      </w:rPr>
    </w:lvl>
    <w:lvl w:ilvl="7">
      <w:numFmt w:val="bullet"/>
      <w:lvlText w:val="•"/>
      <w:lvlJc w:val="left"/>
      <w:pPr>
        <w:ind w:left="3707" w:hanging="310"/>
      </w:pPr>
      <w:rPr>
        <w:rFonts w:hint="default"/>
        <w:lang w:val="ca-ES" w:eastAsia="en-US" w:bidi="ar-SA"/>
      </w:rPr>
    </w:lvl>
    <w:lvl w:ilvl="8">
      <w:numFmt w:val="bullet"/>
      <w:lvlText w:val="•"/>
      <w:lvlJc w:val="left"/>
      <w:pPr>
        <w:ind w:left="4223" w:hanging="310"/>
      </w:pPr>
      <w:rPr>
        <w:rFonts w:hint="default"/>
        <w:lang w:val="ca-ES" w:eastAsia="en-US" w:bidi="ar-SA"/>
      </w:rPr>
    </w:lvl>
  </w:abstractNum>
  <w:abstractNum w:abstractNumId="14" w15:restartNumberingAfterBreak="0">
    <w:nsid w:val="32010B70"/>
    <w:multiLevelType w:val="multilevel"/>
    <w:tmpl w:val="FE769DC2"/>
    <w:lvl w:ilvl="0">
      <w:start w:val="10"/>
      <w:numFmt w:val="decimal"/>
      <w:lvlText w:val="%1"/>
      <w:lvlJc w:val="left"/>
      <w:pPr>
        <w:ind w:left="106" w:hanging="421"/>
      </w:pPr>
      <w:rPr>
        <w:rFonts w:hint="default"/>
        <w:lang w:val="ca-ES" w:eastAsia="en-US" w:bidi="ar-SA"/>
      </w:rPr>
    </w:lvl>
    <w:lvl w:ilvl="1">
      <w:start w:val="1"/>
      <w:numFmt w:val="decimal"/>
      <w:lvlText w:val="%1.%2."/>
      <w:lvlJc w:val="left"/>
      <w:pPr>
        <w:ind w:left="106" w:hanging="421"/>
      </w:pPr>
      <w:rPr>
        <w:rFonts w:ascii="Times New Roman" w:eastAsia="Times New Roman" w:hAnsi="Times New Roman" w:cs="Times New Roman" w:hint="default"/>
        <w:b w:val="0"/>
        <w:bCs w:val="0"/>
        <w:i w:val="0"/>
        <w:iCs w:val="0"/>
        <w:spacing w:val="0"/>
        <w:w w:val="102"/>
        <w:sz w:val="18"/>
        <w:szCs w:val="18"/>
        <w:lang w:val="ca-ES" w:eastAsia="en-US" w:bidi="ar-SA"/>
      </w:rPr>
    </w:lvl>
    <w:lvl w:ilvl="2">
      <w:numFmt w:val="bullet"/>
      <w:lvlText w:val="•"/>
      <w:lvlJc w:val="left"/>
      <w:pPr>
        <w:ind w:left="1130" w:hanging="421"/>
      </w:pPr>
      <w:rPr>
        <w:rFonts w:hint="default"/>
        <w:lang w:val="ca-ES" w:eastAsia="en-US" w:bidi="ar-SA"/>
      </w:rPr>
    </w:lvl>
    <w:lvl w:ilvl="3">
      <w:numFmt w:val="bullet"/>
      <w:lvlText w:val="•"/>
      <w:lvlJc w:val="left"/>
      <w:pPr>
        <w:ind w:left="1646" w:hanging="421"/>
      </w:pPr>
      <w:rPr>
        <w:rFonts w:hint="default"/>
        <w:lang w:val="ca-ES" w:eastAsia="en-US" w:bidi="ar-SA"/>
      </w:rPr>
    </w:lvl>
    <w:lvl w:ilvl="4">
      <w:numFmt w:val="bullet"/>
      <w:lvlText w:val="•"/>
      <w:lvlJc w:val="left"/>
      <w:pPr>
        <w:ind w:left="2161" w:hanging="421"/>
      </w:pPr>
      <w:rPr>
        <w:rFonts w:hint="default"/>
        <w:lang w:val="ca-ES" w:eastAsia="en-US" w:bidi="ar-SA"/>
      </w:rPr>
    </w:lvl>
    <w:lvl w:ilvl="5">
      <w:numFmt w:val="bullet"/>
      <w:lvlText w:val="•"/>
      <w:lvlJc w:val="left"/>
      <w:pPr>
        <w:ind w:left="2677" w:hanging="421"/>
      </w:pPr>
      <w:rPr>
        <w:rFonts w:hint="default"/>
        <w:lang w:val="ca-ES" w:eastAsia="en-US" w:bidi="ar-SA"/>
      </w:rPr>
    </w:lvl>
    <w:lvl w:ilvl="6">
      <w:numFmt w:val="bullet"/>
      <w:lvlText w:val="•"/>
      <w:lvlJc w:val="left"/>
      <w:pPr>
        <w:ind w:left="3192" w:hanging="421"/>
      </w:pPr>
      <w:rPr>
        <w:rFonts w:hint="default"/>
        <w:lang w:val="ca-ES" w:eastAsia="en-US" w:bidi="ar-SA"/>
      </w:rPr>
    </w:lvl>
    <w:lvl w:ilvl="7">
      <w:numFmt w:val="bullet"/>
      <w:lvlText w:val="•"/>
      <w:lvlJc w:val="left"/>
      <w:pPr>
        <w:ind w:left="3708" w:hanging="421"/>
      </w:pPr>
      <w:rPr>
        <w:rFonts w:hint="default"/>
        <w:lang w:val="ca-ES" w:eastAsia="en-US" w:bidi="ar-SA"/>
      </w:rPr>
    </w:lvl>
    <w:lvl w:ilvl="8">
      <w:numFmt w:val="bullet"/>
      <w:lvlText w:val="•"/>
      <w:lvlJc w:val="left"/>
      <w:pPr>
        <w:ind w:left="4223" w:hanging="421"/>
      </w:pPr>
      <w:rPr>
        <w:rFonts w:hint="default"/>
        <w:lang w:val="ca-ES" w:eastAsia="en-US" w:bidi="ar-SA"/>
      </w:rPr>
    </w:lvl>
  </w:abstractNum>
  <w:abstractNum w:abstractNumId="15" w15:restartNumberingAfterBreak="0">
    <w:nsid w:val="3652258D"/>
    <w:multiLevelType w:val="multilevel"/>
    <w:tmpl w:val="82509EF0"/>
    <w:lvl w:ilvl="0">
      <w:start w:val="13"/>
      <w:numFmt w:val="decimal"/>
      <w:lvlText w:val="%1"/>
      <w:lvlJc w:val="left"/>
      <w:pPr>
        <w:ind w:left="106" w:hanging="435"/>
      </w:pPr>
      <w:rPr>
        <w:rFonts w:hint="default"/>
        <w:lang w:val="ca-ES" w:eastAsia="en-US" w:bidi="ar-SA"/>
      </w:rPr>
    </w:lvl>
    <w:lvl w:ilvl="1">
      <w:start w:val="1"/>
      <w:numFmt w:val="decimal"/>
      <w:lvlText w:val="%1.%2."/>
      <w:lvlJc w:val="left"/>
      <w:pPr>
        <w:ind w:left="106" w:hanging="435"/>
      </w:pPr>
      <w:rPr>
        <w:rFonts w:ascii="Times New Roman" w:eastAsia="Times New Roman" w:hAnsi="Times New Roman" w:cs="Times New Roman" w:hint="default"/>
        <w:b w:val="0"/>
        <w:bCs w:val="0"/>
        <w:i w:val="0"/>
        <w:iCs w:val="0"/>
        <w:spacing w:val="0"/>
        <w:w w:val="102"/>
        <w:sz w:val="18"/>
        <w:szCs w:val="18"/>
        <w:lang w:val="ca-ES" w:eastAsia="en-US" w:bidi="ar-SA"/>
      </w:rPr>
    </w:lvl>
    <w:lvl w:ilvl="2">
      <w:numFmt w:val="bullet"/>
      <w:lvlText w:val="•"/>
      <w:lvlJc w:val="left"/>
      <w:pPr>
        <w:ind w:left="1131" w:hanging="435"/>
      </w:pPr>
      <w:rPr>
        <w:rFonts w:hint="default"/>
        <w:lang w:val="ca-ES" w:eastAsia="en-US" w:bidi="ar-SA"/>
      </w:rPr>
    </w:lvl>
    <w:lvl w:ilvl="3">
      <w:numFmt w:val="bullet"/>
      <w:lvlText w:val="•"/>
      <w:lvlJc w:val="left"/>
      <w:pPr>
        <w:ind w:left="1647" w:hanging="435"/>
      </w:pPr>
      <w:rPr>
        <w:rFonts w:hint="default"/>
        <w:lang w:val="ca-ES" w:eastAsia="en-US" w:bidi="ar-SA"/>
      </w:rPr>
    </w:lvl>
    <w:lvl w:ilvl="4">
      <w:numFmt w:val="bullet"/>
      <w:lvlText w:val="•"/>
      <w:lvlJc w:val="left"/>
      <w:pPr>
        <w:ind w:left="2162" w:hanging="435"/>
      </w:pPr>
      <w:rPr>
        <w:rFonts w:hint="default"/>
        <w:lang w:val="ca-ES" w:eastAsia="en-US" w:bidi="ar-SA"/>
      </w:rPr>
    </w:lvl>
    <w:lvl w:ilvl="5">
      <w:numFmt w:val="bullet"/>
      <w:lvlText w:val="•"/>
      <w:lvlJc w:val="left"/>
      <w:pPr>
        <w:ind w:left="2678" w:hanging="435"/>
      </w:pPr>
      <w:rPr>
        <w:rFonts w:hint="default"/>
        <w:lang w:val="ca-ES" w:eastAsia="en-US" w:bidi="ar-SA"/>
      </w:rPr>
    </w:lvl>
    <w:lvl w:ilvl="6">
      <w:numFmt w:val="bullet"/>
      <w:lvlText w:val="•"/>
      <w:lvlJc w:val="left"/>
      <w:pPr>
        <w:ind w:left="3194" w:hanging="435"/>
      </w:pPr>
      <w:rPr>
        <w:rFonts w:hint="default"/>
        <w:lang w:val="ca-ES" w:eastAsia="en-US" w:bidi="ar-SA"/>
      </w:rPr>
    </w:lvl>
    <w:lvl w:ilvl="7">
      <w:numFmt w:val="bullet"/>
      <w:lvlText w:val="•"/>
      <w:lvlJc w:val="left"/>
      <w:pPr>
        <w:ind w:left="3709" w:hanging="435"/>
      </w:pPr>
      <w:rPr>
        <w:rFonts w:hint="default"/>
        <w:lang w:val="ca-ES" w:eastAsia="en-US" w:bidi="ar-SA"/>
      </w:rPr>
    </w:lvl>
    <w:lvl w:ilvl="8">
      <w:numFmt w:val="bullet"/>
      <w:lvlText w:val="•"/>
      <w:lvlJc w:val="left"/>
      <w:pPr>
        <w:ind w:left="4225" w:hanging="435"/>
      </w:pPr>
      <w:rPr>
        <w:rFonts w:hint="default"/>
        <w:lang w:val="ca-ES" w:eastAsia="en-US" w:bidi="ar-SA"/>
      </w:rPr>
    </w:lvl>
  </w:abstractNum>
  <w:abstractNum w:abstractNumId="16" w15:restartNumberingAfterBreak="0">
    <w:nsid w:val="375D19E7"/>
    <w:multiLevelType w:val="multilevel"/>
    <w:tmpl w:val="E2A8003E"/>
    <w:lvl w:ilvl="0">
      <w:start w:val="14"/>
      <w:numFmt w:val="decimal"/>
      <w:lvlText w:val="%1"/>
      <w:lvlJc w:val="left"/>
      <w:pPr>
        <w:ind w:left="106" w:hanging="399"/>
      </w:pPr>
      <w:rPr>
        <w:rFonts w:hint="default"/>
        <w:lang w:val="ca-ES" w:eastAsia="en-US" w:bidi="ar-SA"/>
      </w:rPr>
    </w:lvl>
    <w:lvl w:ilvl="1">
      <w:start w:val="1"/>
      <w:numFmt w:val="decimal"/>
      <w:lvlText w:val="%1.%2."/>
      <w:lvlJc w:val="left"/>
      <w:pPr>
        <w:ind w:left="106" w:hanging="399"/>
      </w:pPr>
      <w:rPr>
        <w:rFonts w:ascii="Times New Roman" w:eastAsia="Times New Roman" w:hAnsi="Times New Roman" w:cs="Times New Roman" w:hint="default"/>
        <w:b w:val="0"/>
        <w:bCs w:val="0"/>
        <w:i w:val="0"/>
        <w:iCs w:val="0"/>
        <w:spacing w:val="0"/>
        <w:w w:val="99"/>
        <w:sz w:val="18"/>
        <w:szCs w:val="18"/>
        <w:lang w:val="ca-ES" w:eastAsia="en-US" w:bidi="ar-SA"/>
      </w:rPr>
    </w:lvl>
    <w:lvl w:ilvl="2">
      <w:numFmt w:val="bullet"/>
      <w:lvlText w:val="•"/>
      <w:lvlJc w:val="left"/>
      <w:pPr>
        <w:ind w:left="1131" w:hanging="399"/>
      </w:pPr>
      <w:rPr>
        <w:rFonts w:hint="default"/>
        <w:lang w:val="ca-ES" w:eastAsia="en-US" w:bidi="ar-SA"/>
      </w:rPr>
    </w:lvl>
    <w:lvl w:ilvl="3">
      <w:numFmt w:val="bullet"/>
      <w:lvlText w:val="•"/>
      <w:lvlJc w:val="left"/>
      <w:pPr>
        <w:ind w:left="1647" w:hanging="399"/>
      </w:pPr>
      <w:rPr>
        <w:rFonts w:hint="default"/>
        <w:lang w:val="ca-ES" w:eastAsia="en-US" w:bidi="ar-SA"/>
      </w:rPr>
    </w:lvl>
    <w:lvl w:ilvl="4">
      <w:numFmt w:val="bullet"/>
      <w:lvlText w:val="•"/>
      <w:lvlJc w:val="left"/>
      <w:pPr>
        <w:ind w:left="2162" w:hanging="399"/>
      </w:pPr>
      <w:rPr>
        <w:rFonts w:hint="default"/>
        <w:lang w:val="ca-ES" w:eastAsia="en-US" w:bidi="ar-SA"/>
      </w:rPr>
    </w:lvl>
    <w:lvl w:ilvl="5">
      <w:numFmt w:val="bullet"/>
      <w:lvlText w:val="•"/>
      <w:lvlJc w:val="left"/>
      <w:pPr>
        <w:ind w:left="2678" w:hanging="399"/>
      </w:pPr>
      <w:rPr>
        <w:rFonts w:hint="default"/>
        <w:lang w:val="ca-ES" w:eastAsia="en-US" w:bidi="ar-SA"/>
      </w:rPr>
    </w:lvl>
    <w:lvl w:ilvl="6">
      <w:numFmt w:val="bullet"/>
      <w:lvlText w:val="•"/>
      <w:lvlJc w:val="left"/>
      <w:pPr>
        <w:ind w:left="3194" w:hanging="399"/>
      </w:pPr>
      <w:rPr>
        <w:rFonts w:hint="default"/>
        <w:lang w:val="ca-ES" w:eastAsia="en-US" w:bidi="ar-SA"/>
      </w:rPr>
    </w:lvl>
    <w:lvl w:ilvl="7">
      <w:numFmt w:val="bullet"/>
      <w:lvlText w:val="•"/>
      <w:lvlJc w:val="left"/>
      <w:pPr>
        <w:ind w:left="3709" w:hanging="399"/>
      </w:pPr>
      <w:rPr>
        <w:rFonts w:hint="default"/>
        <w:lang w:val="ca-ES" w:eastAsia="en-US" w:bidi="ar-SA"/>
      </w:rPr>
    </w:lvl>
    <w:lvl w:ilvl="8">
      <w:numFmt w:val="bullet"/>
      <w:lvlText w:val="•"/>
      <w:lvlJc w:val="left"/>
      <w:pPr>
        <w:ind w:left="4225" w:hanging="399"/>
      </w:pPr>
      <w:rPr>
        <w:rFonts w:hint="default"/>
        <w:lang w:val="ca-ES" w:eastAsia="en-US" w:bidi="ar-SA"/>
      </w:rPr>
    </w:lvl>
  </w:abstractNum>
  <w:abstractNum w:abstractNumId="17" w15:restartNumberingAfterBreak="0">
    <w:nsid w:val="39F8240D"/>
    <w:multiLevelType w:val="hybridMultilevel"/>
    <w:tmpl w:val="61C641F2"/>
    <w:lvl w:ilvl="0" w:tplc="433E1C46">
      <w:numFmt w:val="bullet"/>
      <w:lvlText w:val="–"/>
      <w:lvlJc w:val="left"/>
      <w:pPr>
        <w:ind w:left="390" w:hanging="132"/>
      </w:pPr>
      <w:rPr>
        <w:rFonts w:ascii="Times New Roman" w:eastAsia="Times New Roman" w:hAnsi="Times New Roman" w:cs="Times New Roman" w:hint="default"/>
        <w:b w:val="0"/>
        <w:bCs w:val="0"/>
        <w:i w:val="0"/>
        <w:iCs w:val="0"/>
        <w:spacing w:val="0"/>
        <w:w w:val="100"/>
        <w:sz w:val="18"/>
        <w:szCs w:val="18"/>
        <w:lang w:val="ca-ES" w:eastAsia="en-US" w:bidi="ar-SA"/>
      </w:rPr>
    </w:lvl>
    <w:lvl w:ilvl="1" w:tplc="0C56B17E">
      <w:numFmt w:val="bullet"/>
      <w:lvlText w:val="•"/>
      <w:lvlJc w:val="left"/>
      <w:pPr>
        <w:ind w:left="885" w:hanging="132"/>
      </w:pPr>
      <w:rPr>
        <w:rFonts w:hint="default"/>
        <w:lang w:val="ca-ES" w:eastAsia="en-US" w:bidi="ar-SA"/>
      </w:rPr>
    </w:lvl>
    <w:lvl w:ilvl="2" w:tplc="A25E7626">
      <w:numFmt w:val="bullet"/>
      <w:lvlText w:val="•"/>
      <w:lvlJc w:val="left"/>
      <w:pPr>
        <w:ind w:left="1370" w:hanging="132"/>
      </w:pPr>
      <w:rPr>
        <w:rFonts w:hint="default"/>
        <w:lang w:val="ca-ES" w:eastAsia="en-US" w:bidi="ar-SA"/>
      </w:rPr>
    </w:lvl>
    <w:lvl w:ilvl="3" w:tplc="2FE0FEE8">
      <w:numFmt w:val="bullet"/>
      <w:lvlText w:val="•"/>
      <w:lvlJc w:val="left"/>
      <w:pPr>
        <w:ind w:left="1855" w:hanging="132"/>
      </w:pPr>
      <w:rPr>
        <w:rFonts w:hint="default"/>
        <w:lang w:val="ca-ES" w:eastAsia="en-US" w:bidi="ar-SA"/>
      </w:rPr>
    </w:lvl>
    <w:lvl w:ilvl="4" w:tplc="8E76DDF2">
      <w:numFmt w:val="bullet"/>
      <w:lvlText w:val="•"/>
      <w:lvlJc w:val="left"/>
      <w:pPr>
        <w:ind w:left="2341" w:hanging="132"/>
      </w:pPr>
      <w:rPr>
        <w:rFonts w:hint="default"/>
        <w:lang w:val="ca-ES" w:eastAsia="en-US" w:bidi="ar-SA"/>
      </w:rPr>
    </w:lvl>
    <w:lvl w:ilvl="5" w:tplc="1C52CFE2">
      <w:numFmt w:val="bullet"/>
      <w:lvlText w:val="•"/>
      <w:lvlJc w:val="left"/>
      <w:pPr>
        <w:ind w:left="2826" w:hanging="132"/>
      </w:pPr>
      <w:rPr>
        <w:rFonts w:hint="default"/>
        <w:lang w:val="ca-ES" w:eastAsia="en-US" w:bidi="ar-SA"/>
      </w:rPr>
    </w:lvl>
    <w:lvl w:ilvl="6" w:tplc="99C47E50">
      <w:numFmt w:val="bullet"/>
      <w:lvlText w:val="•"/>
      <w:lvlJc w:val="left"/>
      <w:pPr>
        <w:ind w:left="3311" w:hanging="132"/>
      </w:pPr>
      <w:rPr>
        <w:rFonts w:hint="default"/>
        <w:lang w:val="ca-ES" w:eastAsia="en-US" w:bidi="ar-SA"/>
      </w:rPr>
    </w:lvl>
    <w:lvl w:ilvl="7" w:tplc="48240CB8">
      <w:numFmt w:val="bullet"/>
      <w:lvlText w:val="•"/>
      <w:lvlJc w:val="left"/>
      <w:pPr>
        <w:ind w:left="3796" w:hanging="132"/>
      </w:pPr>
      <w:rPr>
        <w:rFonts w:hint="default"/>
        <w:lang w:val="ca-ES" w:eastAsia="en-US" w:bidi="ar-SA"/>
      </w:rPr>
    </w:lvl>
    <w:lvl w:ilvl="8" w:tplc="37E253B4">
      <w:numFmt w:val="bullet"/>
      <w:lvlText w:val="•"/>
      <w:lvlJc w:val="left"/>
      <w:pPr>
        <w:ind w:left="4282" w:hanging="132"/>
      </w:pPr>
      <w:rPr>
        <w:rFonts w:hint="default"/>
        <w:lang w:val="ca-ES" w:eastAsia="en-US" w:bidi="ar-SA"/>
      </w:rPr>
    </w:lvl>
  </w:abstractNum>
  <w:abstractNum w:abstractNumId="18" w15:restartNumberingAfterBreak="0">
    <w:nsid w:val="3B9E54B9"/>
    <w:multiLevelType w:val="multilevel"/>
    <w:tmpl w:val="EA6A805E"/>
    <w:lvl w:ilvl="0">
      <w:start w:val="3"/>
      <w:numFmt w:val="decimal"/>
      <w:lvlText w:val="%1"/>
      <w:lvlJc w:val="left"/>
      <w:pPr>
        <w:ind w:left="106" w:hanging="339"/>
      </w:pPr>
      <w:rPr>
        <w:rFonts w:hint="default"/>
        <w:lang w:val="ca-ES" w:eastAsia="en-US" w:bidi="ar-SA"/>
      </w:rPr>
    </w:lvl>
    <w:lvl w:ilvl="1">
      <w:start w:val="1"/>
      <w:numFmt w:val="decimal"/>
      <w:lvlText w:val="%1.%2."/>
      <w:lvlJc w:val="left"/>
      <w:pPr>
        <w:ind w:left="106" w:hanging="339"/>
      </w:pPr>
      <w:rPr>
        <w:rFonts w:ascii="Times New Roman" w:eastAsia="Times New Roman" w:hAnsi="Times New Roman" w:cs="Times New Roman" w:hint="default"/>
        <w:b w:val="0"/>
        <w:bCs w:val="0"/>
        <w:i w:val="0"/>
        <w:iCs w:val="0"/>
        <w:spacing w:val="0"/>
        <w:w w:val="102"/>
        <w:sz w:val="18"/>
        <w:szCs w:val="18"/>
        <w:lang w:val="ca-ES" w:eastAsia="en-US" w:bidi="ar-SA"/>
      </w:rPr>
    </w:lvl>
    <w:lvl w:ilvl="2">
      <w:numFmt w:val="bullet"/>
      <w:lvlText w:val="•"/>
      <w:lvlJc w:val="left"/>
      <w:pPr>
        <w:ind w:left="1130" w:hanging="339"/>
      </w:pPr>
      <w:rPr>
        <w:rFonts w:hint="default"/>
        <w:lang w:val="ca-ES" w:eastAsia="en-US" w:bidi="ar-SA"/>
      </w:rPr>
    </w:lvl>
    <w:lvl w:ilvl="3">
      <w:numFmt w:val="bullet"/>
      <w:lvlText w:val="•"/>
      <w:lvlJc w:val="left"/>
      <w:pPr>
        <w:ind w:left="1646" w:hanging="339"/>
      </w:pPr>
      <w:rPr>
        <w:rFonts w:hint="default"/>
        <w:lang w:val="ca-ES" w:eastAsia="en-US" w:bidi="ar-SA"/>
      </w:rPr>
    </w:lvl>
    <w:lvl w:ilvl="4">
      <w:numFmt w:val="bullet"/>
      <w:lvlText w:val="•"/>
      <w:lvlJc w:val="left"/>
      <w:pPr>
        <w:ind w:left="2161" w:hanging="339"/>
      </w:pPr>
      <w:rPr>
        <w:rFonts w:hint="default"/>
        <w:lang w:val="ca-ES" w:eastAsia="en-US" w:bidi="ar-SA"/>
      </w:rPr>
    </w:lvl>
    <w:lvl w:ilvl="5">
      <w:numFmt w:val="bullet"/>
      <w:lvlText w:val="•"/>
      <w:lvlJc w:val="left"/>
      <w:pPr>
        <w:ind w:left="2677" w:hanging="339"/>
      </w:pPr>
      <w:rPr>
        <w:rFonts w:hint="default"/>
        <w:lang w:val="ca-ES" w:eastAsia="en-US" w:bidi="ar-SA"/>
      </w:rPr>
    </w:lvl>
    <w:lvl w:ilvl="6">
      <w:numFmt w:val="bullet"/>
      <w:lvlText w:val="•"/>
      <w:lvlJc w:val="left"/>
      <w:pPr>
        <w:ind w:left="3192" w:hanging="339"/>
      </w:pPr>
      <w:rPr>
        <w:rFonts w:hint="default"/>
        <w:lang w:val="ca-ES" w:eastAsia="en-US" w:bidi="ar-SA"/>
      </w:rPr>
    </w:lvl>
    <w:lvl w:ilvl="7">
      <w:numFmt w:val="bullet"/>
      <w:lvlText w:val="•"/>
      <w:lvlJc w:val="left"/>
      <w:pPr>
        <w:ind w:left="3707" w:hanging="339"/>
      </w:pPr>
      <w:rPr>
        <w:rFonts w:hint="default"/>
        <w:lang w:val="ca-ES" w:eastAsia="en-US" w:bidi="ar-SA"/>
      </w:rPr>
    </w:lvl>
    <w:lvl w:ilvl="8">
      <w:numFmt w:val="bullet"/>
      <w:lvlText w:val="•"/>
      <w:lvlJc w:val="left"/>
      <w:pPr>
        <w:ind w:left="4223" w:hanging="339"/>
      </w:pPr>
      <w:rPr>
        <w:rFonts w:hint="default"/>
        <w:lang w:val="ca-ES" w:eastAsia="en-US" w:bidi="ar-SA"/>
      </w:rPr>
    </w:lvl>
  </w:abstractNum>
  <w:abstractNum w:abstractNumId="19" w15:restartNumberingAfterBreak="0">
    <w:nsid w:val="3DE94ACF"/>
    <w:multiLevelType w:val="multilevel"/>
    <w:tmpl w:val="7C86A74A"/>
    <w:lvl w:ilvl="0">
      <w:start w:val="13"/>
      <w:numFmt w:val="decimal"/>
      <w:lvlText w:val="%1"/>
      <w:lvlJc w:val="left"/>
      <w:pPr>
        <w:ind w:left="106" w:hanging="423"/>
      </w:pPr>
      <w:rPr>
        <w:rFonts w:hint="default"/>
        <w:lang w:val="ca-ES" w:eastAsia="en-US" w:bidi="ar-SA"/>
      </w:rPr>
    </w:lvl>
    <w:lvl w:ilvl="1">
      <w:start w:val="1"/>
      <w:numFmt w:val="decimal"/>
      <w:lvlText w:val="%1.%2."/>
      <w:lvlJc w:val="left"/>
      <w:pPr>
        <w:ind w:left="106" w:hanging="423"/>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49" w:hanging="423"/>
      </w:pPr>
      <w:rPr>
        <w:rFonts w:hint="default"/>
        <w:lang w:val="ca-ES" w:eastAsia="en-US" w:bidi="ar-SA"/>
      </w:rPr>
    </w:lvl>
    <w:lvl w:ilvl="3">
      <w:numFmt w:val="bullet"/>
      <w:lvlText w:val="•"/>
      <w:lvlJc w:val="left"/>
      <w:pPr>
        <w:ind w:left="1674" w:hanging="423"/>
      </w:pPr>
      <w:rPr>
        <w:rFonts w:hint="default"/>
        <w:lang w:val="ca-ES" w:eastAsia="en-US" w:bidi="ar-SA"/>
      </w:rPr>
    </w:lvl>
    <w:lvl w:ilvl="4">
      <w:numFmt w:val="bullet"/>
      <w:lvlText w:val="•"/>
      <w:lvlJc w:val="left"/>
      <w:pPr>
        <w:ind w:left="2199" w:hanging="423"/>
      </w:pPr>
      <w:rPr>
        <w:rFonts w:hint="default"/>
        <w:lang w:val="ca-ES" w:eastAsia="en-US" w:bidi="ar-SA"/>
      </w:rPr>
    </w:lvl>
    <w:lvl w:ilvl="5">
      <w:numFmt w:val="bullet"/>
      <w:lvlText w:val="•"/>
      <w:lvlJc w:val="left"/>
      <w:pPr>
        <w:ind w:left="2724" w:hanging="423"/>
      </w:pPr>
      <w:rPr>
        <w:rFonts w:hint="default"/>
        <w:lang w:val="ca-ES" w:eastAsia="en-US" w:bidi="ar-SA"/>
      </w:rPr>
    </w:lvl>
    <w:lvl w:ilvl="6">
      <w:numFmt w:val="bullet"/>
      <w:lvlText w:val="•"/>
      <w:lvlJc w:val="left"/>
      <w:pPr>
        <w:ind w:left="3249" w:hanging="423"/>
      </w:pPr>
      <w:rPr>
        <w:rFonts w:hint="default"/>
        <w:lang w:val="ca-ES" w:eastAsia="en-US" w:bidi="ar-SA"/>
      </w:rPr>
    </w:lvl>
    <w:lvl w:ilvl="7">
      <w:numFmt w:val="bullet"/>
      <w:lvlText w:val="•"/>
      <w:lvlJc w:val="left"/>
      <w:pPr>
        <w:ind w:left="3774" w:hanging="423"/>
      </w:pPr>
      <w:rPr>
        <w:rFonts w:hint="default"/>
        <w:lang w:val="ca-ES" w:eastAsia="en-US" w:bidi="ar-SA"/>
      </w:rPr>
    </w:lvl>
    <w:lvl w:ilvl="8">
      <w:numFmt w:val="bullet"/>
      <w:lvlText w:val="•"/>
      <w:lvlJc w:val="left"/>
      <w:pPr>
        <w:ind w:left="4299" w:hanging="423"/>
      </w:pPr>
      <w:rPr>
        <w:rFonts w:hint="default"/>
        <w:lang w:val="ca-ES" w:eastAsia="en-US" w:bidi="ar-SA"/>
      </w:rPr>
    </w:lvl>
  </w:abstractNum>
  <w:abstractNum w:abstractNumId="20" w15:restartNumberingAfterBreak="0">
    <w:nsid w:val="3FC81579"/>
    <w:multiLevelType w:val="multilevel"/>
    <w:tmpl w:val="00DAF47C"/>
    <w:lvl w:ilvl="0">
      <w:start w:val="12"/>
      <w:numFmt w:val="decimal"/>
      <w:lvlText w:val="%1"/>
      <w:lvlJc w:val="left"/>
      <w:pPr>
        <w:ind w:left="106" w:hanging="412"/>
      </w:pPr>
      <w:rPr>
        <w:rFonts w:hint="default"/>
        <w:lang w:val="ca-ES" w:eastAsia="en-US" w:bidi="ar-SA"/>
      </w:rPr>
    </w:lvl>
    <w:lvl w:ilvl="1">
      <w:start w:val="1"/>
      <w:numFmt w:val="decimal"/>
      <w:lvlText w:val="%1.%2."/>
      <w:lvlJc w:val="left"/>
      <w:pPr>
        <w:ind w:left="106" w:hanging="412"/>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412"/>
      </w:pPr>
      <w:rPr>
        <w:rFonts w:hint="default"/>
        <w:lang w:val="ca-ES" w:eastAsia="en-US" w:bidi="ar-SA"/>
      </w:rPr>
    </w:lvl>
    <w:lvl w:ilvl="3">
      <w:numFmt w:val="bullet"/>
      <w:lvlText w:val="•"/>
      <w:lvlJc w:val="left"/>
      <w:pPr>
        <w:ind w:left="1674" w:hanging="412"/>
      </w:pPr>
      <w:rPr>
        <w:rFonts w:hint="default"/>
        <w:lang w:val="ca-ES" w:eastAsia="en-US" w:bidi="ar-SA"/>
      </w:rPr>
    </w:lvl>
    <w:lvl w:ilvl="4">
      <w:numFmt w:val="bullet"/>
      <w:lvlText w:val="•"/>
      <w:lvlJc w:val="left"/>
      <w:pPr>
        <w:ind w:left="2199" w:hanging="412"/>
      </w:pPr>
      <w:rPr>
        <w:rFonts w:hint="default"/>
        <w:lang w:val="ca-ES" w:eastAsia="en-US" w:bidi="ar-SA"/>
      </w:rPr>
    </w:lvl>
    <w:lvl w:ilvl="5">
      <w:numFmt w:val="bullet"/>
      <w:lvlText w:val="•"/>
      <w:lvlJc w:val="left"/>
      <w:pPr>
        <w:ind w:left="2724" w:hanging="412"/>
      </w:pPr>
      <w:rPr>
        <w:rFonts w:hint="default"/>
        <w:lang w:val="ca-ES" w:eastAsia="en-US" w:bidi="ar-SA"/>
      </w:rPr>
    </w:lvl>
    <w:lvl w:ilvl="6">
      <w:numFmt w:val="bullet"/>
      <w:lvlText w:val="•"/>
      <w:lvlJc w:val="left"/>
      <w:pPr>
        <w:ind w:left="3249" w:hanging="412"/>
      </w:pPr>
      <w:rPr>
        <w:rFonts w:hint="default"/>
        <w:lang w:val="ca-ES" w:eastAsia="en-US" w:bidi="ar-SA"/>
      </w:rPr>
    </w:lvl>
    <w:lvl w:ilvl="7">
      <w:numFmt w:val="bullet"/>
      <w:lvlText w:val="•"/>
      <w:lvlJc w:val="left"/>
      <w:pPr>
        <w:ind w:left="3774" w:hanging="412"/>
      </w:pPr>
      <w:rPr>
        <w:rFonts w:hint="default"/>
        <w:lang w:val="ca-ES" w:eastAsia="en-US" w:bidi="ar-SA"/>
      </w:rPr>
    </w:lvl>
    <w:lvl w:ilvl="8">
      <w:numFmt w:val="bullet"/>
      <w:lvlText w:val="•"/>
      <w:lvlJc w:val="left"/>
      <w:pPr>
        <w:ind w:left="4299" w:hanging="412"/>
      </w:pPr>
      <w:rPr>
        <w:rFonts w:hint="default"/>
        <w:lang w:val="ca-ES" w:eastAsia="en-US" w:bidi="ar-SA"/>
      </w:rPr>
    </w:lvl>
  </w:abstractNum>
  <w:abstractNum w:abstractNumId="21" w15:restartNumberingAfterBreak="0">
    <w:nsid w:val="41FF2114"/>
    <w:multiLevelType w:val="multilevel"/>
    <w:tmpl w:val="59D6F0EE"/>
    <w:lvl w:ilvl="0">
      <w:start w:val="6"/>
      <w:numFmt w:val="decimal"/>
      <w:lvlText w:val="%1"/>
      <w:lvlJc w:val="left"/>
      <w:pPr>
        <w:ind w:left="106" w:hanging="306"/>
      </w:pPr>
      <w:rPr>
        <w:rFonts w:hint="default"/>
        <w:lang w:val="ca-ES" w:eastAsia="en-US" w:bidi="ar-SA"/>
      </w:rPr>
    </w:lvl>
    <w:lvl w:ilvl="1">
      <w:start w:val="1"/>
      <w:numFmt w:val="decimal"/>
      <w:lvlText w:val="%1.%2."/>
      <w:lvlJc w:val="left"/>
      <w:pPr>
        <w:ind w:left="106" w:hanging="306"/>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31" w:hanging="306"/>
      </w:pPr>
      <w:rPr>
        <w:rFonts w:hint="default"/>
        <w:lang w:val="ca-ES" w:eastAsia="en-US" w:bidi="ar-SA"/>
      </w:rPr>
    </w:lvl>
    <w:lvl w:ilvl="3">
      <w:numFmt w:val="bullet"/>
      <w:lvlText w:val="•"/>
      <w:lvlJc w:val="left"/>
      <w:pPr>
        <w:ind w:left="1646" w:hanging="306"/>
      </w:pPr>
      <w:rPr>
        <w:rFonts w:hint="default"/>
        <w:lang w:val="ca-ES" w:eastAsia="en-US" w:bidi="ar-SA"/>
      </w:rPr>
    </w:lvl>
    <w:lvl w:ilvl="4">
      <w:numFmt w:val="bullet"/>
      <w:lvlText w:val="•"/>
      <w:lvlJc w:val="left"/>
      <w:pPr>
        <w:ind w:left="2162" w:hanging="306"/>
      </w:pPr>
      <w:rPr>
        <w:rFonts w:hint="default"/>
        <w:lang w:val="ca-ES" w:eastAsia="en-US" w:bidi="ar-SA"/>
      </w:rPr>
    </w:lvl>
    <w:lvl w:ilvl="5">
      <w:numFmt w:val="bullet"/>
      <w:lvlText w:val="•"/>
      <w:lvlJc w:val="left"/>
      <w:pPr>
        <w:ind w:left="2677" w:hanging="306"/>
      </w:pPr>
      <w:rPr>
        <w:rFonts w:hint="default"/>
        <w:lang w:val="ca-ES" w:eastAsia="en-US" w:bidi="ar-SA"/>
      </w:rPr>
    </w:lvl>
    <w:lvl w:ilvl="6">
      <w:numFmt w:val="bullet"/>
      <w:lvlText w:val="•"/>
      <w:lvlJc w:val="left"/>
      <w:pPr>
        <w:ind w:left="3193" w:hanging="306"/>
      </w:pPr>
      <w:rPr>
        <w:rFonts w:hint="default"/>
        <w:lang w:val="ca-ES" w:eastAsia="en-US" w:bidi="ar-SA"/>
      </w:rPr>
    </w:lvl>
    <w:lvl w:ilvl="7">
      <w:numFmt w:val="bullet"/>
      <w:lvlText w:val="•"/>
      <w:lvlJc w:val="left"/>
      <w:pPr>
        <w:ind w:left="3708" w:hanging="306"/>
      </w:pPr>
      <w:rPr>
        <w:rFonts w:hint="default"/>
        <w:lang w:val="ca-ES" w:eastAsia="en-US" w:bidi="ar-SA"/>
      </w:rPr>
    </w:lvl>
    <w:lvl w:ilvl="8">
      <w:numFmt w:val="bullet"/>
      <w:lvlText w:val="•"/>
      <w:lvlJc w:val="left"/>
      <w:pPr>
        <w:ind w:left="4224" w:hanging="306"/>
      </w:pPr>
      <w:rPr>
        <w:rFonts w:hint="default"/>
        <w:lang w:val="ca-ES" w:eastAsia="en-US" w:bidi="ar-SA"/>
      </w:rPr>
    </w:lvl>
  </w:abstractNum>
  <w:abstractNum w:abstractNumId="22" w15:restartNumberingAfterBreak="0">
    <w:nsid w:val="462A0B51"/>
    <w:multiLevelType w:val="multilevel"/>
    <w:tmpl w:val="8744B486"/>
    <w:lvl w:ilvl="0">
      <w:start w:val="11"/>
      <w:numFmt w:val="decimal"/>
      <w:lvlText w:val="%1"/>
      <w:lvlJc w:val="left"/>
      <w:pPr>
        <w:ind w:left="106" w:hanging="403"/>
      </w:pPr>
      <w:rPr>
        <w:rFonts w:hint="default"/>
        <w:lang w:val="ca-ES" w:eastAsia="en-US" w:bidi="ar-SA"/>
      </w:rPr>
    </w:lvl>
    <w:lvl w:ilvl="1">
      <w:start w:val="1"/>
      <w:numFmt w:val="decimal"/>
      <w:lvlText w:val="%1.%2."/>
      <w:lvlJc w:val="left"/>
      <w:pPr>
        <w:ind w:left="106" w:hanging="403"/>
      </w:pPr>
      <w:rPr>
        <w:rFonts w:ascii="Times New Roman" w:eastAsia="Times New Roman" w:hAnsi="Times New Roman" w:cs="Times New Roman" w:hint="default"/>
        <w:b w:val="0"/>
        <w:bCs w:val="0"/>
        <w:i w:val="0"/>
        <w:iCs w:val="0"/>
        <w:spacing w:val="-7"/>
        <w:w w:val="100"/>
        <w:sz w:val="18"/>
        <w:szCs w:val="18"/>
        <w:lang w:val="ca-ES" w:eastAsia="en-US" w:bidi="ar-SA"/>
      </w:rPr>
    </w:lvl>
    <w:lvl w:ilvl="2">
      <w:numFmt w:val="bullet"/>
      <w:lvlText w:val="•"/>
      <w:lvlJc w:val="left"/>
      <w:pPr>
        <w:ind w:left="1149" w:hanging="403"/>
      </w:pPr>
      <w:rPr>
        <w:rFonts w:hint="default"/>
        <w:lang w:val="ca-ES" w:eastAsia="en-US" w:bidi="ar-SA"/>
      </w:rPr>
    </w:lvl>
    <w:lvl w:ilvl="3">
      <w:numFmt w:val="bullet"/>
      <w:lvlText w:val="•"/>
      <w:lvlJc w:val="left"/>
      <w:pPr>
        <w:ind w:left="1674" w:hanging="403"/>
      </w:pPr>
      <w:rPr>
        <w:rFonts w:hint="default"/>
        <w:lang w:val="ca-ES" w:eastAsia="en-US" w:bidi="ar-SA"/>
      </w:rPr>
    </w:lvl>
    <w:lvl w:ilvl="4">
      <w:numFmt w:val="bullet"/>
      <w:lvlText w:val="•"/>
      <w:lvlJc w:val="left"/>
      <w:pPr>
        <w:ind w:left="2199" w:hanging="403"/>
      </w:pPr>
      <w:rPr>
        <w:rFonts w:hint="default"/>
        <w:lang w:val="ca-ES" w:eastAsia="en-US" w:bidi="ar-SA"/>
      </w:rPr>
    </w:lvl>
    <w:lvl w:ilvl="5">
      <w:numFmt w:val="bullet"/>
      <w:lvlText w:val="•"/>
      <w:lvlJc w:val="left"/>
      <w:pPr>
        <w:ind w:left="2724" w:hanging="403"/>
      </w:pPr>
      <w:rPr>
        <w:rFonts w:hint="default"/>
        <w:lang w:val="ca-ES" w:eastAsia="en-US" w:bidi="ar-SA"/>
      </w:rPr>
    </w:lvl>
    <w:lvl w:ilvl="6">
      <w:numFmt w:val="bullet"/>
      <w:lvlText w:val="•"/>
      <w:lvlJc w:val="left"/>
      <w:pPr>
        <w:ind w:left="3249" w:hanging="403"/>
      </w:pPr>
      <w:rPr>
        <w:rFonts w:hint="default"/>
        <w:lang w:val="ca-ES" w:eastAsia="en-US" w:bidi="ar-SA"/>
      </w:rPr>
    </w:lvl>
    <w:lvl w:ilvl="7">
      <w:numFmt w:val="bullet"/>
      <w:lvlText w:val="•"/>
      <w:lvlJc w:val="left"/>
      <w:pPr>
        <w:ind w:left="3774" w:hanging="403"/>
      </w:pPr>
      <w:rPr>
        <w:rFonts w:hint="default"/>
        <w:lang w:val="ca-ES" w:eastAsia="en-US" w:bidi="ar-SA"/>
      </w:rPr>
    </w:lvl>
    <w:lvl w:ilvl="8">
      <w:numFmt w:val="bullet"/>
      <w:lvlText w:val="•"/>
      <w:lvlJc w:val="left"/>
      <w:pPr>
        <w:ind w:left="4299" w:hanging="403"/>
      </w:pPr>
      <w:rPr>
        <w:rFonts w:hint="default"/>
        <w:lang w:val="ca-ES" w:eastAsia="en-US" w:bidi="ar-SA"/>
      </w:rPr>
    </w:lvl>
  </w:abstractNum>
  <w:abstractNum w:abstractNumId="23" w15:restartNumberingAfterBreak="0">
    <w:nsid w:val="47A4209E"/>
    <w:multiLevelType w:val="multilevel"/>
    <w:tmpl w:val="11A0A9BE"/>
    <w:lvl w:ilvl="0">
      <w:start w:val="12"/>
      <w:numFmt w:val="decimal"/>
      <w:lvlText w:val="%1"/>
      <w:lvlJc w:val="left"/>
      <w:pPr>
        <w:ind w:left="106" w:hanging="420"/>
      </w:pPr>
      <w:rPr>
        <w:rFonts w:hint="default"/>
        <w:lang w:val="ca-ES" w:eastAsia="en-US" w:bidi="ar-SA"/>
      </w:rPr>
    </w:lvl>
    <w:lvl w:ilvl="1">
      <w:start w:val="1"/>
      <w:numFmt w:val="decimal"/>
      <w:lvlText w:val="%1.%2."/>
      <w:lvlJc w:val="left"/>
      <w:pPr>
        <w:ind w:left="106" w:hanging="420"/>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30" w:hanging="420"/>
      </w:pPr>
      <w:rPr>
        <w:rFonts w:hint="default"/>
        <w:lang w:val="ca-ES" w:eastAsia="en-US" w:bidi="ar-SA"/>
      </w:rPr>
    </w:lvl>
    <w:lvl w:ilvl="3">
      <w:numFmt w:val="bullet"/>
      <w:lvlText w:val="•"/>
      <w:lvlJc w:val="left"/>
      <w:pPr>
        <w:ind w:left="1646" w:hanging="420"/>
      </w:pPr>
      <w:rPr>
        <w:rFonts w:hint="default"/>
        <w:lang w:val="ca-ES" w:eastAsia="en-US" w:bidi="ar-SA"/>
      </w:rPr>
    </w:lvl>
    <w:lvl w:ilvl="4">
      <w:numFmt w:val="bullet"/>
      <w:lvlText w:val="•"/>
      <w:lvlJc w:val="left"/>
      <w:pPr>
        <w:ind w:left="2161" w:hanging="420"/>
      </w:pPr>
      <w:rPr>
        <w:rFonts w:hint="default"/>
        <w:lang w:val="ca-ES" w:eastAsia="en-US" w:bidi="ar-SA"/>
      </w:rPr>
    </w:lvl>
    <w:lvl w:ilvl="5">
      <w:numFmt w:val="bullet"/>
      <w:lvlText w:val="•"/>
      <w:lvlJc w:val="left"/>
      <w:pPr>
        <w:ind w:left="2677" w:hanging="420"/>
      </w:pPr>
      <w:rPr>
        <w:rFonts w:hint="default"/>
        <w:lang w:val="ca-ES" w:eastAsia="en-US" w:bidi="ar-SA"/>
      </w:rPr>
    </w:lvl>
    <w:lvl w:ilvl="6">
      <w:numFmt w:val="bullet"/>
      <w:lvlText w:val="•"/>
      <w:lvlJc w:val="left"/>
      <w:pPr>
        <w:ind w:left="3192" w:hanging="420"/>
      </w:pPr>
      <w:rPr>
        <w:rFonts w:hint="default"/>
        <w:lang w:val="ca-ES" w:eastAsia="en-US" w:bidi="ar-SA"/>
      </w:rPr>
    </w:lvl>
    <w:lvl w:ilvl="7">
      <w:numFmt w:val="bullet"/>
      <w:lvlText w:val="•"/>
      <w:lvlJc w:val="left"/>
      <w:pPr>
        <w:ind w:left="3708" w:hanging="420"/>
      </w:pPr>
      <w:rPr>
        <w:rFonts w:hint="default"/>
        <w:lang w:val="ca-ES" w:eastAsia="en-US" w:bidi="ar-SA"/>
      </w:rPr>
    </w:lvl>
    <w:lvl w:ilvl="8">
      <w:numFmt w:val="bullet"/>
      <w:lvlText w:val="•"/>
      <w:lvlJc w:val="left"/>
      <w:pPr>
        <w:ind w:left="4223" w:hanging="420"/>
      </w:pPr>
      <w:rPr>
        <w:rFonts w:hint="default"/>
        <w:lang w:val="ca-ES" w:eastAsia="en-US" w:bidi="ar-SA"/>
      </w:rPr>
    </w:lvl>
  </w:abstractNum>
  <w:abstractNum w:abstractNumId="24" w15:restartNumberingAfterBreak="0">
    <w:nsid w:val="4BBF2348"/>
    <w:multiLevelType w:val="multilevel"/>
    <w:tmpl w:val="50DC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9A6800"/>
    <w:multiLevelType w:val="multilevel"/>
    <w:tmpl w:val="4826304A"/>
    <w:lvl w:ilvl="0">
      <w:start w:val="4"/>
      <w:numFmt w:val="decimal"/>
      <w:lvlText w:val="%1"/>
      <w:lvlJc w:val="left"/>
      <w:pPr>
        <w:ind w:left="106" w:hanging="321"/>
      </w:pPr>
      <w:rPr>
        <w:rFonts w:hint="default"/>
        <w:lang w:val="ca-ES" w:eastAsia="en-US" w:bidi="ar-SA"/>
      </w:rPr>
    </w:lvl>
    <w:lvl w:ilvl="1">
      <w:start w:val="1"/>
      <w:numFmt w:val="decimal"/>
      <w:lvlText w:val="%1.%2."/>
      <w:lvlJc w:val="left"/>
      <w:pPr>
        <w:ind w:left="106" w:hanging="321"/>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30" w:hanging="321"/>
      </w:pPr>
      <w:rPr>
        <w:rFonts w:hint="default"/>
        <w:lang w:val="ca-ES" w:eastAsia="en-US" w:bidi="ar-SA"/>
      </w:rPr>
    </w:lvl>
    <w:lvl w:ilvl="3">
      <w:numFmt w:val="bullet"/>
      <w:lvlText w:val="•"/>
      <w:lvlJc w:val="left"/>
      <w:pPr>
        <w:ind w:left="1646" w:hanging="321"/>
      </w:pPr>
      <w:rPr>
        <w:rFonts w:hint="default"/>
        <w:lang w:val="ca-ES" w:eastAsia="en-US" w:bidi="ar-SA"/>
      </w:rPr>
    </w:lvl>
    <w:lvl w:ilvl="4">
      <w:numFmt w:val="bullet"/>
      <w:lvlText w:val="•"/>
      <w:lvlJc w:val="left"/>
      <w:pPr>
        <w:ind w:left="2161" w:hanging="321"/>
      </w:pPr>
      <w:rPr>
        <w:rFonts w:hint="default"/>
        <w:lang w:val="ca-ES" w:eastAsia="en-US" w:bidi="ar-SA"/>
      </w:rPr>
    </w:lvl>
    <w:lvl w:ilvl="5">
      <w:numFmt w:val="bullet"/>
      <w:lvlText w:val="•"/>
      <w:lvlJc w:val="left"/>
      <w:pPr>
        <w:ind w:left="2677" w:hanging="321"/>
      </w:pPr>
      <w:rPr>
        <w:rFonts w:hint="default"/>
        <w:lang w:val="ca-ES" w:eastAsia="en-US" w:bidi="ar-SA"/>
      </w:rPr>
    </w:lvl>
    <w:lvl w:ilvl="6">
      <w:numFmt w:val="bullet"/>
      <w:lvlText w:val="•"/>
      <w:lvlJc w:val="left"/>
      <w:pPr>
        <w:ind w:left="3192" w:hanging="321"/>
      </w:pPr>
      <w:rPr>
        <w:rFonts w:hint="default"/>
        <w:lang w:val="ca-ES" w:eastAsia="en-US" w:bidi="ar-SA"/>
      </w:rPr>
    </w:lvl>
    <w:lvl w:ilvl="7">
      <w:numFmt w:val="bullet"/>
      <w:lvlText w:val="•"/>
      <w:lvlJc w:val="left"/>
      <w:pPr>
        <w:ind w:left="3707" w:hanging="321"/>
      </w:pPr>
      <w:rPr>
        <w:rFonts w:hint="default"/>
        <w:lang w:val="ca-ES" w:eastAsia="en-US" w:bidi="ar-SA"/>
      </w:rPr>
    </w:lvl>
    <w:lvl w:ilvl="8">
      <w:numFmt w:val="bullet"/>
      <w:lvlText w:val="•"/>
      <w:lvlJc w:val="left"/>
      <w:pPr>
        <w:ind w:left="4223" w:hanging="321"/>
      </w:pPr>
      <w:rPr>
        <w:rFonts w:hint="default"/>
        <w:lang w:val="ca-ES" w:eastAsia="en-US" w:bidi="ar-SA"/>
      </w:rPr>
    </w:lvl>
  </w:abstractNum>
  <w:abstractNum w:abstractNumId="26" w15:restartNumberingAfterBreak="0">
    <w:nsid w:val="4F5A6CBF"/>
    <w:multiLevelType w:val="hybridMultilevel"/>
    <w:tmpl w:val="65DABEA6"/>
    <w:lvl w:ilvl="0" w:tplc="657CC85C">
      <w:start w:val="1"/>
      <w:numFmt w:val="lowerLetter"/>
      <w:lvlText w:val="%1)"/>
      <w:lvlJc w:val="left"/>
      <w:pPr>
        <w:ind w:left="106" w:hanging="198"/>
      </w:pPr>
      <w:rPr>
        <w:rFonts w:ascii="Times New Roman" w:eastAsia="Times New Roman" w:hAnsi="Times New Roman" w:cs="Times New Roman" w:hint="default"/>
        <w:b w:val="0"/>
        <w:bCs w:val="0"/>
        <w:i/>
        <w:iCs/>
        <w:spacing w:val="0"/>
        <w:w w:val="100"/>
        <w:sz w:val="18"/>
        <w:szCs w:val="18"/>
        <w:lang w:val="ca-ES" w:eastAsia="en-US" w:bidi="ar-SA"/>
      </w:rPr>
    </w:lvl>
    <w:lvl w:ilvl="1" w:tplc="F9143F7E">
      <w:numFmt w:val="bullet"/>
      <w:lvlText w:val="•"/>
      <w:lvlJc w:val="left"/>
      <w:pPr>
        <w:ind w:left="624" w:hanging="198"/>
      </w:pPr>
      <w:rPr>
        <w:rFonts w:hint="default"/>
        <w:lang w:val="ca-ES" w:eastAsia="en-US" w:bidi="ar-SA"/>
      </w:rPr>
    </w:lvl>
    <w:lvl w:ilvl="2" w:tplc="1EC861FE">
      <w:numFmt w:val="bullet"/>
      <w:lvlText w:val="•"/>
      <w:lvlJc w:val="left"/>
      <w:pPr>
        <w:ind w:left="1149" w:hanging="198"/>
      </w:pPr>
      <w:rPr>
        <w:rFonts w:hint="default"/>
        <w:lang w:val="ca-ES" w:eastAsia="en-US" w:bidi="ar-SA"/>
      </w:rPr>
    </w:lvl>
    <w:lvl w:ilvl="3" w:tplc="B92436E0">
      <w:numFmt w:val="bullet"/>
      <w:lvlText w:val="•"/>
      <w:lvlJc w:val="left"/>
      <w:pPr>
        <w:ind w:left="1674" w:hanging="198"/>
      </w:pPr>
      <w:rPr>
        <w:rFonts w:hint="default"/>
        <w:lang w:val="ca-ES" w:eastAsia="en-US" w:bidi="ar-SA"/>
      </w:rPr>
    </w:lvl>
    <w:lvl w:ilvl="4" w:tplc="78E0A024">
      <w:numFmt w:val="bullet"/>
      <w:lvlText w:val="•"/>
      <w:lvlJc w:val="left"/>
      <w:pPr>
        <w:ind w:left="2199" w:hanging="198"/>
      </w:pPr>
      <w:rPr>
        <w:rFonts w:hint="default"/>
        <w:lang w:val="ca-ES" w:eastAsia="en-US" w:bidi="ar-SA"/>
      </w:rPr>
    </w:lvl>
    <w:lvl w:ilvl="5" w:tplc="2F287306">
      <w:numFmt w:val="bullet"/>
      <w:lvlText w:val="•"/>
      <w:lvlJc w:val="left"/>
      <w:pPr>
        <w:ind w:left="2724" w:hanging="198"/>
      </w:pPr>
      <w:rPr>
        <w:rFonts w:hint="default"/>
        <w:lang w:val="ca-ES" w:eastAsia="en-US" w:bidi="ar-SA"/>
      </w:rPr>
    </w:lvl>
    <w:lvl w:ilvl="6" w:tplc="2EF03848">
      <w:numFmt w:val="bullet"/>
      <w:lvlText w:val="•"/>
      <w:lvlJc w:val="left"/>
      <w:pPr>
        <w:ind w:left="3249" w:hanging="198"/>
      </w:pPr>
      <w:rPr>
        <w:rFonts w:hint="default"/>
        <w:lang w:val="ca-ES" w:eastAsia="en-US" w:bidi="ar-SA"/>
      </w:rPr>
    </w:lvl>
    <w:lvl w:ilvl="7" w:tplc="8B0E40A6">
      <w:numFmt w:val="bullet"/>
      <w:lvlText w:val="•"/>
      <w:lvlJc w:val="left"/>
      <w:pPr>
        <w:ind w:left="3774" w:hanging="198"/>
      </w:pPr>
      <w:rPr>
        <w:rFonts w:hint="default"/>
        <w:lang w:val="ca-ES" w:eastAsia="en-US" w:bidi="ar-SA"/>
      </w:rPr>
    </w:lvl>
    <w:lvl w:ilvl="8" w:tplc="98DE20DC">
      <w:numFmt w:val="bullet"/>
      <w:lvlText w:val="•"/>
      <w:lvlJc w:val="left"/>
      <w:pPr>
        <w:ind w:left="4299" w:hanging="198"/>
      </w:pPr>
      <w:rPr>
        <w:rFonts w:hint="default"/>
        <w:lang w:val="ca-ES" w:eastAsia="en-US" w:bidi="ar-SA"/>
      </w:rPr>
    </w:lvl>
  </w:abstractNum>
  <w:abstractNum w:abstractNumId="27" w15:restartNumberingAfterBreak="0">
    <w:nsid w:val="51266AF2"/>
    <w:multiLevelType w:val="hybridMultilevel"/>
    <w:tmpl w:val="CF94DA58"/>
    <w:lvl w:ilvl="0" w:tplc="0C0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5864E20"/>
    <w:multiLevelType w:val="multilevel"/>
    <w:tmpl w:val="C032C4DE"/>
    <w:lvl w:ilvl="0">
      <w:start w:val="4"/>
      <w:numFmt w:val="decimal"/>
      <w:lvlText w:val="%1"/>
      <w:lvlJc w:val="left"/>
      <w:pPr>
        <w:ind w:left="106" w:hanging="306"/>
      </w:pPr>
      <w:rPr>
        <w:rFonts w:hint="default"/>
        <w:lang w:val="ca-ES" w:eastAsia="en-US" w:bidi="ar-SA"/>
      </w:rPr>
    </w:lvl>
    <w:lvl w:ilvl="1">
      <w:start w:val="1"/>
      <w:numFmt w:val="decimal"/>
      <w:lvlText w:val="%1.%2."/>
      <w:lvlJc w:val="left"/>
      <w:pPr>
        <w:ind w:left="106" w:hanging="306"/>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306"/>
      </w:pPr>
      <w:rPr>
        <w:rFonts w:hint="default"/>
        <w:lang w:val="ca-ES" w:eastAsia="en-US" w:bidi="ar-SA"/>
      </w:rPr>
    </w:lvl>
    <w:lvl w:ilvl="3">
      <w:numFmt w:val="bullet"/>
      <w:lvlText w:val="•"/>
      <w:lvlJc w:val="left"/>
      <w:pPr>
        <w:ind w:left="1674" w:hanging="306"/>
      </w:pPr>
      <w:rPr>
        <w:rFonts w:hint="default"/>
        <w:lang w:val="ca-ES" w:eastAsia="en-US" w:bidi="ar-SA"/>
      </w:rPr>
    </w:lvl>
    <w:lvl w:ilvl="4">
      <w:numFmt w:val="bullet"/>
      <w:lvlText w:val="•"/>
      <w:lvlJc w:val="left"/>
      <w:pPr>
        <w:ind w:left="2199" w:hanging="306"/>
      </w:pPr>
      <w:rPr>
        <w:rFonts w:hint="default"/>
        <w:lang w:val="ca-ES" w:eastAsia="en-US" w:bidi="ar-SA"/>
      </w:rPr>
    </w:lvl>
    <w:lvl w:ilvl="5">
      <w:numFmt w:val="bullet"/>
      <w:lvlText w:val="•"/>
      <w:lvlJc w:val="left"/>
      <w:pPr>
        <w:ind w:left="2724" w:hanging="306"/>
      </w:pPr>
      <w:rPr>
        <w:rFonts w:hint="default"/>
        <w:lang w:val="ca-ES" w:eastAsia="en-US" w:bidi="ar-SA"/>
      </w:rPr>
    </w:lvl>
    <w:lvl w:ilvl="6">
      <w:numFmt w:val="bullet"/>
      <w:lvlText w:val="•"/>
      <w:lvlJc w:val="left"/>
      <w:pPr>
        <w:ind w:left="3249" w:hanging="306"/>
      </w:pPr>
      <w:rPr>
        <w:rFonts w:hint="default"/>
        <w:lang w:val="ca-ES" w:eastAsia="en-US" w:bidi="ar-SA"/>
      </w:rPr>
    </w:lvl>
    <w:lvl w:ilvl="7">
      <w:numFmt w:val="bullet"/>
      <w:lvlText w:val="•"/>
      <w:lvlJc w:val="left"/>
      <w:pPr>
        <w:ind w:left="3774" w:hanging="306"/>
      </w:pPr>
      <w:rPr>
        <w:rFonts w:hint="default"/>
        <w:lang w:val="ca-ES" w:eastAsia="en-US" w:bidi="ar-SA"/>
      </w:rPr>
    </w:lvl>
    <w:lvl w:ilvl="8">
      <w:numFmt w:val="bullet"/>
      <w:lvlText w:val="•"/>
      <w:lvlJc w:val="left"/>
      <w:pPr>
        <w:ind w:left="4299" w:hanging="306"/>
      </w:pPr>
      <w:rPr>
        <w:rFonts w:hint="default"/>
        <w:lang w:val="ca-ES" w:eastAsia="en-US" w:bidi="ar-SA"/>
      </w:rPr>
    </w:lvl>
  </w:abstractNum>
  <w:abstractNum w:abstractNumId="29" w15:restartNumberingAfterBreak="0">
    <w:nsid w:val="56287B9C"/>
    <w:multiLevelType w:val="hybridMultilevel"/>
    <w:tmpl w:val="DDB87704"/>
    <w:lvl w:ilvl="0" w:tplc="34FE609E">
      <w:start w:val="1"/>
      <w:numFmt w:val="lowerLetter"/>
      <w:lvlText w:val="%1)"/>
      <w:lvlJc w:val="left"/>
      <w:pPr>
        <w:ind w:left="591" w:hanging="202"/>
      </w:pPr>
      <w:rPr>
        <w:rFonts w:ascii="Times New Roman" w:eastAsia="Times New Roman" w:hAnsi="Times New Roman" w:cs="Times New Roman" w:hint="default"/>
        <w:b w:val="0"/>
        <w:bCs w:val="0"/>
        <w:i/>
        <w:iCs/>
        <w:spacing w:val="0"/>
        <w:w w:val="100"/>
        <w:sz w:val="18"/>
        <w:szCs w:val="18"/>
        <w:lang w:val="ca-ES" w:eastAsia="en-US" w:bidi="ar-SA"/>
      </w:rPr>
    </w:lvl>
    <w:lvl w:ilvl="1" w:tplc="EC9E10D6">
      <w:numFmt w:val="bullet"/>
      <w:lvlText w:val="•"/>
      <w:lvlJc w:val="left"/>
      <w:pPr>
        <w:ind w:left="1065" w:hanging="202"/>
      </w:pPr>
      <w:rPr>
        <w:rFonts w:hint="default"/>
        <w:lang w:val="ca-ES" w:eastAsia="en-US" w:bidi="ar-SA"/>
      </w:rPr>
    </w:lvl>
    <w:lvl w:ilvl="2" w:tplc="49B4E2BA">
      <w:numFmt w:val="bullet"/>
      <w:lvlText w:val="•"/>
      <w:lvlJc w:val="left"/>
      <w:pPr>
        <w:ind w:left="1530" w:hanging="202"/>
      </w:pPr>
      <w:rPr>
        <w:rFonts w:hint="default"/>
        <w:lang w:val="ca-ES" w:eastAsia="en-US" w:bidi="ar-SA"/>
      </w:rPr>
    </w:lvl>
    <w:lvl w:ilvl="3" w:tplc="9126C34C">
      <w:numFmt w:val="bullet"/>
      <w:lvlText w:val="•"/>
      <w:lvlJc w:val="left"/>
      <w:pPr>
        <w:ind w:left="1996" w:hanging="202"/>
      </w:pPr>
      <w:rPr>
        <w:rFonts w:hint="default"/>
        <w:lang w:val="ca-ES" w:eastAsia="en-US" w:bidi="ar-SA"/>
      </w:rPr>
    </w:lvl>
    <w:lvl w:ilvl="4" w:tplc="C340F494">
      <w:numFmt w:val="bullet"/>
      <w:lvlText w:val="•"/>
      <w:lvlJc w:val="left"/>
      <w:pPr>
        <w:ind w:left="2461" w:hanging="202"/>
      </w:pPr>
      <w:rPr>
        <w:rFonts w:hint="default"/>
        <w:lang w:val="ca-ES" w:eastAsia="en-US" w:bidi="ar-SA"/>
      </w:rPr>
    </w:lvl>
    <w:lvl w:ilvl="5" w:tplc="7E34FD10">
      <w:numFmt w:val="bullet"/>
      <w:lvlText w:val="•"/>
      <w:lvlJc w:val="left"/>
      <w:pPr>
        <w:ind w:left="2927" w:hanging="202"/>
      </w:pPr>
      <w:rPr>
        <w:rFonts w:hint="default"/>
        <w:lang w:val="ca-ES" w:eastAsia="en-US" w:bidi="ar-SA"/>
      </w:rPr>
    </w:lvl>
    <w:lvl w:ilvl="6" w:tplc="EE164F0A">
      <w:numFmt w:val="bullet"/>
      <w:lvlText w:val="•"/>
      <w:lvlJc w:val="left"/>
      <w:pPr>
        <w:ind w:left="3392" w:hanging="202"/>
      </w:pPr>
      <w:rPr>
        <w:rFonts w:hint="default"/>
        <w:lang w:val="ca-ES" w:eastAsia="en-US" w:bidi="ar-SA"/>
      </w:rPr>
    </w:lvl>
    <w:lvl w:ilvl="7" w:tplc="89FE6C44">
      <w:numFmt w:val="bullet"/>
      <w:lvlText w:val="•"/>
      <w:lvlJc w:val="left"/>
      <w:pPr>
        <w:ind w:left="3857" w:hanging="202"/>
      </w:pPr>
      <w:rPr>
        <w:rFonts w:hint="default"/>
        <w:lang w:val="ca-ES" w:eastAsia="en-US" w:bidi="ar-SA"/>
      </w:rPr>
    </w:lvl>
    <w:lvl w:ilvl="8" w:tplc="0BFE71B0">
      <w:numFmt w:val="bullet"/>
      <w:lvlText w:val="•"/>
      <w:lvlJc w:val="left"/>
      <w:pPr>
        <w:ind w:left="4323" w:hanging="202"/>
      </w:pPr>
      <w:rPr>
        <w:rFonts w:hint="default"/>
        <w:lang w:val="ca-ES" w:eastAsia="en-US" w:bidi="ar-SA"/>
      </w:rPr>
    </w:lvl>
  </w:abstractNum>
  <w:abstractNum w:abstractNumId="30" w15:restartNumberingAfterBreak="0">
    <w:nsid w:val="5873703A"/>
    <w:multiLevelType w:val="multilevel"/>
    <w:tmpl w:val="81AADA74"/>
    <w:lvl w:ilvl="0">
      <w:start w:val="7"/>
      <w:numFmt w:val="decimal"/>
      <w:lvlText w:val="%1"/>
      <w:lvlJc w:val="left"/>
      <w:pPr>
        <w:ind w:left="705" w:hanging="315"/>
      </w:pPr>
      <w:rPr>
        <w:rFonts w:hint="default"/>
        <w:lang w:val="ca-ES" w:eastAsia="en-US" w:bidi="ar-SA"/>
      </w:rPr>
    </w:lvl>
    <w:lvl w:ilvl="1">
      <w:start w:val="1"/>
      <w:numFmt w:val="decimal"/>
      <w:lvlText w:val="%1.%2."/>
      <w:lvlJc w:val="left"/>
      <w:pPr>
        <w:ind w:left="705" w:hanging="315"/>
      </w:pPr>
      <w:rPr>
        <w:rFonts w:ascii="Times New Roman" w:eastAsia="Times New Roman" w:hAnsi="Times New Roman" w:cs="Times New Roman" w:hint="default"/>
        <w:b w:val="0"/>
        <w:bCs w:val="0"/>
        <w:i w:val="0"/>
        <w:iCs w:val="0"/>
        <w:spacing w:val="0"/>
        <w:w w:val="100"/>
        <w:sz w:val="18"/>
        <w:szCs w:val="18"/>
        <w:lang w:val="ca-ES" w:eastAsia="en-US" w:bidi="ar-SA"/>
      </w:rPr>
    </w:lvl>
    <w:lvl w:ilvl="2">
      <w:start w:val="1"/>
      <w:numFmt w:val="decimal"/>
      <w:lvlText w:val="%1.%2.%3."/>
      <w:lvlJc w:val="left"/>
      <w:pPr>
        <w:ind w:left="106" w:hanging="459"/>
      </w:pPr>
      <w:rPr>
        <w:rFonts w:ascii="Times New Roman" w:eastAsia="Times New Roman" w:hAnsi="Times New Roman" w:cs="Times New Roman" w:hint="default"/>
        <w:b w:val="0"/>
        <w:bCs w:val="0"/>
        <w:i w:val="0"/>
        <w:iCs w:val="0"/>
        <w:spacing w:val="0"/>
        <w:w w:val="100"/>
        <w:sz w:val="18"/>
        <w:szCs w:val="18"/>
        <w:lang w:val="ca-ES" w:eastAsia="en-US" w:bidi="ar-SA"/>
      </w:rPr>
    </w:lvl>
    <w:lvl w:ilvl="3">
      <w:numFmt w:val="bullet"/>
      <w:lvlText w:val="•"/>
      <w:lvlJc w:val="left"/>
      <w:pPr>
        <w:ind w:left="477" w:hanging="459"/>
      </w:pPr>
      <w:rPr>
        <w:rFonts w:hint="default"/>
        <w:lang w:val="ca-ES" w:eastAsia="en-US" w:bidi="ar-SA"/>
      </w:rPr>
    </w:lvl>
    <w:lvl w:ilvl="4">
      <w:numFmt w:val="bullet"/>
      <w:lvlText w:val="•"/>
      <w:lvlJc w:val="left"/>
      <w:pPr>
        <w:ind w:left="366" w:hanging="459"/>
      </w:pPr>
      <w:rPr>
        <w:rFonts w:hint="default"/>
        <w:lang w:val="ca-ES" w:eastAsia="en-US" w:bidi="ar-SA"/>
      </w:rPr>
    </w:lvl>
    <w:lvl w:ilvl="5">
      <w:numFmt w:val="bullet"/>
      <w:lvlText w:val="•"/>
      <w:lvlJc w:val="left"/>
      <w:pPr>
        <w:ind w:left="255" w:hanging="459"/>
      </w:pPr>
      <w:rPr>
        <w:rFonts w:hint="default"/>
        <w:lang w:val="ca-ES" w:eastAsia="en-US" w:bidi="ar-SA"/>
      </w:rPr>
    </w:lvl>
    <w:lvl w:ilvl="6">
      <w:numFmt w:val="bullet"/>
      <w:lvlText w:val="•"/>
      <w:lvlJc w:val="left"/>
      <w:pPr>
        <w:ind w:left="143" w:hanging="459"/>
      </w:pPr>
      <w:rPr>
        <w:rFonts w:hint="default"/>
        <w:lang w:val="ca-ES" w:eastAsia="en-US" w:bidi="ar-SA"/>
      </w:rPr>
    </w:lvl>
    <w:lvl w:ilvl="7">
      <w:numFmt w:val="bullet"/>
      <w:lvlText w:val="•"/>
      <w:lvlJc w:val="left"/>
      <w:pPr>
        <w:ind w:left="32" w:hanging="459"/>
      </w:pPr>
      <w:rPr>
        <w:rFonts w:hint="default"/>
        <w:lang w:val="ca-ES" w:eastAsia="en-US" w:bidi="ar-SA"/>
      </w:rPr>
    </w:lvl>
    <w:lvl w:ilvl="8">
      <w:numFmt w:val="bullet"/>
      <w:lvlText w:val="•"/>
      <w:lvlJc w:val="left"/>
      <w:pPr>
        <w:ind w:left="-79" w:hanging="459"/>
      </w:pPr>
      <w:rPr>
        <w:rFonts w:hint="default"/>
        <w:lang w:val="ca-ES" w:eastAsia="en-US" w:bidi="ar-SA"/>
      </w:rPr>
    </w:lvl>
  </w:abstractNum>
  <w:abstractNum w:abstractNumId="31" w15:restartNumberingAfterBreak="0">
    <w:nsid w:val="67AF6E9B"/>
    <w:multiLevelType w:val="multilevel"/>
    <w:tmpl w:val="1122B042"/>
    <w:lvl w:ilvl="0">
      <w:start w:val="5"/>
      <w:numFmt w:val="decimal"/>
      <w:lvlText w:val="%1"/>
      <w:lvlJc w:val="left"/>
      <w:pPr>
        <w:ind w:left="106" w:hanging="337"/>
      </w:pPr>
      <w:rPr>
        <w:rFonts w:hint="default"/>
        <w:lang w:val="ca-ES" w:eastAsia="en-US" w:bidi="ar-SA"/>
      </w:rPr>
    </w:lvl>
    <w:lvl w:ilvl="1">
      <w:start w:val="1"/>
      <w:numFmt w:val="decimal"/>
      <w:lvlText w:val="%1.%2."/>
      <w:lvlJc w:val="left"/>
      <w:pPr>
        <w:ind w:left="106" w:hanging="337"/>
      </w:pPr>
      <w:rPr>
        <w:rFonts w:ascii="Times New Roman" w:eastAsia="Times New Roman" w:hAnsi="Times New Roman" w:cs="Times New Roman" w:hint="default"/>
        <w:b w:val="0"/>
        <w:bCs w:val="0"/>
        <w:i w:val="0"/>
        <w:iCs w:val="0"/>
        <w:spacing w:val="0"/>
        <w:w w:val="102"/>
        <w:sz w:val="18"/>
        <w:szCs w:val="18"/>
        <w:lang w:val="ca-ES" w:eastAsia="en-US" w:bidi="ar-SA"/>
      </w:rPr>
    </w:lvl>
    <w:lvl w:ilvl="2">
      <w:numFmt w:val="bullet"/>
      <w:lvlText w:val="•"/>
      <w:lvlJc w:val="left"/>
      <w:pPr>
        <w:ind w:left="1130" w:hanging="337"/>
      </w:pPr>
      <w:rPr>
        <w:rFonts w:hint="default"/>
        <w:lang w:val="ca-ES" w:eastAsia="en-US" w:bidi="ar-SA"/>
      </w:rPr>
    </w:lvl>
    <w:lvl w:ilvl="3">
      <w:numFmt w:val="bullet"/>
      <w:lvlText w:val="•"/>
      <w:lvlJc w:val="left"/>
      <w:pPr>
        <w:ind w:left="1646" w:hanging="337"/>
      </w:pPr>
      <w:rPr>
        <w:rFonts w:hint="default"/>
        <w:lang w:val="ca-ES" w:eastAsia="en-US" w:bidi="ar-SA"/>
      </w:rPr>
    </w:lvl>
    <w:lvl w:ilvl="4">
      <w:numFmt w:val="bullet"/>
      <w:lvlText w:val="•"/>
      <w:lvlJc w:val="left"/>
      <w:pPr>
        <w:ind w:left="2161" w:hanging="337"/>
      </w:pPr>
      <w:rPr>
        <w:rFonts w:hint="default"/>
        <w:lang w:val="ca-ES" w:eastAsia="en-US" w:bidi="ar-SA"/>
      </w:rPr>
    </w:lvl>
    <w:lvl w:ilvl="5">
      <w:numFmt w:val="bullet"/>
      <w:lvlText w:val="•"/>
      <w:lvlJc w:val="left"/>
      <w:pPr>
        <w:ind w:left="2677" w:hanging="337"/>
      </w:pPr>
      <w:rPr>
        <w:rFonts w:hint="default"/>
        <w:lang w:val="ca-ES" w:eastAsia="en-US" w:bidi="ar-SA"/>
      </w:rPr>
    </w:lvl>
    <w:lvl w:ilvl="6">
      <w:numFmt w:val="bullet"/>
      <w:lvlText w:val="•"/>
      <w:lvlJc w:val="left"/>
      <w:pPr>
        <w:ind w:left="3192" w:hanging="337"/>
      </w:pPr>
      <w:rPr>
        <w:rFonts w:hint="default"/>
        <w:lang w:val="ca-ES" w:eastAsia="en-US" w:bidi="ar-SA"/>
      </w:rPr>
    </w:lvl>
    <w:lvl w:ilvl="7">
      <w:numFmt w:val="bullet"/>
      <w:lvlText w:val="•"/>
      <w:lvlJc w:val="left"/>
      <w:pPr>
        <w:ind w:left="3707" w:hanging="337"/>
      </w:pPr>
      <w:rPr>
        <w:rFonts w:hint="default"/>
        <w:lang w:val="ca-ES" w:eastAsia="en-US" w:bidi="ar-SA"/>
      </w:rPr>
    </w:lvl>
    <w:lvl w:ilvl="8">
      <w:numFmt w:val="bullet"/>
      <w:lvlText w:val="•"/>
      <w:lvlJc w:val="left"/>
      <w:pPr>
        <w:ind w:left="4223" w:hanging="337"/>
      </w:pPr>
      <w:rPr>
        <w:rFonts w:hint="default"/>
        <w:lang w:val="ca-ES" w:eastAsia="en-US" w:bidi="ar-SA"/>
      </w:rPr>
    </w:lvl>
  </w:abstractNum>
  <w:abstractNum w:abstractNumId="32" w15:restartNumberingAfterBreak="0">
    <w:nsid w:val="694961AD"/>
    <w:multiLevelType w:val="hybridMultilevel"/>
    <w:tmpl w:val="044AE6F8"/>
    <w:lvl w:ilvl="0" w:tplc="44B669F0">
      <w:start w:val="1"/>
      <w:numFmt w:val="decimal"/>
      <w:lvlText w:val="%1."/>
      <w:lvlJc w:val="left"/>
      <w:pPr>
        <w:ind w:left="560" w:hanging="171"/>
      </w:pPr>
      <w:rPr>
        <w:rFonts w:ascii="Times New Roman" w:eastAsia="Times New Roman" w:hAnsi="Times New Roman" w:cs="Times New Roman" w:hint="default"/>
        <w:b w:val="0"/>
        <w:bCs w:val="0"/>
        <w:i w:val="0"/>
        <w:iCs w:val="0"/>
        <w:spacing w:val="0"/>
        <w:w w:val="100"/>
        <w:sz w:val="18"/>
        <w:szCs w:val="18"/>
        <w:lang w:val="ca-ES" w:eastAsia="en-US" w:bidi="ar-SA"/>
      </w:rPr>
    </w:lvl>
    <w:lvl w:ilvl="1" w:tplc="8A7402D0">
      <w:numFmt w:val="bullet"/>
      <w:lvlText w:val="•"/>
      <w:lvlJc w:val="left"/>
      <w:pPr>
        <w:ind w:left="1029" w:hanging="171"/>
      </w:pPr>
      <w:rPr>
        <w:rFonts w:hint="default"/>
        <w:lang w:val="ca-ES" w:eastAsia="en-US" w:bidi="ar-SA"/>
      </w:rPr>
    </w:lvl>
    <w:lvl w:ilvl="2" w:tplc="4F72327C">
      <w:numFmt w:val="bullet"/>
      <w:lvlText w:val="•"/>
      <w:lvlJc w:val="left"/>
      <w:pPr>
        <w:ind w:left="1498" w:hanging="171"/>
      </w:pPr>
      <w:rPr>
        <w:rFonts w:hint="default"/>
        <w:lang w:val="ca-ES" w:eastAsia="en-US" w:bidi="ar-SA"/>
      </w:rPr>
    </w:lvl>
    <w:lvl w:ilvl="3" w:tplc="4F0ABA6A">
      <w:numFmt w:val="bullet"/>
      <w:lvlText w:val="•"/>
      <w:lvlJc w:val="left"/>
      <w:pPr>
        <w:ind w:left="1968" w:hanging="171"/>
      </w:pPr>
      <w:rPr>
        <w:rFonts w:hint="default"/>
        <w:lang w:val="ca-ES" w:eastAsia="en-US" w:bidi="ar-SA"/>
      </w:rPr>
    </w:lvl>
    <w:lvl w:ilvl="4" w:tplc="03A8BE7E">
      <w:numFmt w:val="bullet"/>
      <w:lvlText w:val="•"/>
      <w:lvlJc w:val="left"/>
      <w:pPr>
        <w:ind w:left="2437" w:hanging="171"/>
      </w:pPr>
      <w:rPr>
        <w:rFonts w:hint="default"/>
        <w:lang w:val="ca-ES" w:eastAsia="en-US" w:bidi="ar-SA"/>
      </w:rPr>
    </w:lvl>
    <w:lvl w:ilvl="5" w:tplc="73A0253E">
      <w:numFmt w:val="bullet"/>
      <w:lvlText w:val="•"/>
      <w:lvlJc w:val="left"/>
      <w:pPr>
        <w:ind w:left="2907" w:hanging="171"/>
      </w:pPr>
      <w:rPr>
        <w:rFonts w:hint="default"/>
        <w:lang w:val="ca-ES" w:eastAsia="en-US" w:bidi="ar-SA"/>
      </w:rPr>
    </w:lvl>
    <w:lvl w:ilvl="6" w:tplc="22F42B8A">
      <w:numFmt w:val="bullet"/>
      <w:lvlText w:val="•"/>
      <w:lvlJc w:val="left"/>
      <w:pPr>
        <w:ind w:left="3376" w:hanging="171"/>
      </w:pPr>
      <w:rPr>
        <w:rFonts w:hint="default"/>
        <w:lang w:val="ca-ES" w:eastAsia="en-US" w:bidi="ar-SA"/>
      </w:rPr>
    </w:lvl>
    <w:lvl w:ilvl="7" w:tplc="C168536A">
      <w:numFmt w:val="bullet"/>
      <w:lvlText w:val="•"/>
      <w:lvlJc w:val="left"/>
      <w:pPr>
        <w:ind w:left="3845" w:hanging="171"/>
      </w:pPr>
      <w:rPr>
        <w:rFonts w:hint="default"/>
        <w:lang w:val="ca-ES" w:eastAsia="en-US" w:bidi="ar-SA"/>
      </w:rPr>
    </w:lvl>
    <w:lvl w:ilvl="8" w:tplc="8266EDF2">
      <w:numFmt w:val="bullet"/>
      <w:lvlText w:val="•"/>
      <w:lvlJc w:val="left"/>
      <w:pPr>
        <w:ind w:left="4315" w:hanging="171"/>
      </w:pPr>
      <w:rPr>
        <w:rFonts w:hint="default"/>
        <w:lang w:val="ca-ES" w:eastAsia="en-US" w:bidi="ar-SA"/>
      </w:rPr>
    </w:lvl>
  </w:abstractNum>
  <w:abstractNum w:abstractNumId="33" w15:restartNumberingAfterBreak="0">
    <w:nsid w:val="6F4C7365"/>
    <w:multiLevelType w:val="multilevel"/>
    <w:tmpl w:val="8B4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96DD8"/>
    <w:multiLevelType w:val="multilevel"/>
    <w:tmpl w:val="A45CD440"/>
    <w:lvl w:ilvl="0">
      <w:start w:val="11"/>
      <w:numFmt w:val="decimal"/>
      <w:lvlText w:val="%1"/>
      <w:lvlJc w:val="left"/>
      <w:pPr>
        <w:ind w:left="106" w:hanging="398"/>
      </w:pPr>
      <w:rPr>
        <w:rFonts w:hint="default"/>
        <w:lang w:val="ca-ES" w:eastAsia="en-US" w:bidi="ar-SA"/>
      </w:rPr>
    </w:lvl>
    <w:lvl w:ilvl="1">
      <w:start w:val="1"/>
      <w:numFmt w:val="decimal"/>
      <w:lvlText w:val="%1.%2."/>
      <w:lvlJc w:val="left"/>
      <w:pPr>
        <w:ind w:left="106" w:hanging="398"/>
      </w:pPr>
      <w:rPr>
        <w:rFonts w:ascii="Times New Roman" w:eastAsia="Times New Roman" w:hAnsi="Times New Roman" w:cs="Times New Roman" w:hint="default"/>
        <w:b w:val="0"/>
        <w:bCs w:val="0"/>
        <w:i w:val="0"/>
        <w:iCs w:val="0"/>
        <w:spacing w:val="-7"/>
        <w:w w:val="100"/>
        <w:sz w:val="18"/>
        <w:szCs w:val="18"/>
        <w:lang w:val="ca-ES" w:eastAsia="en-US" w:bidi="ar-SA"/>
      </w:rPr>
    </w:lvl>
    <w:lvl w:ilvl="2">
      <w:numFmt w:val="bullet"/>
      <w:lvlText w:val="•"/>
      <w:lvlJc w:val="left"/>
      <w:pPr>
        <w:ind w:left="1130" w:hanging="398"/>
      </w:pPr>
      <w:rPr>
        <w:rFonts w:hint="default"/>
        <w:lang w:val="ca-ES" w:eastAsia="en-US" w:bidi="ar-SA"/>
      </w:rPr>
    </w:lvl>
    <w:lvl w:ilvl="3">
      <w:numFmt w:val="bullet"/>
      <w:lvlText w:val="•"/>
      <w:lvlJc w:val="left"/>
      <w:pPr>
        <w:ind w:left="1646" w:hanging="398"/>
      </w:pPr>
      <w:rPr>
        <w:rFonts w:hint="default"/>
        <w:lang w:val="ca-ES" w:eastAsia="en-US" w:bidi="ar-SA"/>
      </w:rPr>
    </w:lvl>
    <w:lvl w:ilvl="4">
      <w:numFmt w:val="bullet"/>
      <w:lvlText w:val="•"/>
      <w:lvlJc w:val="left"/>
      <w:pPr>
        <w:ind w:left="2161" w:hanging="398"/>
      </w:pPr>
      <w:rPr>
        <w:rFonts w:hint="default"/>
        <w:lang w:val="ca-ES" w:eastAsia="en-US" w:bidi="ar-SA"/>
      </w:rPr>
    </w:lvl>
    <w:lvl w:ilvl="5">
      <w:numFmt w:val="bullet"/>
      <w:lvlText w:val="•"/>
      <w:lvlJc w:val="left"/>
      <w:pPr>
        <w:ind w:left="2677" w:hanging="398"/>
      </w:pPr>
      <w:rPr>
        <w:rFonts w:hint="default"/>
        <w:lang w:val="ca-ES" w:eastAsia="en-US" w:bidi="ar-SA"/>
      </w:rPr>
    </w:lvl>
    <w:lvl w:ilvl="6">
      <w:numFmt w:val="bullet"/>
      <w:lvlText w:val="•"/>
      <w:lvlJc w:val="left"/>
      <w:pPr>
        <w:ind w:left="3192" w:hanging="398"/>
      </w:pPr>
      <w:rPr>
        <w:rFonts w:hint="default"/>
        <w:lang w:val="ca-ES" w:eastAsia="en-US" w:bidi="ar-SA"/>
      </w:rPr>
    </w:lvl>
    <w:lvl w:ilvl="7">
      <w:numFmt w:val="bullet"/>
      <w:lvlText w:val="•"/>
      <w:lvlJc w:val="left"/>
      <w:pPr>
        <w:ind w:left="3708" w:hanging="398"/>
      </w:pPr>
      <w:rPr>
        <w:rFonts w:hint="default"/>
        <w:lang w:val="ca-ES" w:eastAsia="en-US" w:bidi="ar-SA"/>
      </w:rPr>
    </w:lvl>
    <w:lvl w:ilvl="8">
      <w:numFmt w:val="bullet"/>
      <w:lvlText w:val="•"/>
      <w:lvlJc w:val="left"/>
      <w:pPr>
        <w:ind w:left="4223" w:hanging="398"/>
      </w:pPr>
      <w:rPr>
        <w:rFonts w:hint="default"/>
        <w:lang w:val="ca-ES" w:eastAsia="en-US" w:bidi="ar-SA"/>
      </w:rPr>
    </w:lvl>
  </w:abstractNum>
  <w:abstractNum w:abstractNumId="35" w15:restartNumberingAfterBreak="0">
    <w:nsid w:val="71860351"/>
    <w:multiLevelType w:val="hybridMultilevel"/>
    <w:tmpl w:val="AF1087E6"/>
    <w:lvl w:ilvl="0" w:tplc="179886C2">
      <w:start w:val="1"/>
      <w:numFmt w:val="lowerLetter"/>
      <w:lvlText w:val="%1)"/>
      <w:lvlJc w:val="left"/>
      <w:pPr>
        <w:ind w:left="587" w:hanging="197"/>
      </w:pPr>
      <w:rPr>
        <w:rFonts w:ascii="Times New Roman" w:eastAsia="Times New Roman" w:hAnsi="Times New Roman" w:cs="Times New Roman" w:hint="default"/>
        <w:b w:val="0"/>
        <w:bCs w:val="0"/>
        <w:i/>
        <w:iCs/>
        <w:spacing w:val="0"/>
        <w:w w:val="100"/>
        <w:sz w:val="18"/>
        <w:szCs w:val="18"/>
        <w:lang w:val="ca-ES" w:eastAsia="en-US" w:bidi="ar-SA"/>
      </w:rPr>
    </w:lvl>
    <w:lvl w:ilvl="1" w:tplc="4EA8D152">
      <w:numFmt w:val="bullet"/>
      <w:lvlText w:val="•"/>
      <w:lvlJc w:val="left"/>
      <w:pPr>
        <w:ind w:left="1056" w:hanging="197"/>
      </w:pPr>
      <w:rPr>
        <w:rFonts w:hint="default"/>
        <w:lang w:val="ca-ES" w:eastAsia="en-US" w:bidi="ar-SA"/>
      </w:rPr>
    </w:lvl>
    <w:lvl w:ilvl="2" w:tplc="ABFC7976">
      <w:numFmt w:val="bullet"/>
      <w:lvlText w:val="•"/>
      <w:lvlJc w:val="left"/>
      <w:pPr>
        <w:ind w:left="1533" w:hanging="197"/>
      </w:pPr>
      <w:rPr>
        <w:rFonts w:hint="default"/>
        <w:lang w:val="ca-ES" w:eastAsia="en-US" w:bidi="ar-SA"/>
      </w:rPr>
    </w:lvl>
    <w:lvl w:ilvl="3" w:tplc="0D828A82">
      <w:numFmt w:val="bullet"/>
      <w:lvlText w:val="•"/>
      <w:lvlJc w:val="left"/>
      <w:pPr>
        <w:ind w:left="2010" w:hanging="197"/>
      </w:pPr>
      <w:rPr>
        <w:rFonts w:hint="default"/>
        <w:lang w:val="ca-ES" w:eastAsia="en-US" w:bidi="ar-SA"/>
      </w:rPr>
    </w:lvl>
    <w:lvl w:ilvl="4" w:tplc="031C9EF8">
      <w:numFmt w:val="bullet"/>
      <w:lvlText w:val="•"/>
      <w:lvlJc w:val="left"/>
      <w:pPr>
        <w:ind w:left="2487" w:hanging="197"/>
      </w:pPr>
      <w:rPr>
        <w:rFonts w:hint="default"/>
        <w:lang w:val="ca-ES" w:eastAsia="en-US" w:bidi="ar-SA"/>
      </w:rPr>
    </w:lvl>
    <w:lvl w:ilvl="5" w:tplc="3FFAB710">
      <w:numFmt w:val="bullet"/>
      <w:lvlText w:val="•"/>
      <w:lvlJc w:val="left"/>
      <w:pPr>
        <w:ind w:left="2964" w:hanging="197"/>
      </w:pPr>
      <w:rPr>
        <w:rFonts w:hint="default"/>
        <w:lang w:val="ca-ES" w:eastAsia="en-US" w:bidi="ar-SA"/>
      </w:rPr>
    </w:lvl>
    <w:lvl w:ilvl="6" w:tplc="90AA60B4">
      <w:numFmt w:val="bullet"/>
      <w:lvlText w:val="•"/>
      <w:lvlJc w:val="left"/>
      <w:pPr>
        <w:ind w:left="3441" w:hanging="197"/>
      </w:pPr>
      <w:rPr>
        <w:rFonts w:hint="default"/>
        <w:lang w:val="ca-ES" w:eastAsia="en-US" w:bidi="ar-SA"/>
      </w:rPr>
    </w:lvl>
    <w:lvl w:ilvl="7" w:tplc="712AF620">
      <w:numFmt w:val="bullet"/>
      <w:lvlText w:val="•"/>
      <w:lvlJc w:val="left"/>
      <w:pPr>
        <w:ind w:left="3918" w:hanging="197"/>
      </w:pPr>
      <w:rPr>
        <w:rFonts w:hint="default"/>
        <w:lang w:val="ca-ES" w:eastAsia="en-US" w:bidi="ar-SA"/>
      </w:rPr>
    </w:lvl>
    <w:lvl w:ilvl="8" w:tplc="C9FA32A4">
      <w:numFmt w:val="bullet"/>
      <w:lvlText w:val="•"/>
      <w:lvlJc w:val="left"/>
      <w:pPr>
        <w:ind w:left="4395" w:hanging="197"/>
      </w:pPr>
      <w:rPr>
        <w:rFonts w:hint="default"/>
        <w:lang w:val="ca-ES" w:eastAsia="en-US" w:bidi="ar-SA"/>
      </w:rPr>
    </w:lvl>
  </w:abstractNum>
  <w:abstractNum w:abstractNumId="36" w15:restartNumberingAfterBreak="0">
    <w:nsid w:val="735C6BF2"/>
    <w:multiLevelType w:val="multilevel"/>
    <w:tmpl w:val="05562B1A"/>
    <w:lvl w:ilvl="0">
      <w:start w:val="7"/>
      <w:numFmt w:val="decimal"/>
      <w:lvlText w:val="%1"/>
      <w:lvlJc w:val="left"/>
      <w:pPr>
        <w:ind w:left="705" w:hanging="315"/>
      </w:pPr>
      <w:rPr>
        <w:rFonts w:hint="default"/>
        <w:lang w:val="ca-ES" w:eastAsia="en-US" w:bidi="ar-SA"/>
      </w:rPr>
    </w:lvl>
    <w:lvl w:ilvl="1">
      <w:start w:val="1"/>
      <w:numFmt w:val="decimal"/>
      <w:lvlText w:val="%1.%2."/>
      <w:lvlJc w:val="left"/>
      <w:pPr>
        <w:ind w:left="705" w:hanging="315"/>
      </w:pPr>
      <w:rPr>
        <w:rFonts w:ascii="Times New Roman" w:eastAsia="Times New Roman" w:hAnsi="Times New Roman" w:cs="Times New Roman" w:hint="default"/>
        <w:b w:val="0"/>
        <w:bCs w:val="0"/>
        <w:i w:val="0"/>
        <w:iCs w:val="0"/>
        <w:spacing w:val="0"/>
        <w:w w:val="100"/>
        <w:sz w:val="18"/>
        <w:szCs w:val="18"/>
        <w:lang w:val="ca-ES" w:eastAsia="en-US" w:bidi="ar-SA"/>
      </w:rPr>
    </w:lvl>
    <w:lvl w:ilvl="2">
      <w:start w:val="1"/>
      <w:numFmt w:val="decimal"/>
      <w:lvlText w:val="%1.%2.%3."/>
      <w:lvlJc w:val="left"/>
      <w:pPr>
        <w:ind w:left="106" w:hanging="459"/>
      </w:pPr>
      <w:rPr>
        <w:rFonts w:ascii="Times New Roman" w:eastAsia="Times New Roman" w:hAnsi="Times New Roman" w:cs="Times New Roman" w:hint="default"/>
        <w:b w:val="0"/>
        <w:bCs w:val="0"/>
        <w:i w:val="0"/>
        <w:iCs w:val="0"/>
        <w:spacing w:val="0"/>
        <w:w w:val="100"/>
        <w:sz w:val="18"/>
        <w:szCs w:val="18"/>
        <w:lang w:val="ca-ES" w:eastAsia="en-US" w:bidi="ar-SA"/>
      </w:rPr>
    </w:lvl>
    <w:lvl w:ilvl="3">
      <w:numFmt w:val="bullet"/>
      <w:lvlText w:val="•"/>
      <w:lvlJc w:val="left"/>
      <w:pPr>
        <w:ind w:left="477" w:hanging="459"/>
      </w:pPr>
      <w:rPr>
        <w:rFonts w:hint="default"/>
        <w:lang w:val="ca-ES" w:eastAsia="en-US" w:bidi="ar-SA"/>
      </w:rPr>
    </w:lvl>
    <w:lvl w:ilvl="4">
      <w:numFmt w:val="bullet"/>
      <w:lvlText w:val="•"/>
      <w:lvlJc w:val="left"/>
      <w:pPr>
        <w:ind w:left="366" w:hanging="459"/>
      </w:pPr>
      <w:rPr>
        <w:rFonts w:hint="default"/>
        <w:lang w:val="ca-ES" w:eastAsia="en-US" w:bidi="ar-SA"/>
      </w:rPr>
    </w:lvl>
    <w:lvl w:ilvl="5">
      <w:numFmt w:val="bullet"/>
      <w:lvlText w:val="•"/>
      <w:lvlJc w:val="left"/>
      <w:pPr>
        <w:ind w:left="254" w:hanging="459"/>
      </w:pPr>
      <w:rPr>
        <w:rFonts w:hint="default"/>
        <w:lang w:val="ca-ES" w:eastAsia="en-US" w:bidi="ar-SA"/>
      </w:rPr>
    </w:lvl>
    <w:lvl w:ilvl="6">
      <w:numFmt w:val="bullet"/>
      <w:lvlText w:val="•"/>
      <w:lvlJc w:val="left"/>
      <w:pPr>
        <w:ind w:left="143" w:hanging="459"/>
      </w:pPr>
      <w:rPr>
        <w:rFonts w:hint="default"/>
        <w:lang w:val="ca-ES" w:eastAsia="en-US" w:bidi="ar-SA"/>
      </w:rPr>
    </w:lvl>
    <w:lvl w:ilvl="7">
      <w:numFmt w:val="bullet"/>
      <w:lvlText w:val="•"/>
      <w:lvlJc w:val="left"/>
      <w:pPr>
        <w:ind w:left="32" w:hanging="459"/>
      </w:pPr>
      <w:rPr>
        <w:rFonts w:hint="default"/>
        <w:lang w:val="ca-ES" w:eastAsia="en-US" w:bidi="ar-SA"/>
      </w:rPr>
    </w:lvl>
    <w:lvl w:ilvl="8">
      <w:numFmt w:val="bullet"/>
      <w:lvlText w:val="•"/>
      <w:lvlJc w:val="left"/>
      <w:pPr>
        <w:ind w:left="-80" w:hanging="459"/>
      </w:pPr>
      <w:rPr>
        <w:rFonts w:hint="default"/>
        <w:lang w:val="ca-ES" w:eastAsia="en-US" w:bidi="ar-SA"/>
      </w:rPr>
    </w:lvl>
  </w:abstractNum>
  <w:abstractNum w:abstractNumId="37" w15:restartNumberingAfterBreak="0">
    <w:nsid w:val="74536F6F"/>
    <w:multiLevelType w:val="multilevel"/>
    <w:tmpl w:val="87D2232A"/>
    <w:lvl w:ilvl="0">
      <w:start w:val="8"/>
      <w:numFmt w:val="decimal"/>
      <w:lvlText w:val="%1"/>
      <w:lvlJc w:val="left"/>
      <w:pPr>
        <w:ind w:left="106" w:hanging="315"/>
      </w:pPr>
      <w:rPr>
        <w:rFonts w:hint="default"/>
        <w:lang w:val="ca-ES" w:eastAsia="en-US" w:bidi="ar-SA"/>
      </w:rPr>
    </w:lvl>
    <w:lvl w:ilvl="1">
      <w:start w:val="1"/>
      <w:numFmt w:val="decimal"/>
      <w:lvlText w:val="%1.%2."/>
      <w:lvlJc w:val="left"/>
      <w:pPr>
        <w:ind w:left="106" w:hanging="315"/>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315"/>
      </w:pPr>
      <w:rPr>
        <w:rFonts w:hint="default"/>
        <w:lang w:val="ca-ES" w:eastAsia="en-US" w:bidi="ar-SA"/>
      </w:rPr>
    </w:lvl>
    <w:lvl w:ilvl="3">
      <w:numFmt w:val="bullet"/>
      <w:lvlText w:val="•"/>
      <w:lvlJc w:val="left"/>
      <w:pPr>
        <w:ind w:left="1674" w:hanging="315"/>
      </w:pPr>
      <w:rPr>
        <w:rFonts w:hint="default"/>
        <w:lang w:val="ca-ES" w:eastAsia="en-US" w:bidi="ar-SA"/>
      </w:rPr>
    </w:lvl>
    <w:lvl w:ilvl="4">
      <w:numFmt w:val="bullet"/>
      <w:lvlText w:val="•"/>
      <w:lvlJc w:val="left"/>
      <w:pPr>
        <w:ind w:left="2199" w:hanging="315"/>
      </w:pPr>
      <w:rPr>
        <w:rFonts w:hint="default"/>
        <w:lang w:val="ca-ES" w:eastAsia="en-US" w:bidi="ar-SA"/>
      </w:rPr>
    </w:lvl>
    <w:lvl w:ilvl="5">
      <w:numFmt w:val="bullet"/>
      <w:lvlText w:val="•"/>
      <w:lvlJc w:val="left"/>
      <w:pPr>
        <w:ind w:left="2724" w:hanging="315"/>
      </w:pPr>
      <w:rPr>
        <w:rFonts w:hint="default"/>
        <w:lang w:val="ca-ES" w:eastAsia="en-US" w:bidi="ar-SA"/>
      </w:rPr>
    </w:lvl>
    <w:lvl w:ilvl="6">
      <w:numFmt w:val="bullet"/>
      <w:lvlText w:val="•"/>
      <w:lvlJc w:val="left"/>
      <w:pPr>
        <w:ind w:left="3249" w:hanging="315"/>
      </w:pPr>
      <w:rPr>
        <w:rFonts w:hint="default"/>
        <w:lang w:val="ca-ES" w:eastAsia="en-US" w:bidi="ar-SA"/>
      </w:rPr>
    </w:lvl>
    <w:lvl w:ilvl="7">
      <w:numFmt w:val="bullet"/>
      <w:lvlText w:val="•"/>
      <w:lvlJc w:val="left"/>
      <w:pPr>
        <w:ind w:left="3774" w:hanging="315"/>
      </w:pPr>
      <w:rPr>
        <w:rFonts w:hint="default"/>
        <w:lang w:val="ca-ES" w:eastAsia="en-US" w:bidi="ar-SA"/>
      </w:rPr>
    </w:lvl>
    <w:lvl w:ilvl="8">
      <w:numFmt w:val="bullet"/>
      <w:lvlText w:val="•"/>
      <w:lvlJc w:val="left"/>
      <w:pPr>
        <w:ind w:left="4299" w:hanging="315"/>
      </w:pPr>
      <w:rPr>
        <w:rFonts w:hint="default"/>
        <w:lang w:val="ca-ES" w:eastAsia="en-US" w:bidi="ar-SA"/>
      </w:rPr>
    </w:lvl>
  </w:abstractNum>
  <w:abstractNum w:abstractNumId="38" w15:restartNumberingAfterBreak="0">
    <w:nsid w:val="74DA2034"/>
    <w:multiLevelType w:val="multilevel"/>
    <w:tmpl w:val="60AC3EF8"/>
    <w:lvl w:ilvl="0">
      <w:start w:val="5"/>
      <w:numFmt w:val="decimal"/>
      <w:lvlText w:val="%1"/>
      <w:lvlJc w:val="left"/>
      <w:pPr>
        <w:ind w:left="106" w:hanging="318"/>
      </w:pPr>
      <w:rPr>
        <w:rFonts w:hint="default"/>
        <w:lang w:val="ca-ES" w:eastAsia="en-US" w:bidi="ar-SA"/>
      </w:rPr>
    </w:lvl>
    <w:lvl w:ilvl="1">
      <w:start w:val="1"/>
      <w:numFmt w:val="decimal"/>
      <w:lvlText w:val="%1.%2."/>
      <w:lvlJc w:val="left"/>
      <w:pPr>
        <w:ind w:left="106" w:hanging="318"/>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318"/>
      </w:pPr>
      <w:rPr>
        <w:rFonts w:hint="default"/>
        <w:lang w:val="ca-ES" w:eastAsia="en-US" w:bidi="ar-SA"/>
      </w:rPr>
    </w:lvl>
    <w:lvl w:ilvl="3">
      <w:numFmt w:val="bullet"/>
      <w:lvlText w:val="•"/>
      <w:lvlJc w:val="left"/>
      <w:pPr>
        <w:ind w:left="1674" w:hanging="318"/>
      </w:pPr>
      <w:rPr>
        <w:rFonts w:hint="default"/>
        <w:lang w:val="ca-ES" w:eastAsia="en-US" w:bidi="ar-SA"/>
      </w:rPr>
    </w:lvl>
    <w:lvl w:ilvl="4">
      <w:numFmt w:val="bullet"/>
      <w:lvlText w:val="•"/>
      <w:lvlJc w:val="left"/>
      <w:pPr>
        <w:ind w:left="2199" w:hanging="318"/>
      </w:pPr>
      <w:rPr>
        <w:rFonts w:hint="default"/>
        <w:lang w:val="ca-ES" w:eastAsia="en-US" w:bidi="ar-SA"/>
      </w:rPr>
    </w:lvl>
    <w:lvl w:ilvl="5">
      <w:numFmt w:val="bullet"/>
      <w:lvlText w:val="•"/>
      <w:lvlJc w:val="left"/>
      <w:pPr>
        <w:ind w:left="2724" w:hanging="318"/>
      </w:pPr>
      <w:rPr>
        <w:rFonts w:hint="default"/>
        <w:lang w:val="ca-ES" w:eastAsia="en-US" w:bidi="ar-SA"/>
      </w:rPr>
    </w:lvl>
    <w:lvl w:ilvl="6">
      <w:numFmt w:val="bullet"/>
      <w:lvlText w:val="•"/>
      <w:lvlJc w:val="left"/>
      <w:pPr>
        <w:ind w:left="3249" w:hanging="318"/>
      </w:pPr>
      <w:rPr>
        <w:rFonts w:hint="default"/>
        <w:lang w:val="ca-ES" w:eastAsia="en-US" w:bidi="ar-SA"/>
      </w:rPr>
    </w:lvl>
    <w:lvl w:ilvl="7">
      <w:numFmt w:val="bullet"/>
      <w:lvlText w:val="•"/>
      <w:lvlJc w:val="left"/>
      <w:pPr>
        <w:ind w:left="3774" w:hanging="318"/>
      </w:pPr>
      <w:rPr>
        <w:rFonts w:hint="default"/>
        <w:lang w:val="ca-ES" w:eastAsia="en-US" w:bidi="ar-SA"/>
      </w:rPr>
    </w:lvl>
    <w:lvl w:ilvl="8">
      <w:numFmt w:val="bullet"/>
      <w:lvlText w:val="•"/>
      <w:lvlJc w:val="left"/>
      <w:pPr>
        <w:ind w:left="4299" w:hanging="318"/>
      </w:pPr>
      <w:rPr>
        <w:rFonts w:hint="default"/>
        <w:lang w:val="ca-ES" w:eastAsia="en-US" w:bidi="ar-SA"/>
      </w:rPr>
    </w:lvl>
  </w:abstractNum>
  <w:abstractNum w:abstractNumId="39" w15:restartNumberingAfterBreak="0">
    <w:nsid w:val="79631CA6"/>
    <w:multiLevelType w:val="multilevel"/>
    <w:tmpl w:val="95382F04"/>
    <w:lvl w:ilvl="0">
      <w:start w:val="6"/>
      <w:numFmt w:val="decimal"/>
      <w:lvlText w:val="%1"/>
      <w:lvlJc w:val="left"/>
      <w:pPr>
        <w:ind w:left="106" w:hanging="311"/>
      </w:pPr>
      <w:rPr>
        <w:rFonts w:hint="default"/>
        <w:lang w:val="ca-ES" w:eastAsia="en-US" w:bidi="ar-SA"/>
      </w:rPr>
    </w:lvl>
    <w:lvl w:ilvl="1">
      <w:start w:val="1"/>
      <w:numFmt w:val="decimal"/>
      <w:lvlText w:val="%1.%2."/>
      <w:lvlJc w:val="left"/>
      <w:pPr>
        <w:ind w:left="106" w:hanging="311"/>
      </w:pPr>
      <w:rPr>
        <w:rFonts w:ascii="Times New Roman" w:eastAsia="Times New Roman" w:hAnsi="Times New Roman" w:cs="Times New Roman" w:hint="default"/>
        <w:b w:val="0"/>
        <w:bCs w:val="0"/>
        <w:i w:val="0"/>
        <w:iCs w:val="0"/>
        <w:spacing w:val="0"/>
        <w:w w:val="99"/>
        <w:sz w:val="18"/>
        <w:szCs w:val="18"/>
        <w:lang w:val="ca-ES" w:eastAsia="en-US" w:bidi="ar-SA"/>
      </w:rPr>
    </w:lvl>
    <w:lvl w:ilvl="2">
      <w:numFmt w:val="bullet"/>
      <w:lvlText w:val="•"/>
      <w:lvlJc w:val="left"/>
      <w:pPr>
        <w:ind w:left="1149" w:hanging="311"/>
      </w:pPr>
      <w:rPr>
        <w:rFonts w:hint="default"/>
        <w:lang w:val="ca-ES" w:eastAsia="en-US" w:bidi="ar-SA"/>
      </w:rPr>
    </w:lvl>
    <w:lvl w:ilvl="3">
      <w:numFmt w:val="bullet"/>
      <w:lvlText w:val="•"/>
      <w:lvlJc w:val="left"/>
      <w:pPr>
        <w:ind w:left="1674" w:hanging="311"/>
      </w:pPr>
      <w:rPr>
        <w:rFonts w:hint="default"/>
        <w:lang w:val="ca-ES" w:eastAsia="en-US" w:bidi="ar-SA"/>
      </w:rPr>
    </w:lvl>
    <w:lvl w:ilvl="4">
      <w:numFmt w:val="bullet"/>
      <w:lvlText w:val="•"/>
      <w:lvlJc w:val="left"/>
      <w:pPr>
        <w:ind w:left="2199" w:hanging="311"/>
      </w:pPr>
      <w:rPr>
        <w:rFonts w:hint="default"/>
        <w:lang w:val="ca-ES" w:eastAsia="en-US" w:bidi="ar-SA"/>
      </w:rPr>
    </w:lvl>
    <w:lvl w:ilvl="5">
      <w:numFmt w:val="bullet"/>
      <w:lvlText w:val="•"/>
      <w:lvlJc w:val="left"/>
      <w:pPr>
        <w:ind w:left="2724" w:hanging="311"/>
      </w:pPr>
      <w:rPr>
        <w:rFonts w:hint="default"/>
        <w:lang w:val="ca-ES" w:eastAsia="en-US" w:bidi="ar-SA"/>
      </w:rPr>
    </w:lvl>
    <w:lvl w:ilvl="6">
      <w:numFmt w:val="bullet"/>
      <w:lvlText w:val="•"/>
      <w:lvlJc w:val="left"/>
      <w:pPr>
        <w:ind w:left="3249" w:hanging="311"/>
      </w:pPr>
      <w:rPr>
        <w:rFonts w:hint="default"/>
        <w:lang w:val="ca-ES" w:eastAsia="en-US" w:bidi="ar-SA"/>
      </w:rPr>
    </w:lvl>
    <w:lvl w:ilvl="7">
      <w:numFmt w:val="bullet"/>
      <w:lvlText w:val="•"/>
      <w:lvlJc w:val="left"/>
      <w:pPr>
        <w:ind w:left="3774" w:hanging="311"/>
      </w:pPr>
      <w:rPr>
        <w:rFonts w:hint="default"/>
        <w:lang w:val="ca-ES" w:eastAsia="en-US" w:bidi="ar-SA"/>
      </w:rPr>
    </w:lvl>
    <w:lvl w:ilvl="8">
      <w:numFmt w:val="bullet"/>
      <w:lvlText w:val="•"/>
      <w:lvlJc w:val="left"/>
      <w:pPr>
        <w:ind w:left="4299" w:hanging="311"/>
      </w:pPr>
      <w:rPr>
        <w:rFonts w:hint="default"/>
        <w:lang w:val="ca-ES" w:eastAsia="en-US" w:bidi="ar-SA"/>
      </w:rPr>
    </w:lvl>
  </w:abstractNum>
  <w:abstractNum w:abstractNumId="40" w15:restartNumberingAfterBreak="0">
    <w:nsid w:val="7B442D1A"/>
    <w:multiLevelType w:val="multilevel"/>
    <w:tmpl w:val="F01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271437">
    <w:abstractNumId w:val="40"/>
  </w:num>
  <w:num w:numId="2" w16cid:durableId="126751107">
    <w:abstractNumId w:val="33"/>
  </w:num>
  <w:num w:numId="3" w16cid:durableId="959871843">
    <w:abstractNumId w:val="26"/>
  </w:num>
  <w:num w:numId="4" w16cid:durableId="867835552">
    <w:abstractNumId w:val="17"/>
  </w:num>
  <w:num w:numId="5" w16cid:durableId="743187408">
    <w:abstractNumId w:val="4"/>
  </w:num>
  <w:num w:numId="6" w16cid:durableId="2002737578">
    <w:abstractNumId w:val="1"/>
  </w:num>
  <w:num w:numId="7" w16cid:durableId="188182427">
    <w:abstractNumId w:val="19"/>
  </w:num>
  <w:num w:numId="8" w16cid:durableId="941257042">
    <w:abstractNumId w:val="16"/>
  </w:num>
  <w:num w:numId="9" w16cid:durableId="206336468">
    <w:abstractNumId w:val="15"/>
  </w:num>
  <w:num w:numId="10" w16cid:durableId="153495966">
    <w:abstractNumId w:val="20"/>
  </w:num>
  <w:num w:numId="11" w16cid:durableId="1246039465">
    <w:abstractNumId w:val="22"/>
  </w:num>
  <w:num w:numId="12" w16cid:durableId="1392919593">
    <w:abstractNumId w:val="5"/>
  </w:num>
  <w:num w:numId="13" w16cid:durableId="611009941">
    <w:abstractNumId w:val="23"/>
  </w:num>
  <w:num w:numId="14" w16cid:durableId="490488415">
    <w:abstractNumId w:val="34"/>
  </w:num>
  <w:num w:numId="15" w16cid:durableId="639963205">
    <w:abstractNumId w:val="14"/>
  </w:num>
  <w:num w:numId="16" w16cid:durableId="1529679304">
    <w:abstractNumId w:val="35"/>
  </w:num>
  <w:num w:numId="17" w16cid:durableId="2100715144">
    <w:abstractNumId w:val="9"/>
  </w:num>
  <w:num w:numId="18" w16cid:durableId="375814384">
    <w:abstractNumId w:val="11"/>
  </w:num>
  <w:num w:numId="19" w16cid:durableId="658071653">
    <w:abstractNumId w:val="29"/>
  </w:num>
  <w:num w:numId="20" w16cid:durableId="793258242">
    <w:abstractNumId w:val="32"/>
  </w:num>
  <w:num w:numId="21" w16cid:durableId="722824869">
    <w:abstractNumId w:val="12"/>
  </w:num>
  <w:num w:numId="22" w16cid:durableId="346753005">
    <w:abstractNumId w:val="37"/>
  </w:num>
  <w:num w:numId="23" w16cid:durableId="908462884">
    <w:abstractNumId w:val="13"/>
  </w:num>
  <w:num w:numId="24" w16cid:durableId="1354457506">
    <w:abstractNumId w:val="36"/>
  </w:num>
  <w:num w:numId="25" w16cid:durableId="532881682">
    <w:abstractNumId w:val="39"/>
  </w:num>
  <w:num w:numId="26" w16cid:durableId="1354765826">
    <w:abstractNumId w:val="30"/>
  </w:num>
  <w:num w:numId="27" w16cid:durableId="1420755569">
    <w:abstractNumId w:val="21"/>
  </w:num>
  <w:num w:numId="28" w16cid:durableId="259796455">
    <w:abstractNumId w:val="38"/>
  </w:num>
  <w:num w:numId="29" w16cid:durableId="1357269311">
    <w:abstractNumId w:val="28"/>
  </w:num>
  <w:num w:numId="30" w16cid:durableId="1215697693">
    <w:abstractNumId w:val="31"/>
  </w:num>
  <w:num w:numId="31" w16cid:durableId="1969192701">
    <w:abstractNumId w:val="25"/>
  </w:num>
  <w:num w:numId="32" w16cid:durableId="667441100">
    <w:abstractNumId w:val="2"/>
  </w:num>
  <w:num w:numId="33" w16cid:durableId="884414550">
    <w:abstractNumId w:val="7"/>
  </w:num>
  <w:num w:numId="34" w16cid:durableId="553200917">
    <w:abstractNumId w:val="0"/>
  </w:num>
  <w:num w:numId="35" w16cid:durableId="1429891368">
    <w:abstractNumId w:val="18"/>
  </w:num>
  <w:num w:numId="36" w16cid:durableId="520096401">
    <w:abstractNumId w:val="8"/>
  </w:num>
  <w:num w:numId="37" w16cid:durableId="455875155">
    <w:abstractNumId w:val="6"/>
  </w:num>
  <w:num w:numId="38" w16cid:durableId="439909397">
    <w:abstractNumId w:val="3"/>
  </w:num>
  <w:num w:numId="39" w16cid:durableId="547035648">
    <w:abstractNumId w:val="24"/>
  </w:num>
  <w:num w:numId="40" w16cid:durableId="406343947">
    <w:abstractNumId w:val="27"/>
  </w:num>
  <w:num w:numId="41" w16cid:durableId="848324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10"/>
    <w:rsid w:val="000020A7"/>
    <w:rsid w:val="0000573B"/>
    <w:rsid w:val="0000795D"/>
    <w:rsid w:val="000111E8"/>
    <w:rsid w:val="00012D06"/>
    <w:rsid w:val="00013CD4"/>
    <w:rsid w:val="00014624"/>
    <w:rsid w:val="00020FFD"/>
    <w:rsid w:val="00021933"/>
    <w:rsid w:val="000265C0"/>
    <w:rsid w:val="000265CA"/>
    <w:rsid w:val="00031084"/>
    <w:rsid w:val="0003134A"/>
    <w:rsid w:val="00040860"/>
    <w:rsid w:val="00044697"/>
    <w:rsid w:val="00050CB0"/>
    <w:rsid w:val="000516C4"/>
    <w:rsid w:val="00052F3C"/>
    <w:rsid w:val="000555A9"/>
    <w:rsid w:val="00060FFE"/>
    <w:rsid w:val="00073499"/>
    <w:rsid w:val="00074A96"/>
    <w:rsid w:val="00085D58"/>
    <w:rsid w:val="0008789F"/>
    <w:rsid w:val="000950EB"/>
    <w:rsid w:val="0009655B"/>
    <w:rsid w:val="000A0FC6"/>
    <w:rsid w:val="000A5748"/>
    <w:rsid w:val="000B3E02"/>
    <w:rsid w:val="000C2B85"/>
    <w:rsid w:val="000C62A1"/>
    <w:rsid w:val="000D2B94"/>
    <w:rsid w:val="000D357D"/>
    <w:rsid w:val="000D69C7"/>
    <w:rsid w:val="000E5827"/>
    <w:rsid w:val="000F082C"/>
    <w:rsid w:val="000F1B50"/>
    <w:rsid w:val="000F5C88"/>
    <w:rsid w:val="000F6A1D"/>
    <w:rsid w:val="00105B58"/>
    <w:rsid w:val="00107092"/>
    <w:rsid w:val="00112FFF"/>
    <w:rsid w:val="00116B6E"/>
    <w:rsid w:val="00123349"/>
    <w:rsid w:val="00126FEB"/>
    <w:rsid w:val="00133FC6"/>
    <w:rsid w:val="00142B75"/>
    <w:rsid w:val="001435DF"/>
    <w:rsid w:val="00157206"/>
    <w:rsid w:val="0015788C"/>
    <w:rsid w:val="00157A42"/>
    <w:rsid w:val="00164C6C"/>
    <w:rsid w:val="00175193"/>
    <w:rsid w:val="001756A3"/>
    <w:rsid w:val="00175808"/>
    <w:rsid w:val="00176139"/>
    <w:rsid w:val="001830AC"/>
    <w:rsid w:val="001859BE"/>
    <w:rsid w:val="001874F3"/>
    <w:rsid w:val="001975C8"/>
    <w:rsid w:val="001A3C71"/>
    <w:rsid w:val="001B194F"/>
    <w:rsid w:val="001B19D9"/>
    <w:rsid w:val="001B1B82"/>
    <w:rsid w:val="001B27F9"/>
    <w:rsid w:val="001C6513"/>
    <w:rsid w:val="001D0198"/>
    <w:rsid w:val="001D0980"/>
    <w:rsid w:val="001D1A51"/>
    <w:rsid w:val="001D1ABC"/>
    <w:rsid w:val="001D6DAF"/>
    <w:rsid w:val="001E0356"/>
    <w:rsid w:val="001E06E0"/>
    <w:rsid w:val="001E374E"/>
    <w:rsid w:val="001E52FB"/>
    <w:rsid w:val="001E7475"/>
    <w:rsid w:val="001F2D46"/>
    <w:rsid w:val="001F4F13"/>
    <w:rsid w:val="001F6C6F"/>
    <w:rsid w:val="0020031A"/>
    <w:rsid w:val="00204A5B"/>
    <w:rsid w:val="002140C8"/>
    <w:rsid w:val="0021684F"/>
    <w:rsid w:val="00224F16"/>
    <w:rsid w:val="00234C12"/>
    <w:rsid w:val="00240405"/>
    <w:rsid w:val="00243374"/>
    <w:rsid w:val="00246163"/>
    <w:rsid w:val="00247EAA"/>
    <w:rsid w:val="00250EE9"/>
    <w:rsid w:val="0025329E"/>
    <w:rsid w:val="0025364B"/>
    <w:rsid w:val="00255753"/>
    <w:rsid w:val="00256568"/>
    <w:rsid w:val="00256A05"/>
    <w:rsid w:val="002626C5"/>
    <w:rsid w:val="00263D5B"/>
    <w:rsid w:val="00270ACB"/>
    <w:rsid w:val="0027162B"/>
    <w:rsid w:val="002730AA"/>
    <w:rsid w:val="002758E3"/>
    <w:rsid w:val="00281547"/>
    <w:rsid w:val="002820D8"/>
    <w:rsid w:val="002904C0"/>
    <w:rsid w:val="00291771"/>
    <w:rsid w:val="00292627"/>
    <w:rsid w:val="002933FE"/>
    <w:rsid w:val="00295F7C"/>
    <w:rsid w:val="002A4F32"/>
    <w:rsid w:val="002A6827"/>
    <w:rsid w:val="002B2D0A"/>
    <w:rsid w:val="002B3FD4"/>
    <w:rsid w:val="002B51CC"/>
    <w:rsid w:val="002B5C7E"/>
    <w:rsid w:val="002B6C44"/>
    <w:rsid w:val="002C4268"/>
    <w:rsid w:val="002C49C0"/>
    <w:rsid w:val="002C4DE4"/>
    <w:rsid w:val="002C4F84"/>
    <w:rsid w:val="002C59BE"/>
    <w:rsid w:val="002C729A"/>
    <w:rsid w:val="002D1FAE"/>
    <w:rsid w:val="002E3E80"/>
    <w:rsid w:val="002E4E0C"/>
    <w:rsid w:val="002E6CA0"/>
    <w:rsid w:val="002F1B3B"/>
    <w:rsid w:val="00303395"/>
    <w:rsid w:val="003062A0"/>
    <w:rsid w:val="003208F0"/>
    <w:rsid w:val="003224F4"/>
    <w:rsid w:val="00327AB3"/>
    <w:rsid w:val="00330DDD"/>
    <w:rsid w:val="00335D5F"/>
    <w:rsid w:val="003373EC"/>
    <w:rsid w:val="0034265B"/>
    <w:rsid w:val="00345ACD"/>
    <w:rsid w:val="003522AE"/>
    <w:rsid w:val="0035610B"/>
    <w:rsid w:val="0036144B"/>
    <w:rsid w:val="00361D32"/>
    <w:rsid w:val="00363AB6"/>
    <w:rsid w:val="003642CE"/>
    <w:rsid w:val="00367045"/>
    <w:rsid w:val="003675AF"/>
    <w:rsid w:val="00367F57"/>
    <w:rsid w:val="003775E3"/>
    <w:rsid w:val="00377F95"/>
    <w:rsid w:val="00385A24"/>
    <w:rsid w:val="00391829"/>
    <w:rsid w:val="00396379"/>
    <w:rsid w:val="00397A76"/>
    <w:rsid w:val="003A036D"/>
    <w:rsid w:val="003B71C1"/>
    <w:rsid w:val="003C141E"/>
    <w:rsid w:val="003C27A2"/>
    <w:rsid w:val="003D182E"/>
    <w:rsid w:val="003D7CD8"/>
    <w:rsid w:val="003E16C0"/>
    <w:rsid w:val="003E1F01"/>
    <w:rsid w:val="003F141A"/>
    <w:rsid w:val="003F188D"/>
    <w:rsid w:val="003F57B7"/>
    <w:rsid w:val="003F5AD8"/>
    <w:rsid w:val="00405B51"/>
    <w:rsid w:val="004135B2"/>
    <w:rsid w:val="00420013"/>
    <w:rsid w:val="00420FEA"/>
    <w:rsid w:val="00421C36"/>
    <w:rsid w:val="0042292C"/>
    <w:rsid w:val="004258C9"/>
    <w:rsid w:val="00433612"/>
    <w:rsid w:val="00434A1C"/>
    <w:rsid w:val="004361DC"/>
    <w:rsid w:val="00440746"/>
    <w:rsid w:val="0044082B"/>
    <w:rsid w:val="004412D4"/>
    <w:rsid w:val="00445A96"/>
    <w:rsid w:val="00463096"/>
    <w:rsid w:val="00463842"/>
    <w:rsid w:val="00463DF7"/>
    <w:rsid w:val="00470947"/>
    <w:rsid w:val="00473067"/>
    <w:rsid w:val="00477D6E"/>
    <w:rsid w:val="00477F20"/>
    <w:rsid w:val="0048337B"/>
    <w:rsid w:val="00485A29"/>
    <w:rsid w:val="00486334"/>
    <w:rsid w:val="00494CB1"/>
    <w:rsid w:val="004A41E7"/>
    <w:rsid w:val="004B0010"/>
    <w:rsid w:val="004B0ED2"/>
    <w:rsid w:val="004B258C"/>
    <w:rsid w:val="004B2ECC"/>
    <w:rsid w:val="004B65DE"/>
    <w:rsid w:val="004C01E5"/>
    <w:rsid w:val="004D511E"/>
    <w:rsid w:val="004D56BB"/>
    <w:rsid w:val="004E5216"/>
    <w:rsid w:val="004F028E"/>
    <w:rsid w:val="004F142D"/>
    <w:rsid w:val="004F18F7"/>
    <w:rsid w:val="004F2F38"/>
    <w:rsid w:val="004F33F9"/>
    <w:rsid w:val="004F3A60"/>
    <w:rsid w:val="004F65B1"/>
    <w:rsid w:val="00500CC2"/>
    <w:rsid w:val="00511407"/>
    <w:rsid w:val="00521F62"/>
    <w:rsid w:val="00522C96"/>
    <w:rsid w:val="00544760"/>
    <w:rsid w:val="005477E2"/>
    <w:rsid w:val="00551F8C"/>
    <w:rsid w:val="005552C8"/>
    <w:rsid w:val="005609BC"/>
    <w:rsid w:val="00573099"/>
    <w:rsid w:val="005754F2"/>
    <w:rsid w:val="0057777D"/>
    <w:rsid w:val="005777AE"/>
    <w:rsid w:val="00582FF9"/>
    <w:rsid w:val="0058418F"/>
    <w:rsid w:val="0058700F"/>
    <w:rsid w:val="0059016B"/>
    <w:rsid w:val="005A0675"/>
    <w:rsid w:val="005A1544"/>
    <w:rsid w:val="005B24F2"/>
    <w:rsid w:val="005B4F64"/>
    <w:rsid w:val="005B5D6E"/>
    <w:rsid w:val="005C19C2"/>
    <w:rsid w:val="005C1A2E"/>
    <w:rsid w:val="005E7D13"/>
    <w:rsid w:val="005F1023"/>
    <w:rsid w:val="005F1AC7"/>
    <w:rsid w:val="005F7389"/>
    <w:rsid w:val="00600B10"/>
    <w:rsid w:val="00603A63"/>
    <w:rsid w:val="0061077D"/>
    <w:rsid w:val="0061153D"/>
    <w:rsid w:val="00611B97"/>
    <w:rsid w:val="00613064"/>
    <w:rsid w:val="0061765E"/>
    <w:rsid w:val="00633E83"/>
    <w:rsid w:val="0063431D"/>
    <w:rsid w:val="00634BD4"/>
    <w:rsid w:val="00637230"/>
    <w:rsid w:val="00644F4A"/>
    <w:rsid w:val="0066168B"/>
    <w:rsid w:val="00661F9F"/>
    <w:rsid w:val="006646F7"/>
    <w:rsid w:val="006660E6"/>
    <w:rsid w:val="0066665A"/>
    <w:rsid w:val="00672219"/>
    <w:rsid w:val="00684337"/>
    <w:rsid w:val="00685E24"/>
    <w:rsid w:val="006926A2"/>
    <w:rsid w:val="00694E5C"/>
    <w:rsid w:val="006A49C6"/>
    <w:rsid w:val="006B03AE"/>
    <w:rsid w:val="006B1340"/>
    <w:rsid w:val="006B31DE"/>
    <w:rsid w:val="006B41D3"/>
    <w:rsid w:val="006B4A2A"/>
    <w:rsid w:val="006C58C7"/>
    <w:rsid w:val="006C616E"/>
    <w:rsid w:val="006D2FE4"/>
    <w:rsid w:val="006D3942"/>
    <w:rsid w:val="006E6413"/>
    <w:rsid w:val="006E6AF6"/>
    <w:rsid w:val="006E7672"/>
    <w:rsid w:val="006F07E4"/>
    <w:rsid w:val="006F7537"/>
    <w:rsid w:val="006F7E91"/>
    <w:rsid w:val="0070098C"/>
    <w:rsid w:val="00702B87"/>
    <w:rsid w:val="00705894"/>
    <w:rsid w:val="0070695D"/>
    <w:rsid w:val="00706A70"/>
    <w:rsid w:val="00711431"/>
    <w:rsid w:val="00715193"/>
    <w:rsid w:val="00717310"/>
    <w:rsid w:val="00721A2D"/>
    <w:rsid w:val="007259DE"/>
    <w:rsid w:val="00732833"/>
    <w:rsid w:val="007408E8"/>
    <w:rsid w:val="00740E6C"/>
    <w:rsid w:val="00742E83"/>
    <w:rsid w:val="00743576"/>
    <w:rsid w:val="00744B24"/>
    <w:rsid w:val="00746BDD"/>
    <w:rsid w:val="00747FDA"/>
    <w:rsid w:val="00750DE3"/>
    <w:rsid w:val="00752612"/>
    <w:rsid w:val="0075362F"/>
    <w:rsid w:val="00762582"/>
    <w:rsid w:val="00767D3D"/>
    <w:rsid w:val="00767D51"/>
    <w:rsid w:val="00774526"/>
    <w:rsid w:val="00774D2B"/>
    <w:rsid w:val="0078000D"/>
    <w:rsid w:val="007923F3"/>
    <w:rsid w:val="007A3210"/>
    <w:rsid w:val="007A471D"/>
    <w:rsid w:val="007A715F"/>
    <w:rsid w:val="007B063D"/>
    <w:rsid w:val="007B0804"/>
    <w:rsid w:val="007B2764"/>
    <w:rsid w:val="007C0F3C"/>
    <w:rsid w:val="007C1206"/>
    <w:rsid w:val="007C1217"/>
    <w:rsid w:val="007D1B90"/>
    <w:rsid w:val="007D3673"/>
    <w:rsid w:val="007D3CEB"/>
    <w:rsid w:val="007E05DD"/>
    <w:rsid w:val="007E0D8F"/>
    <w:rsid w:val="007E0F1C"/>
    <w:rsid w:val="007F1A31"/>
    <w:rsid w:val="007F33F7"/>
    <w:rsid w:val="007F3F4D"/>
    <w:rsid w:val="007F485B"/>
    <w:rsid w:val="0080017C"/>
    <w:rsid w:val="00800C74"/>
    <w:rsid w:val="00801993"/>
    <w:rsid w:val="00815E68"/>
    <w:rsid w:val="008201A1"/>
    <w:rsid w:val="00820B54"/>
    <w:rsid w:val="0082204D"/>
    <w:rsid w:val="00823B97"/>
    <w:rsid w:val="008243CD"/>
    <w:rsid w:val="0082467C"/>
    <w:rsid w:val="00830946"/>
    <w:rsid w:val="00832B4C"/>
    <w:rsid w:val="00835BBB"/>
    <w:rsid w:val="00836B8D"/>
    <w:rsid w:val="0084109F"/>
    <w:rsid w:val="00841160"/>
    <w:rsid w:val="008456C7"/>
    <w:rsid w:val="00845B3F"/>
    <w:rsid w:val="008473D4"/>
    <w:rsid w:val="00851E05"/>
    <w:rsid w:val="0085278C"/>
    <w:rsid w:val="00857786"/>
    <w:rsid w:val="008608B2"/>
    <w:rsid w:val="0086448B"/>
    <w:rsid w:val="00865175"/>
    <w:rsid w:val="00866108"/>
    <w:rsid w:val="00871F13"/>
    <w:rsid w:val="00876DC2"/>
    <w:rsid w:val="00884C3C"/>
    <w:rsid w:val="00891537"/>
    <w:rsid w:val="00895E11"/>
    <w:rsid w:val="008A0732"/>
    <w:rsid w:val="008A1281"/>
    <w:rsid w:val="008A20B2"/>
    <w:rsid w:val="008A44D7"/>
    <w:rsid w:val="008A4987"/>
    <w:rsid w:val="008B5357"/>
    <w:rsid w:val="008B5829"/>
    <w:rsid w:val="008B7B70"/>
    <w:rsid w:val="008C26BD"/>
    <w:rsid w:val="008C5EF9"/>
    <w:rsid w:val="008D570C"/>
    <w:rsid w:val="008D6CB3"/>
    <w:rsid w:val="008D7455"/>
    <w:rsid w:val="008E48A7"/>
    <w:rsid w:val="008E7501"/>
    <w:rsid w:val="008E78DE"/>
    <w:rsid w:val="008F6AC0"/>
    <w:rsid w:val="00901BD4"/>
    <w:rsid w:val="00905C3F"/>
    <w:rsid w:val="00911094"/>
    <w:rsid w:val="009123E6"/>
    <w:rsid w:val="0091619F"/>
    <w:rsid w:val="009163E8"/>
    <w:rsid w:val="0091701A"/>
    <w:rsid w:val="00920C7D"/>
    <w:rsid w:val="00921D1A"/>
    <w:rsid w:val="00927F72"/>
    <w:rsid w:val="0093077A"/>
    <w:rsid w:val="009344D9"/>
    <w:rsid w:val="009368D7"/>
    <w:rsid w:val="009375D1"/>
    <w:rsid w:val="00941790"/>
    <w:rsid w:val="00946030"/>
    <w:rsid w:val="00952009"/>
    <w:rsid w:val="009708D7"/>
    <w:rsid w:val="00972A19"/>
    <w:rsid w:val="0098454F"/>
    <w:rsid w:val="00985982"/>
    <w:rsid w:val="00987CAF"/>
    <w:rsid w:val="00994064"/>
    <w:rsid w:val="009A0DFF"/>
    <w:rsid w:val="009B0464"/>
    <w:rsid w:val="009B192C"/>
    <w:rsid w:val="009B39F7"/>
    <w:rsid w:val="009B4EE5"/>
    <w:rsid w:val="009C0403"/>
    <w:rsid w:val="009C1594"/>
    <w:rsid w:val="009C5BBE"/>
    <w:rsid w:val="009D4A57"/>
    <w:rsid w:val="009D5378"/>
    <w:rsid w:val="009D6EFA"/>
    <w:rsid w:val="009E5A6D"/>
    <w:rsid w:val="009E7A8B"/>
    <w:rsid w:val="009F0ED5"/>
    <w:rsid w:val="009F1C42"/>
    <w:rsid w:val="009F3087"/>
    <w:rsid w:val="009F6147"/>
    <w:rsid w:val="00A14763"/>
    <w:rsid w:val="00A15E98"/>
    <w:rsid w:val="00A16FB1"/>
    <w:rsid w:val="00A23094"/>
    <w:rsid w:val="00A24503"/>
    <w:rsid w:val="00A30F73"/>
    <w:rsid w:val="00A318FB"/>
    <w:rsid w:val="00A32BF2"/>
    <w:rsid w:val="00A40805"/>
    <w:rsid w:val="00A55116"/>
    <w:rsid w:val="00A551A5"/>
    <w:rsid w:val="00A572BC"/>
    <w:rsid w:val="00A5737D"/>
    <w:rsid w:val="00A60A19"/>
    <w:rsid w:val="00A61A86"/>
    <w:rsid w:val="00A67607"/>
    <w:rsid w:val="00A67889"/>
    <w:rsid w:val="00A70511"/>
    <w:rsid w:val="00A74A3C"/>
    <w:rsid w:val="00A75202"/>
    <w:rsid w:val="00A81A64"/>
    <w:rsid w:val="00A905E7"/>
    <w:rsid w:val="00A912B9"/>
    <w:rsid w:val="00A91369"/>
    <w:rsid w:val="00A9435A"/>
    <w:rsid w:val="00A950C6"/>
    <w:rsid w:val="00AA16ED"/>
    <w:rsid w:val="00AA5971"/>
    <w:rsid w:val="00AA7E82"/>
    <w:rsid w:val="00AB2C8C"/>
    <w:rsid w:val="00AC0188"/>
    <w:rsid w:val="00AC31C0"/>
    <w:rsid w:val="00AC54FC"/>
    <w:rsid w:val="00AD5F11"/>
    <w:rsid w:val="00AD6694"/>
    <w:rsid w:val="00AE240A"/>
    <w:rsid w:val="00AF3C87"/>
    <w:rsid w:val="00AF3FB1"/>
    <w:rsid w:val="00B029DB"/>
    <w:rsid w:val="00B037FE"/>
    <w:rsid w:val="00B05D03"/>
    <w:rsid w:val="00B13910"/>
    <w:rsid w:val="00B163F3"/>
    <w:rsid w:val="00B252E6"/>
    <w:rsid w:val="00B267CF"/>
    <w:rsid w:val="00B336F1"/>
    <w:rsid w:val="00B40109"/>
    <w:rsid w:val="00B63CF8"/>
    <w:rsid w:val="00B643B4"/>
    <w:rsid w:val="00B66D1E"/>
    <w:rsid w:val="00B6746C"/>
    <w:rsid w:val="00B7333D"/>
    <w:rsid w:val="00B761CB"/>
    <w:rsid w:val="00B76BB6"/>
    <w:rsid w:val="00B810D0"/>
    <w:rsid w:val="00B834F9"/>
    <w:rsid w:val="00B86115"/>
    <w:rsid w:val="00B876CA"/>
    <w:rsid w:val="00B94C4A"/>
    <w:rsid w:val="00B96129"/>
    <w:rsid w:val="00B96D2A"/>
    <w:rsid w:val="00B9739A"/>
    <w:rsid w:val="00BA0670"/>
    <w:rsid w:val="00BB297D"/>
    <w:rsid w:val="00BC0445"/>
    <w:rsid w:val="00BC100F"/>
    <w:rsid w:val="00BC16DF"/>
    <w:rsid w:val="00BD45D2"/>
    <w:rsid w:val="00BE08E2"/>
    <w:rsid w:val="00BE5BCD"/>
    <w:rsid w:val="00BF1DB0"/>
    <w:rsid w:val="00BF33B0"/>
    <w:rsid w:val="00BF5B9C"/>
    <w:rsid w:val="00BF7B4E"/>
    <w:rsid w:val="00C00CFC"/>
    <w:rsid w:val="00C027B2"/>
    <w:rsid w:val="00C028A0"/>
    <w:rsid w:val="00C040CE"/>
    <w:rsid w:val="00C07D89"/>
    <w:rsid w:val="00C123DE"/>
    <w:rsid w:val="00C123EE"/>
    <w:rsid w:val="00C14576"/>
    <w:rsid w:val="00C17FD1"/>
    <w:rsid w:val="00C25892"/>
    <w:rsid w:val="00C271D6"/>
    <w:rsid w:val="00C30271"/>
    <w:rsid w:val="00C329FC"/>
    <w:rsid w:val="00C4222E"/>
    <w:rsid w:val="00C42396"/>
    <w:rsid w:val="00C44447"/>
    <w:rsid w:val="00C46CBC"/>
    <w:rsid w:val="00C47DFC"/>
    <w:rsid w:val="00C51D84"/>
    <w:rsid w:val="00C56452"/>
    <w:rsid w:val="00C6457E"/>
    <w:rsid w:val="00C64B53"/>
    <w:rsid w:val="00C64BAB"/>
    <w:rsid w:val="00C66B3B"/>
    <w:rsid w:val="00C72058"/>
    <w:rsid w:val="00C731BA"/>
    <w:rsid w:val="00C76BEC"/>
    <w:rsid w:val="00C81A8A"/>
    <w:rsid w:val="00C84EC6"/>
    <w:rsid w:val="00C85C5F"/>
    <w:rsid w:val="00C8757D"/>
    <w:rsid w:val="00C92879"/>
    <w:rsid w:val="00C92C38"/>
    <w:rsid w:val="00C93046"/>
    <w:rsid w:val="00C93FE3"/>
    <w:rsid w:val="00C9457A"/>
    <w:rsid w:val="00CA4ACB"/>
    <w:rsid w:val="00CA57B9"/>
    <w:rsid w:val="00CA5E89"/>
    <w:rsid w:val="00CA7900"/>
    <w:rsid w:val="00CB1C49"/>
    <w:rsid w:val="00CB2334"/>
    <w:rsid w:val="00CB7A14"/>
    <w:rsid w:val="00CC00DE"/>
    <w:rsid w:val="00CC4F6B"/>
    <w:rsid w:val="00CD0ACA"/>
    <w:rsid w:val="00CD2515"/>
    <w:rsid w:val="00CE686C"/>
    <w:rsid w:val="00CE77ED"/>
    <w:rsid w:val="00CE7942"/>
    <w:rsid w:val="00CF16A6"/>
    <w:rsid w:val="00CF20FA"/>
    <w:rsid w:val="00D00AFE"/>
    <w:rsid w:val="00D0636E"/>
    <w:rsid w:val="00D159D7"/>
    <w:rsid w:val="00D16B93"/>
    <w:rsid w:val="00D2232D"/>
    <w:rsid w:val="00D27516"/>
    <w:rsid w:val="00D40143"/>
    <w:rsid w:val="00D4165E"/>
    <w:rsid w:val="00D5430C"/>
    <w:rsid w:val="00D55671"/>
    <w:rsid w:val="00D62D10"/>
    <w:rsid w:val="00D66A95"/>
    <w:rsid w:val="00D66D96"/>
    <w:rsid w:val="00D72BB6"/>
    <w:rsid w:val="00D75313"/>
    <w:rsid w:val="00D85090"/>
    <w:rsid w:val="00D90B9D"/>
    <w:rsid w:val="00D92137"/>
    <w:rsid w:val="00D92352"/>
    <w:rsid w:val="00D977B0"/>
    <w:rsid w:val="00DA3592"/>
    <w:rsid w:val="00DA4C57"/>
    <w:rsid w:val="00DA4EE1"/>
    <w:rsid w:val="00DA73C2"/>
    <w:rsid w:val="00DA7FC0"/>
    <w:rsid w:val="00DB03B7"/>
    <w:rsid w:val="00DB3E6C"/>
    <w:rsid w:val="00DB683C"/>
    <w:rsid w:val="00DC1147"/>
    <w:rsid w:val="00DC24B4"/>
    <w:rsid w:val="00DC3C67"/>
    <w:rsid w:val="00DC718F"/>
    <w:rsid w:val="00DD2F5E"/>
    <w:rsid w:val="00DD3C3E"/>
    <w:rsid w:val="00DE2BFC"/>
    <w:rsid w:val="00DF4ECB"/>
    <w:rsid w:val="00E039C1"/>
    <w:rsid w:val="00E121A6"/>
    <w:rsid w:val="00E2507F"/>
    <w:rsid w:val="00E26424"/>
    <w:rsid w:val="00E267CD"/>
    <w:rsid w:val="00E268ED"/>
    <w:rsid w:val="00E30B75"/>
    <w:rsid w:val="00E3338E"/>
    <w:rsid w:val="00E33E84"/>
    <w:rsid w:val="00E369D9"/>
    <w:rsid w:val="00E4088F"/>
    <w:rsid w:val="00E4330A"/>
    <w:rsid w:val="00E4412F"/>
    <w:rsid w:val="00E525A8"/>
    <w:rsid w:val="00E5557B"/>
    <w:rsid w:val="00E5644B"/>
    <w:rsid w:val="00E62584"/>
    <w:rsid w:val="00E653D8"/>
    <w:rsid w:val="00E66D52"/>
    <w:rsid w:val="00E67F9C"/>
    <w:rsid w:val="00E951D4"/>
    <w:rsid w:val="00E952BA"/>
    <w:rsid w:val="00E97178"/>
    <w:rsid w:val="00EA49D7"/>
    <w:rsid w:val="00EA6DD4"/>
    <w:rsid w:val="00EB3235"/>
    <w:rsid w:val="00EB4912"/>
    <w:rsid w:val="00EB5B11"/>
    <w:rsid w:val="00EB6491"/>
    <w:rsid w:val="00EC0971"/>
    <w:rsid w:val="00EC6C57"/>
    <w:rsid w:val="00EC70B9"/>
    <w:rsid w:val="00ED0B59"/>
    <w:rsid w:val="00ED643B"/>
    <w:rsid w:val="00EE4691"/>
    <w:rsid w:val="00EE4D4D"/>
    <w:rsid w:val="00EE530A"/>
    <w:rsid w:val="00EE6EE9"/>
    <w:rsid w:val="00EF1441"/>
    <w:rsid w:val="00F003CE"/>
    <w:rsid w:val="00F023DC"/>
    <w:rsid w:val="00F056D8"/>
    <w:rsid w:val="00F0710A"/>
    <w:rsid w:val="00F11413"/>
    <w:rsid w:val="00F121DA"/>
    <w:rsid w:val="00F12AEC"/>
    <w:rsid w:val="00F15250"/>
    <w:rsid w:val="00F1685D"/>
    <w:rsid w:val="00F17947"/>
    <w:rsid w:val="00F20574"/>
    <w:rsid w:val="00F2562A"/>
    <w:rsid w:val="00F367E3"/>
    <w:rsid w:val="00F37CEA"/>
    <w:rsid w:val="00F41790"/>
    <w:rsid w:val="00F53987"/>
    <w:rsid w:val="00F55615"/>
    <w:rsid w:val="00F5756D"/>
    <w:rsid w:val="00F63CA3"/>
    <w:rsid w:val="00F65378"/>
    <w:rsid w:val="00F721E9"/>
    <w:rsid w:val="00F7372D"/>
    <w:rsid w:val="00F73BD4"/>
    <w:rsid w:val="00F754EA"/>
    <w:rsid w:val="00F75676"/>
    <w:rsid w:val="00F76C26"/>
    <w:rsid w:val="00F80A52"/>
    <w:rsid w:val="00F86D81"/>
    <w:rsid w:val="00F907FA"/>
    <w:rsid w:val="00F92CE4"/>
    <w:rsid w:val="00F94B7B"/>
    <w:rsid w:val="00FA665F"/>
    <w:rsid w:val="00FB22E6"/>
    <w:rsid w:val="00FC0833"/>
    <w:rsid w:val="00FC2B3F"/>
    <w:rsid w:val="00FC3001"/>
    <w:rsid w:val="00FC5630"/>
    <w:rsid w:val="00FD2017"/>
    <w:rsid w:val="00FE20C0"/>
    <w:rsid w:val="00FE4702"/>
    <w:rsid w:val="00FE663B"/>
    <w:rsid w:val="00FE7A3B"/>
    <w:rsid w:val="00FF14F1"/>
    <w:rsid w:val="00FF2AA2"/>
    <w:rsid w:val="00FF2F77"/>
    <w:rsid w:val="03272FF9"/>
    <w:rsid w:val="035DBBB5"/>
    <w:rsid w:val="06870F91"/>
    <w:rsid w:val="06C9D839"/>
    <w:rsid w:val="077D82B0"/>
    <w:rsid w:val="09D81A6B"/>
    <w:rsid w:val="0A39D294"/>
    <w:rsid w:val="0ABFAD36"/>
    <w:rsid w:val="0B50635C"/>
    <w:rsid w:val="0CBCC956"/>
    <w:rsid w:val="0D954093"/>
    <w:rsid w:val="100D40F6"/>
    <w:rsid w:val="110A9EBD"/>
    <w:rsid w:val="1165ED29"/>
    <w:rsid w:val="12D52471"/>
    <w:rsid w:val="14CECE37"/>
    <w:rsid w:val="14E04C1D"/>
    <w:rsid w:val="1516F55F"/>
    <w:rsid w:val="16EA4D42"/>
    <w:rsid w:val="17050E0A"/>
    <w:rsid w:val="1725E2D2"/>
    <w:rsid w:val="17DB37BA"/>
    <w:rsid w:val="184400E0"/>
    <w:rsid w:val="19068BF9"/>
    <w:rsid w:val="1ABF022F"/>
    <w:rsid w:val="1D4914F2"/>
    <w:rsid w:val="1D5C6CE2"/>
    <w:rsid w:val="1E05108E"/>
    <w:rsid w:val="1E2D2303"/>
    <w:rsid w:val="1F3E2057"/>
    <w:rsid w:val="1F647DBC"/>
    <w:rsid w:val="21BFEDA7"/>
    <w:rsid w:val="2235D0DC"/>
    <w:rsid w:val="238528C6"/>
    <w:rsid w:val="238B71D5"/>
    <w:rsid w:val="23A735EF"/>
    <w:rsid w:val="24DA5AA3"/>
    <w:rsid w:val="254E20D9"/>
    <w:rsid w:val="25561175"/>
    <w:rsid w:val="25B97AB0"/>
    <w:rsid w:val="25F4B669"/>
    <w:rsid w:val="2AE31142"/>
    <w:rsid w:val="2CFD5EDE"/>
    <w:rsid w:val="2D1B2A31"/>
    <w:rsid w:val="2D8D796D"/>
    <w:rsid w:val="2EAB20B1"/>
    <w:rsid w:val="2F83AC21"/>
    <w:rsid w:val="2FA5BD0B"/>
    <w:rsid w:val="2FAC047C"/>
    <w:rsid w:val="2FB4589E"/>
    <w:rsid w:val="30F9C0EB"/>
    <w:rsid w:val="314D2F67"/>
    <w:rsid w:val="316AE306"/>
    <w:rsid w:val="32C93673"/>
    <w:rsid w:val="330B0FD8"/>
    <w:rsid w:val="33C98149"/>
    <w:rsid w:val="340FC681"/>
    <w:rsid w:val="34B00FE0"/>
    <w:rsid w:val="3570FABA"/>
    <w:rsid w:val="3A67A7DA"/>
    <w:rsid w:val="3B5C66F6"/>
    <w:rsid w:val="3BE59994"/>
    <w:rsid w:val="3DB69FAD"/>
    <w:rsid w:val="404B4BCA"/>
    <w:rsid w:val="439A8AC7"/>
    <w:rsid w:val="44011884"/>
    <w:rsid w:val="4448810A"/>
    <w:rsid w:val="449AD438"/>
    <w:rsid w:val="449F3F98"/>
    <w:rsid w:val="45A05AC3"/>
    <w:rsid w:val="48934B4A"/>
    <w:rsid w:val="49ED1BF9"/>
    <w:rsid w:val="4A14DFFA"/>
    <w:rsid w:val="4AACD062"/>
    <w:rsid w:val="4AE65B41"/>
    <w:rsid w:val="4AE68C61"/>
    <w:rsid w:val="4BC1BA22"/>
    <w:rsid w:val="4CF6918A"/>
    <w:rsid w:val="4D244DC4"/>
    <w:rsid w:val="4D7401B7"/>
    <w:rsid w:val="4E206750"/>
    <w:rsid w:val="4ED3182C"/>
    <w:rsid w:val="4F8265E6"/>
    <w:rsid w:val="4FD4A2D3"/>
    <w:rsid w:val="52688B5C"/>
    <w:rsid w:val="53331608"/>
    <w:rsid w:val="543268F5"/>
    <w:rsid w:val="566269AC"/>
    <w:rsid w:val="57B6496F"/>
    <w:rsid w:val="5847C326"/>
    <w:rsid w:val="585CAB4A"/>
    <w:rsid w:val="589D65BD"/>
    <w:rsid w:val="5A71DEB9"/>
    <w:rsid w:val="5C9A3F8F"/>
    <w:rsid w:val="5D08A22F"/>
    <w:rsid w:val="5DF812BB"/>
    <w:rsid w:val="5E4F13EE"/>
    <w:rsid w:val="5FC2DD85"/>
    <w:rsid w:val="5FD89619"/>
    <w:rsid w:val="606B9240"/>
    <w:rsid w:val="60AFFCAD"/>
    <w:rsid w:val="60C07951"/>
    <w:rsid w:val="60F94322"/>
    <w:rsid w:val="61F5EDF6"/>
    <w:rsid w:val="6262D02D"/>
    <w:rsid w:val="62743CC4"/>
    <w:rsid w:val="64119F6D"/>
    <w:rsid w:val="64BE872C"/>
    <w:rsid w:val="68AC6CA3"/>
    <w:rsid w:val="694A163B"/>
    <w:rsid w:val="6A2D1005"/>
    <w:rsid w:val="6A5393C7"/>
    <w:rsid w:val="6A86AD03"/>
    <w:rsid w:val="6B376234"/>
    <w:rsid w:val="6B928E95"/>
    <w:rsid w:val="6BB30D74"/>
    <w:rsid w:val="6D1FA94B"/>
    <w:rsid w:val="6EEEB7D6"/>
    <w:rsid w:val="6F60EFB4"/>
    <w:rsid w:val="71046A07"/>
    <w:rsid w:val="71560AFF"/>
    <w:rsid w:val="749013D4"/>
    <w:rsid w:val="75A51BD3"/>
    <w:rsid w:val="75B82FFA"/>
    <w:rsid w:val="78A73C01"/>
    <w:rsid w:val="79231881"/>
    <w:rsid w:val="7A37D019"/>
    <w:rsid w:val="7AF90687"/>
    <w:rsid w:val="7B20786A"/>
    <w:rsid w:val="7B45D431"/>
    <w:rsid w:val="7BE8AA1B"/>
    <w:rsid w:val="7C2A51DE"/>
    <w:rsid w:val="7C32C52B"/>
    <w:rsid w:val="7C86E135"/>
    <w:rsid w:val="7C8C70CF"/>
    <w:rsid w:val="7E5F8C56"/>
    <w:rsid w:val="7F1156C6"/>
    <w:rsid w:val="7F53B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C500F"/>
  <w15:docId w15:val="{5CF66AF4-1BE2-471A-86F2-A2ABBD30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ca-ES-valencia"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Liberation Serif" w:eastAsia="Songti SC" w:hAnsi="Liberation Serif" w:cs="Arial Unicode MS"/>
      <w:kern w:val="3"/>
      <w:sz w:val="24"/>
      <w:szCs w:val="24"/>
      <w:lang w:eastAsia="zh-CN" w:bidi="hi-IN"/>
    </w:rPr>
  </w:style>
  <w:style w:type="paragraph" w:customStyle="1" w:styleId="Heading">
    <w:name w:val="Heading"/>
    <w:basedOn w:val="Normal"/>
    <w:next w:val="Textoindependiente"/>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Textoindependiente">
    <w:name w:val="Body Text"/>
    <w:basedOn w:val="Normal"/>
    <w:link w:val="TextoindependienteCar"/>
    <w:qFormat/>
    <w:pPr>
      <w:spacing w:after="140" w:line="276" w:lineRule="auto"/>
    </w:pPr>
  </w:style>
  <w:style w:type="paragraph" w:styleId="Lista">
    <w:name w:val="List"/>
    <w:basedOn w:val="Textoindependiente"/>
    <w:rPr>
      <w:rFonts w:cs="Mangal"/>
    </w:rPr>
  </w:style>
  <w:style w:type="paragraph" w:styleId="Descripci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Encapalament">
    <w:name w:val="Encapçalament"/>
    <w:basedOn w:val="Normal"/>
    <w:next w:val="Textoindependiente"/>
    <w:pPr>
      <w:keepNext/>
      <w:spacing w:before="240" w:after="120"/>
    </w:pPr>
    <w:rPr>
      <w:rFonts w:ascii="Liberation Sans" w:eastAsia="Microsoft YaHei" w:hAnsi="Liberation Sans" w:cs="Arial"/>
      <w:sz w:val="28"/>
      <w:szCs w:val="28"/>
    </w:rPr>
  </w:style>
  <w:style w:type="paragraph" w:customStyle="1" w:styleId="ndex">
    <w:name w:val="Índex"/>
    <w:basedOn w:val="Normal"/>
    <w:pPr>
      <w:suppressLineNumbers/>
    </w:pPr>
    <w:rPr>
      <w:rFonts w:cs="Arial"/>
    </w:rPr>
  </w:style>
  <w:style w:type="paragraph" w:styleId="NormalWeb">
    <w:name w:val="Normal (Web)"/>
    <w:basedOn w:val="Normal"/>
    <w:uiPriority w:val="99"/>
    <w:pPr>
      <w:spacing w:before="113" w:after="113" w:line="240" w:lineRule="auto"/>
      <w:jc w:val="both"/>
    </w:pPr>
    <w:rPr>
      <w:rFonts w:ascii="Times New Roman" w:eastAsia="Times New Roman" w:hAnsi="Times New Roman" w:cs="Times New Roman"/>
      <w:sz w:val="24"/>
      <w:szCs w:val="24"/>
      <w:lang w:eastAsia="es-ES"/>
    </w:rPr>
  </w:style>
  <w:style w:type="paragraph" w:customStyle="1" w:styleId="base-western">
    <w:name w:val="base-western"/>
    <w:basedOn w:val="Normal"/>
    <w:pPr>
      <w:keepNext/>
      <w:spacing w:before="227" w:after="113" w:line="240" w:lineRule="auto"/>
      <w:jc w:val="both"/>
    </w:pPr>
    <w:rPr>
      <w:rFonts w:ascii="Times New Roman" w:eastAsia="Times New Roman" w:hAnsi="Times New Roman" w:cs="Times New Roman"/>
      <w:i/>
      <w:iCs/>
      <w:sz w:val="24"/>
      <w:szCs w:val="24"/>
      <w:lang w:eastAsia="es-ES"/>
    </w:rPr>
  </w:style>
  <w:style w:type="paragraph" w:customStyle="1" w:styleId="llista-western">
    <w:name w:val="llista-western"/>
    <w:basedOn w:val="Normal"/>
    <w:pPr>
      <w:spacing w:before="113" w:after="113" w:line="240" w:lineRule="auto"/>
      <w:jc w:val="both"/>
    </w:pPr>
    <w:rPr>
      <w:rFonts w:ascii="Open Sans" w:eastAsia="Times New Roman" w:hAnsi="Open Sans" w:cs="Times New Roman"/>
      <w:sz w:val="24"/>
      <w:szCs w:val="24"/>
      <w:lang w:eastAsia="es-ES"/>
    </w:rPr>
  </w:style>
  <w:style w:type="paragraph" w:customStyle="1" w:styleId="western">
    <w:name w:val="western"/>
    <w:basedOn w:val="Normal"/>
    <w:pPr>
      <w:spacing w:before="113" w:after="113" w:line="240" w:lineRule="auto"/>
      <w:jc w:val="both"/>
    </w:pPr>
    <w:rPr>
      <w:rFonts w:ascii="Times New Roman" w:eastAsia="Times New Roman" w:hAnsi="Times New Roman" w:cs="Times New Roman"/>
      <w:lang w:eastAsia="es-ES"/>
    </w:rPr>
  </w:style>
  <w:style w:type="paragraph" w:customStyle="1" w:styleId="HeaderandFooter">
    <w:name w:val="Header and Footer"/>
    <w:basedOn w:val="Normal"/>
  </w:style>
  <w:style w:type="paragraph" w:styleId="Encabezado">
    <w:name w:val="header"/>
    <w:basedOn w:val="Standard"/>
    <w:pPr>
      <w:suppressLineNumbers/>
      <w:tabs>
        <w:tab w:val="center" w:pos="4819"/>
        <w:tab w:val="right" w:pos="9638"/>
      </w:tabs>
    </w:pPr>
  </w:style>
  <w:style w:type="paragraph" w:styleId="Piedepgina">
    <w:name w:val="footer"/>
    <w:basedOn w:val="Normal"/>
    <w:pPr>
      <w:tabs>
        <w:tab w:val="center" w:pos="4252"/>
        <w:tab w:val="right" w:pos="8504"/>
      </w:tabs>
      <w:spacing w:after="0" w:line="240" w:lineRule="auto"/>
    </w:pPr>
  </w:style>
  <w:style w:type="paragraph" w:customStyle="1" w:styleId="Prrafodelista1">
    <w:name w:val="Párrafo de lista1"/>
    <w:basedOn w:val="Normal"/>
    <w:pPr>
      <w:spacing w:line="249" w:lineRule="auto"/>
      <w:ind w:left="101"/>
    </w:pPr>
    <w:rPr>
      <w:lang w:eastAsia="es-ES" w:bidi="es-ES"/>
    </w:rPr>
  </w:style>
  <w:style w:type="character" w:customStyle="1" w:styleId="Internetlink">
    <w:name w:val="Internet link"/>
    <w:basedOn w:val="Fuentedeprrafopredeter"/>
    <w:rPr>
      <w:color w:val="000080"/>
      <w:u w:val="single"/>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styleId="Hipervnculo">
    <w:name w:val="Hyperlink"/>
    <w:rPr>
      <w:color w:val="000080"/>
      <w:u w:val="single"/>
    </w:rPr>
  </w:style>
  <w:style w:type="character" w:customStyle="1" w:styleId="EnlladInternet">
    <w:name w:val="Enllaç d'Internet"/>
    <w:rPr>
      <w:color w:val="000080"/>
      <w:u w:val="single"/>
    </w:rPr>
  </w:style>
  <w:style w:type="paragraph" w:styleId="Textodeglobo">
    <w:name w:val="Balloon Text"/>
    <w:basedOn w:val="Normal"/>
    <w:link w:val="TextodegloboCar"/>
    <w:uiPriority w:val="99"/>
    <w:semiHidden/>
    <w:unhideWhenUsed/>
    <w:rsid w:val="00D543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30C"/>
    <w:rPr>
      <w:rFonts w:ascii="Segoe UI" w:hAnsi="Segoe UI" w:cs="Segoe UI"/>
      <w:sz w:val="18"/>
      <w:szCs w:val="18"/>
    </w:rPr>
  </w:style>
  <w:style w:type="table" w:styleId="Tablaconcuadrcula">
    <w:name w:val="Table Grid"/>
    <w:basedOn w:val="Tablanormal"/>
    <w:uiPriority w:val="39"/>
    <w:rsid w:val="00EF1441"/>
    <w:pPr>
      <w:autoSpaceDN/>
      <w:textAlignment w:val="auto"/>
    </w:pPr>
    <w:rPr>
      <w:rFonts w:asciiTheme="minorHAnsi" w:eastAsiaTheme="minorHAnsi" w:hAnsiTheme="minorHAnsi" w:cstheme="minorBidi"/>
      <w:kern w:val="3"/>
      <w:sz w:val="22"/>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0017C"/>
    <w:rPr>
      <w:color w:val="605E5C"/>
      <w:shd w:val="clear" w:color="auto" w:fill="E1DFDD"/>
    </w:rPr>
  </w:style>
  <w:style w:type="paragraph" w:customStyle="1" w:styleId="Default">
    <w:name w:val="Default"/>
    <w:rsid w:val="00AA16ED"/>
    <w:pPr>
      <w:autoSpaceDE w:val="0"/>
      <w:adjustRightInd w:val="0"/>
      <w:textAlignment w:val="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0D69C7"/>
    <w:rPr>
      <w:sz w:val="16"/>
      <w:szCs w:val="16"/>
    </w:rPr>
  </w:style>
  <w:style w:type="paragraph" w:styleId="Textocomentario">
    <w:name w:val="annotation text"/>
    <w:basedOn w:val="Normal"/>
    <w:link w:val="TextocomentarioCar"/>
    <w:uiPriority w:val="99"/>
    <w:unhideWhenUsed/>
    <w:rsid w:val="000D69C7"/>
    <w:pPr>
      <w:spacing w:line="240" w:lineRule="auto"/>
    </w:pPr>
    <w:rPr>
      <w:sz w:val="20"/>
      <w:szCs w:val="20"/>
    </w:rPr>
  </w:style>
  <w:style w:type="character" w:customStyle="1" w:styleId="TextocomentarioCar">
    <w:name w:val="Texto comentario Car"/>
    <w:basedOn w:val="Fuentedeprrafopredeter"/>
    <w:link w:val="Textocomentario"/>
    <w:uiPriority w:val="99"/>
    <w:rsid w:val="000D69C7"/>
    <w:rPr>
      <w:szCs w:val="20"/>
    </w:rPr>
  </w:style>
  <w:style w:type="paragraph" w:styleId="Asuntodelcomentario">
    <w:name w:val="annotation subject"/>
    <w:basedOn w:val="Textocomentario"/>
    <w:next w:val="Textocomentario"/>
    <w:link w:val="AsuntodelcomentarioCar"/>
    <w:uiPriority w:val="99"/>
    <w:semiHidden/>
    <w:unhideWhenUsed/>
    <w:rsid w:val="000D69C7"/>
    <w:rPr>
      <w:b/>
      <w:bCs/>
    </w:rPr>
  </w:style>
  <w:style w:type="character" w:customStyle="1" w:styleId="AsuntodelcomentarioCar">
    <w:name w:val="Asunto del comentario Car"/>
    <w:basedOn w:val="TextocomentarioCar"/>
    <w:link w:val="Asuntodelcomentario"/>
    <w:uiPriority w:val="99"/>
    <w:semiHidden/>
    <w:rsid w:val="000D69C7"/>
    <w:rPr>
      <w:b/>
      <w:bCs/>
      <w:szCs w:val="20"/>
    </w:rPr>
  </w:style>
  <w:style w:type="character" w:styleId="Hipervnculovisitado">
    <w:name w:val="FollowedHyperlink"/>
    <w:basedOn w:val="Fuentedeprrafopredeter"/>
    <w:uiPriority w:val="99"/>
    <w:semiHidden/>
    <w:unhideWhenUsed/>
    <w:rsid w:val="00685E24"/>
    <w:rPr>
      <w:color w:val="954F72" w:themeColor="followedHyperlink"/>
      <w:u w:val="single"/>
    </w:rPr>
  </w:style>
  <w:style w:type="paragraph" w:customStyle="1" w:styleId="TableParagraph">
    <w:name w:val="Table Paragraph"/>
    <w:basedOn w:val="Normal"/>
    <w:uiPriority w:val="1"/>
    <w:qFormat/>
    <w:rsid w:val="00E4412F"/>
    <w:pPr>
      <w:widowControl w:val="0"/>
      <w:suppressAutoHyphens w:val="0"/>
      <w:autoSpaceDE w:val="0"/>
      <w:spacing w:before="44" w:after="0" w:line="240" w:lineRule="auto"/>
      <w:ind w:left="56"/>
      <w:textAlignment w:val="auto"/>
    </w:pPr>
    <w:rPr>
      <w:rFonts w:ascii="Times New Roman" w:eastAsia="Times New Roman" w:hAnsi="Times New Roman" w:cs="Times New Roman"/>
    </w:rPr>
  </w:style>
  <w:style w:type="table" w:customStyle="1" w:styleId="TableNormal1">
    <w:name w:val="Table Normal1"/>
    <w:uiPriority w:val="2"/>
    <w:semiHidden/>
    <w:unhideWhenUsed/>
    <w:qFormat/>
    <w:rsid w:val="00440746"/>
    <w:pPr>
      <w:widowControl w:val="0"/>
      <w:autoSpaceDE w:val="0"/>
      <w:textAlignment w:val="auto"/>
    </w:pPr>
    <w:rPr>
      <w:rFonts w:cs="Times New Roman"/>
      <w:sz w:val="22"/>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4F142D"/>
    <w:rPr>
      <w:sz w:val="22"/>
    </w:rPr>
  </w:style>
  <w:style w:type="paragraph" w:styleId="Ttulo">
    <w:name w:val="Title"/>
    <w:basedOn w:val="Normal"/>
    <w:link w:val="TtuloCar"/>
    <w:uiPriority w:val="10"/>
    <w:qFormat/>
    <w:rsid w:val="004F142D"/>
    <w:pPr>
      <w:widowControl w:val="0"/>
      <w:suppressAutoHyphens w:val="0"/>
      <w:autoSpaceDE w:val="0"/>
      <w:spacing w:before="80" w:after="0" w:line="240" w:lineRule="auto"/>
      <w:ind w:left="736"/>
      <w:textAlignment w:val="auto"/>
    </w:pPr>
    <w:rPr>
      <w:rFonts w:ascii="Times New Roman" w:eastAsia="Times New Roman" w:hAnsi="Times New Roman" w:cs="Times New Roman"/>
      <w:b/>
      <w:bCs/>
    </w:rPr>
  </w:style>
  <w:style w:type="character" w:customStyle="1" w:styleId="TtuloCar">
    <w:name w:val="Título Car"/>
    <w:basedOn w:val="Fuentedeprrafopredeter"/>
    <w:link w:val="Ttulo"/>
    <w:uiPriority w:val="10"/>
    <w:rsid w:val="004F142D"/>
    <w:rPr>
      <w:rFonts w:ascii="Times New Roman" w:eastAsia="Times New Roman" w:hAnsi="Times New Roman" w:cs="Times New Roman"/>
      <w:b/>
      <w:bCs/>
      <w:sz w:val="22"/>
      <w:lang w:val="ca-ES-valencia"/>
    </w:rPr>
  </w:style>
  <w:style w:type="paragraph" w:styleId="Prrafodelista">
    <w:name w:val="List Paragraph"/>
    <w:basedOn w:val="Normal"/>
    <w:uiPriority w:val="1"/>
    <w:qFormat/>
    <w:rsid w:val="004F142D"/>
    <w:pPr>
      <w:widowControl w:val="0"/>
      <w:suppressAutoHyphens w:val="0"/>
      <w:autoSpaceDE w:val="0"/>
      <w:spacing w:after="0" w:line="240" w:lineRule="auto"/>
      <w:ind w:left="106" w:right="138" w:firstLine="283"/>
      <w:jc w:val="both"/>
      <w:textAlignment w:val="auto"/>
    </w:pPr>
    <w:rPr>
      <w:rFonts w:ascii="Times New Roman" w:eastAsia="Times New Roman" w:hAnsi="Times New Roman" w:cs="Times New Roman"/>
    </w:rPr>
  </w:style>
  <w:style w:type="table" w:customStyle="1" w:styleId="TableNormal2">
    <w:name w:val="Table Normal2"/>
    <w:uiPriority w:val="2"/>
    <w:semiHidden/>
    <w:unhideWhenUsed/>
    <w:qFormat/>
    <w:rsid w:val="001E374E"/>
    <w:pPr>
      <w:widowControl w:val="0"/>
      <w:autoSpaceDE w:val="0"/>
      <w:textAlignment w:val="auto"/>
    </w:pPr>
    <w:rPr>
      <w:rFonts w:asciiTheme="minorHAnsi" w:eastAsiaTheme="minorHAnsi" w:hAnsiTheme="minorHAnsi" w:cstheme="minorBidi"/>
      <w:sz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3875">
      <w:bodyDiv w:val="1"/>
      <w:marLeft w:val="0"/>
      <w:marRight w:val="0"/>
      <w:marTop w:val="0"/>
      <w:marBottom w:val="0"/>
      <w:divBdr>
        <w:top w:val="none" w:sz="0" w:space="0" w:color="auto"/>
        <w:left w:val="none" w:sz="0" w:space="0" w:color="auto"/>
        <w:bottom w:val="none" w:sz="0" w:space="0" w:color="auto"/>
        <w:right w:val="none" w:sz="0" w:space="0" w:color="auto"/>
      </w:divBdr>
    </w:div>
    <w:div w:id="223372454">
      <w:bodyDiv w:val="1"/>
      <w:marLeft w:val="0"/>
      <w:marRight w:val="0"/>
      <w:marTop w:val="0"/>
      <w:marBottom w:val="0"/>
      <w:divBdr>
        <w:top w:val="none" w:sz="0" w:space="0" w:color="auto"/>
        <w:left w:val="none" w:sz="0" w:space="0" w:color="auto"/>
        <w:bottom w:val="none" w:sz="0" w:space="0" w:color="auto"/>
        <w:right w:val="none" w:sz="0" w:space="0" w:color="auto"/>
      </w:divBdr>
    </w:div>
    <w:div w:id="327902386">
      <w:bodyDiv w:val="1"/>
      <w:marLeft w:val="0"/>
      <w:marRight w:val="0"/>
      <w:marTop w:val="0"/>
      <w:marBottom w:val="0"/>
      <w:divBdr>
        <w:top w:val="none" w:sz="0" w:space="0" w:color="auto"/>
        <w:left w:val="none" w:sz="0" w:space="0" w:color="auto"/>
        <w:bottom w:val="none" w:sz="0" w:space="0" w:color="auto"/>
        <w:right w:val="none" w:sz="0" w:space="0" w:color="auto"/>
      </w:divBdr>
    </w:div>
    <w:div w:id="432169281">
      <w:bodyDiv w:val="1"/>
      <w:marLeft w:val="0"/>
      <w:marRight w:val="0"/>
      <w:marTop w:val="0"/>
      <w:marBottom w:val="0"/>
      <w:divBdr>
        <w:top w:val="none" w:sz="0" w:space="0" w:color="auto"/>
        <w:left w:val="none" w:sz="0" w:space="0" w:color="auto"/>
        <w:bottom w:val="none" w:sz="0" w:space="0" w:color="auto"/>
        <w:right w:val="none" w:sz="0" w:space="0" w:color="auto"/>
      </w:divBdr>
    </w:div>
    <w:div w:id="656804398">
      <w:bodyDiv w:val="1"/>
      <w:marLeft w:val="0"/>
      <w:marRight w:val="0"/>
      <w:marTop w:val="0"/>
      <w:marBottom w:val="0"/>
      <w:divBdr>
        <w:top w:val="none" w:sz="0" w:space="0" w:color="auto"/>
        <w:left w:val="none" w:sz="0" w:space="0" w:color="auto"/>
        <w:bottom w:val="none" w:sz="0" w:space="0" w:color="auto"/>
        <w:right w:val="none" w:sz="0" w:space="0" w:color="auto"/>
      </w:divBdr>
    </w:div>
    <w:div w:id="850683750">
      <w:bodyDiv w:val="1"/>
      <w:marLeft w:val="0"/>
      <w:marRight w:val="0"/>
      <w:marTop w:val="0"/>
      <w:marBottom w:val="0"/>
      <w:divBdr>
        <w:top w:val="none" w:sz="0" w:space="0" w:color="auto"/>
        <w:left w:val="none" w:sz="0" w:space="0" w:color="auto"/>
        <w:bottom w:val="none" w:sz="0" w:space="0" w:color="auto"/>
        <w:right w:val="none" w:sz="0" w:space="0" w:color="auto"/>
      </w:divBdr>
    </w:div>
    <w:div w:id="1013264951">
      <w:bodyDiv w:val="1"/>
      <w:marLeft w:val="0"/>
      <w:marRight w:val="0"/>
      <w:marTop w:val="0"/>
      <w:marBottom w:val="0"/>
      <w:divBdr>
        <w:top w:val="none" w:sz="0" w:space="0" w:color="auto"/>
        <w:left w:val="none" w:sz="0" w:space="0" w:color="auto"/>
        <w:bottom w:val="none" w:sz="0" w:space="0" w:color="auto"/>
        <w:right w:val="none" w:sz="0" w:space="0" w:color="auto"/>
      </w:divBdr>
    </w:div>
    <w:div w:id="1114205015">
      <w:bodyDiv w:val="1"/>
      <w:marLeft w:val="0"/>
      <w:marRight w:val="0"/>
      <w:marTop w:val="0"/>
      <w:marBottom w:val="0"/>
      <w:divBdr>
        <w:top w:val="none" w:sz="0" w:space="0" w:color="auto"/>
        <w:left w:val="none" w:sz="0" w:space="0" w:color="auto"/>
        <w:bottom w:val="none" w:sz="0" w:space="0" w:color="auto"/>
        <w:right w:val="none" w:sz="0" w:space="0" w:color="auto"/>
      </w:divBdr>
    </w:div>
    <w:div w:id="1170683039">
      <w:bodyDiv w:val="1"/>
      <w:marLeft w:val="0"/>
      <w:marRight w:val="0"/>
      <w:marTop w:val="0"/>
      <w:marBottom w:val="0"/>
      <w:divBdr>
        <w:top w:val="none" w:sz="0" w:space="0" w:color="auto"/>
        <w:left w:val="none" w:sz="0" w:space="0" w:color="auto"/>
        <w:bottom w:val="none" w:sz="0" w:space="0" w:color="auto"/>
        <w:right w:val="none" w:sz="0" w:space="0" w:color="auto"/>
      </w:divBdr>
    </w:div>
    <w:div w:id="1279334477">
      <w:bodyDiv w:val="1"/>
      <w:marLeft w:val="0"/>
      <w:marRight w:val="0"/>
      <w:marTop w:val="0"/>
      <w:marBottom w:val="0"/>
      <w:divBdr>
        <w:top w:val="none" w:sz="0" w:space="0" w:color="auto"/>
        <w:left w:val="none" w:sz="0" w:space="0" w:color="auto"/>
        <w:bottom w:val="none" w:sz="0" w:space="0" w:color="auto"/>
        <w:right w:val="none" w:sz="0" w:space="0" w:color="auto"/>
      </w:divBdr>
    </w:div>
    <w:div w:id="1430614352">
      <w:bodyDiv w:val="1"/>
      <w:marLeft w:val="0"/>
      <w:marRight w:val="0"/>
      <w:marTop w:val="0"/>
      <w:marBottom w:val="0"/>
      <w:divBdr>
        <w:top w:val="none" w:sz="0" w:space="0" w:color="auto"/>
        <w:left w:val="none" w:sz="0" w:space="0" w:color="auto"/>
        <w:bottom w:val="none" w:sz="0" w:space="0" w:color="auto"/>
        <w:right w:val="none" w:sz="0" w:space="0" w:color="auto"/>
      </w:divBdr>
    </w:div>
    <w:div w:id="1521896069">
      <w:bodyDiv w:val="1"/>
      <w:marLeft w:val="0"/>
      <w:marRight w:val="0"/>
      <w:marTop w:val="0"/>
      <w:marBottom w:val="0"/>
      <w:divBdr>
        <w:top w:val="none" w:sz="0" w:space="0" w:color="auto"/>
        <w:left w:val="none" w:sz="0" w:space="0" w:color="auto"/>
        <w:bottom w:val="none" w:sz="0" w:space="0" w:color="auto"/>
        <w:right w:val="none" w:sz="0" w:space="0" w:color="auto"/>
      </w:divBdr>
    </w:div>
    <w:div w:id="1587615376">
      <w:bodyDiv w:val="1"/>
      <w:marLeft w:val="0"/>
      <w:marRight w:val="0"/>
      <w:marTop w:val="0"/>
      <w:marBottom w:val="0"/>
      <w:divBdr>
        <w:top w:val="none" w:sz="0" w:space="0" w:color="auto"/>
        <w:left w:val="none" w:sz="0" w:space="0" w:color="auto"/>
        <w:bottom w:val="none" w:sz="0" w:space="0" w:color="auto"/>
        <w:right w:val="none" w:sz="0" w:space="0" w:color="auto"/>
      </w:divBdr>
    </w:div>
    <w:div w:id="1962346353">
      <w:bodyDiv w:val="1"/>
      <w:marLeft w:val="0"/>
      <w:marRight w:val="0"/>
      <w:marTop w:val="0"/>
      <w:marBottom w:val="0"/>
      <w:divBdr>
        <w:top w:val="none" w:sz="0" w:space="0" w:color="auto"/>
        <w:left w:val="none" w:sz="0" w:space="0" w:color="auto"/>
        <w:bottom w:val="none" w:sz="0" w:space="0" w:color="auto"/>
        <w:right w:val="none" w:sz="0" w:space="0" w:color="auto"/>
      </w:divBdr>
    </w:div>
    <w:div w:id="2064597988">
      <w:bodyDiv w:val="1"/>
      <w:marLeft w:val="0"/>
      <w:marRight w:val="0"/>
      <w:marTop w:val="0"/>
      <w:marBottom w:val="0"/>
      <w:divBdr>
        <w:top w:val="none" w:sz="0" w:space="0" w:color="auto"/>
        <w:left w:val="none" w:sz="0" w:space="0" w:color="auto"/>
        <w:bottom w:val="none" w:sz="0" w:space="0" w:color="auto"/>
        <w:right w:val="none" w:sz="0" w:space="0" w:color="auto"/>
      </w:divBdr>
    </w:div>
    <w:div w:id="2101902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gva.es/va/" TargetMode="External"/><Relationship Id="rId18" Type="http://schemas.openxmlformats.org/officeDocument/2006/relationships/hyperlink" Target="https://sede.gva.es/va/" TargetMode="External"/><Relationship Id="rId3" Type="http://schemas.openxmlformats.org/officeDocument/2006/relationships/customXml" Target="../customXml/item3.xml"/><Relationship Id="rId21" Type="http://schemas.openxmlformats.org/officeDocument/2006/relationships/hyperlink" Target="mailto:dpd@gva.es" TargetMode="External"/><Relationship Id="rId7" Type="http://schemas.openxmlformats.org/officeDocument/2006/relationships/webSettings" Target="webSettings.xml"/><Relationship Id="rId12" Type="http://schemas.openxmlformats.org/officeDocument/2006/relationships/hyperlink" Target="https://ceice.gva.es" TargetMode="External"/><Relationship Id="rId17" Type="http://schemas.openxmlformats.org/officeDocument/2006/relationships/hyperlink" Target="https://ceice.gva.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ovidoc.edu.gva.es" TargetMode="External"/><Relationship Id="rId20" Type="http://schemas.openxmlformats.org/officeDocument/2006/relationships/hyperlink" Target="https://www.gva.es/va/inicio/procedimientos?id_proc=1997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vidoc.edu.gva.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eice.gva.es" TargetMode="External"/><Relationship Id="rId23" Type="http://schemas.openxmlformats.org/officeDocument/2006/relationships/fontTable" Target="fontTable.xml"/><Relationship Id="rId10" Type="http://schemas.openxmlformats.org/officeDocument/2006/relationships/hyperlink" Target="https://ceice.gva.es/va/web/rrhh-educacion/adjudicaciones" TargetMode="External"/><Relationship Id="rId19" Type="http://schemas.openxmlformats.org/officeDocument/2006/relationships/hyperlink" Target="https://www.gva.es/va/inicio/procedimientos?id_proc=G249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va.es/va/inicio/procedimientos?id_proc=G2496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DF733-3B17-41DC-B3A9-1C7796621305}">
  <ds:schemaRefs>
    <ds:schemaRef ds:uri="http://schemas.microsoft.com/sharepoint/v3/contenttype/forms"/>
  </ds:schemaRefs>
</ds:datastoreItem>
</file>

<file path=customXml/itemProps2.xml><?xml version="1.0" encoding="utf-8"?>
<ds:datastoreItem xmlns:ds="http://schemas.openxmlformats.org/officeDocument/2006/customXml" ds:itemID="{F2B6A203-6582-4D6D-82BF-F3A996ED94E1}">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40db39c5-2585-46b0-b921-f5ff35d10843"/>
    <ds:schemaRef ds:uri="http://schemas.microsoft.com/office/2006/metadata/properties"/>
  </ds:schemaRefs>
</ds:datastoreItem>
</file>

<file path=customXml/itemProps3.xml><?xml version="1.0" encoding="utf-8"?>
<ds:datastoreItem xmlns:ds="http://schemas.openxmlformats.org/officeDocument/2006/customXml" ds:itemID="{0874A22A-9E7E-47CB-9FF5-9796E97F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5296</Words>
  <Characters>29131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Argos Itaca</dc:creator>
  <cp:keywords/>
  <dc:description/>
  <cp:lastModifiedBy>LOPEZ PASTOR, MARIA AMPARO</cp:lastModifiedBy>
  <cp:revision>4</cp:revision>
  <cp:lastPrinted>2025-06-02T06:16:00Z</cp:lastPrinted>
  <dcterms:created xsi:type="dcterms:W3CDTF">2025-06-11T06:17:00Z</dcterms:created>
  <dcterms:modified xsi:type="dcterms:W3CDTF">2025-06-11T07:26:00Z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ContentTypeId">
    <vt:lpwstr>0x010100394554F62B564B41A46FF774BE2E34D2</vt:lpwstr>
  </property>
</Properties>
</file>